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5F03E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F03EF" w:rsidRDefault="002B4639" w:rsidP="002B4639">
            <w:pPr>
              <w:jc w:val="center"/>
              <w:rPr>
                <w:b/>
                <w:lang w:val="sr-Cyrl-CS"/>
              </w:rPr>
            </w:pPr>
            <w:r w:rsidRPr="005F03EF">
              <w:rPr>
                <w:b/>
                <w:lang w:val="sr-Cyrl-RS"/>
              </w:rPr>
              <w:t>Дневна п</w:t>
            </w:r>
            <w:r w:rsidR="00887345" w:rsidRPr="005F03EF">
              <w:rPr>
                <w:b/>
                <w:lang w:val="sr-Cyrl-CS"/>
              </w:rPr>
              <w:t>рипрема</w:t>
            </w:r>
            <w:r w:rsidRPr="005F03EF">
              <w:rPr>
                <w:b/>
                <w:lang w:val="sr-Cyrl-CS"/>
              </w:rPr>
              <w:t xml:space="preserve"> за час</w:t>
            </w:r>
            <w:r w:rsidR="005F03EF">
              <w:rPr>
                <w:b/>
                <w:lang w:val="sr-Cyrl-CS"/>
              </w:rPr>
              <w:t xml:space="preserve"> бр. 54</w:t>
            </w:r>
          </w:p>
        </w:tc>
      </w:tr>
      <w:tr w:rsidR="00E627E8" w:rsidRPr="005F03E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03E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F03EF" w:rsidRDefault="00E627E8" w:rsidP="00E627E8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>Енглески језик</w:t>
            </w:r>
          </w:p>
        </w:tc>
      </w:tr>
      <w:tr w:rsidR="00E627E8" w:rsidRPr="005F03E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03E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03E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F03E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03EF">
              <w:rPr>
                <w:b/>
              </w:rPr>
              <w:t>Разред</w:t>
            </w:r>
            <w:proofErr w:type="spellEnd"/>
            <w:r w:rsidRPr="005F03EF">
              <w:rPr>
                <w:b/>
              </w:rPr>
              <w:t>/</w:t>
            </w:r>
            <w:proofErr w:type="spellStart"/>
            <w:r w:rsidRPr="005F03EF">
              <w:rPr>
                <w:b/>
              </w:rPr>
              <w:t>одељење</w:t>
            </w:r>
            <w:proofErr w:type="spellEnd"/>
            <w:r w:rsidRPr="005F03EF">
              <w:rPr>
                <w:b/>
              </w:rPr>
              <w:t>/</w:t>
            </w:r>
            <w:proofErr w:type="spellStart"/>
            <w:r w:rsidRPr="005F03EF">
              <w:rPr>
                <w:b/>
              </w:rPr>
              <w:t>смер</w:t>
            </w:r>
            <w:proofErr w:type="spellEnd"/>
            <w:r w:rsidRPr="005F03E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F03EF" w:rsidRDefault="00E627E8" w:rsidP="00E627E8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F03E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F03EF">
              <w:rPr>
                <w:b/>
              </w:rPr>
              <w:t>Час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по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реду</w:t>
            </w:r>
            <w:proofErr w:type="spellEnd"/>
            <w:r w:rsidRPr="005F03E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05334" w:rsidRDefault="00D05334" w:rsidP="00D05334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.</w:t>
            </w:r>
          </w:p>
          <w:p w:rsidR="00E627E8" w:rsidRPr="005F03EF" w:rsidRDefault="00D05334" w:rsidP="00D0533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5F03E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03EF">
              <w:rPr>
                <w:b/>
              </w:rPr>
              <w:t>Наставна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FD637F" w:rsidP="005F46C5">
            <w:pPr>
              <w:spacing w:line="276" w:lineRule="auto"/>
              <w:rPr>
                <w:lang w:val="sr-Cyrl-CS"/>
              </w:rPr>
            </w:pPr>
            <w:r w:rsidRPr="005F03EF">
              <w:rPr>
                <w:rFonts w:eastAsia="Calibri"/>
                <w:b/>
                <w:color w:val="000000"/>
                <w:kern w:val="24"/>
              </w:rPr>
              <w:t>IV</w:t>
            </w:r>
            <w:r w:rsidR="003017ED" w:rsidRPr="005F03EF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5F03EF">
              <w:rPr>
                <w:rFonts w:eastAsia="Calibri"/>
                <w:b/>
                <w:color w:val="000000"/>
                <w:kern w:val="24"/>
              </w:rPr>
              <w:t>SCIENCE &amp; TECHNOL</w:t>
            </w:r>
            <w:r w:rsidR="005F46C5" w:rsidRPr="005F03EF">
              <w:rPr>
                <w:rFonts w:eastAsia="Calibri"/>
                <w:b/>
                <w:color w:val="000000"/>
                <w:kern w:val="24"/>
              </w:rPr>
              <w:t>O</w:t>
            </w:r>
            <w:r w:rsidRPr="005F03EF">
              <w:rPr>
                <w:rFonts w:eastAsia="Calibri"/>
                <w:b/>
                <w:color w:val="000000"/>
                <w:kern w:val="24"/>
              </w:rPr>
              <w:t>GY</w:t>
            </w:r>
          </w:p>
        </w:tc>
      </w:tr>
      <w:tr w:rsidR="00E627E8" w:rsidRPr="005F03E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03EF">
              <w:rPr>
                <w:b/>
              </w:rPr>
              <w:t>Наставна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FD637F" w:rsidP="00FD637F">
            <w:pPr>
              <w:spacing w:line="276" w:lineRule="auto"/>
              <w:rPr>
                <w:b/>
              </w:rPr>
            </w:pPr>
            <w:r w:rsidRPr="005F03EF">
              <w:rPr>
                <w:b/>
              </w:rPr>
              <w:t>4</w:t>
            </w:r>
            <w:r w:rsidR="00AC1A32" w:rsidRPr="005F03EF">
              <w:rPr>
                <w:b/>
              </w:rPr>
              <w:t>B – Writing: A</w:t>
            </w:r>
            <w:r w:rsidRPr="005F03EF">
              <w:rPr>
                <w:b/>
              </w:rPr>
              <w:t xml:space="preserve"> problem / solution essay</w:t>
            </w:r>
            <w:r w:rsidR="0063244C" w:rsidRPr="005F03EF">
              <w:rPr>
                <w:b/>
              </w:rPr>
              <w:t xml:space="preserve"> I</w:t>
            </w:r>
          </w:p>
        </w:tc>
      </w:tr>
      <w:tr w:rsidR="00E627E8" w:rsidRPr="005F03E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03E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03EF" w:rsidRDefault="00CA7426" w:rsidP="00D05334">
            <w:pPr>
              <w:spacing w:line="276" w:lineRule="auto"/>
              <w:rPr>
                <w:b/>
                <w:lang w:val="sr-Cyrl-RS"/>
              </w:rPr>
            </w:pPr>
            <w:r w:rsidRPr="005F03EF">
              <w:rPr>
                <w:lang w:val="sr-Cyrl-RS"/>
              </w:rPr>
              <w:t>о</w:t>
            </w:r>
            <w:r w:rsidR="00E627E8" w:rsidRPr="005F03EF">
              <w:rPr>
                <w:lang w:val="sr-Cyrl-RS"/>
              </w:rPr>
              <w:t>брада</w:t>
            </w:r>
            <w:r w:rsidRPr="005F03EF">
              <w:rPr>
                <w:lang w:val="sr-Latn-RS"/>
              </w:rPr>
              <w:t xml:space="preserve"> </w:t>
            </w:r>
          </w:p>
        </w:tc>
      </w:tr>
      <w:tr w:rsidR="00E627E8" w:rsidRPr="00D0533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03E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7FBD" w:rsidRPr="005F03EF" w:rsidRDefault="00E627E8" w:rsidP="00330E04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 xml:space="preserve">- </w:t>
            </w:r>
            <w:r w:rsidR="00330E04" w:rsidRPr="005F03EF">
              <w:rPr>
                <w:lang w:val="sr-Cyrl-RS"/>
              </w:rPr>
              <w:t>развијање вештине писања;</w:t>
            </w:r>
          </w:p>
          <w:p w:rsidR="00E627E8" w:rsidRPr="005F03EF" w:rsidRDefault="00330E04" w:rsidP="00FD637F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>- савладавање стратегија писањ</w:t>
            </w:r>
            <w:r w:rsidR="005D57A5" w:rsidRPr="005F03EF">
              <w:rPr>
                <w:lang w:val="sr-Cyrl-RS"/>
              </w:rPr>
              <w:t>а</w:t>
            </w:r>
            <w:r w:rsidRPr="005F03EF">
              <w:rPr>
                <w:lang w:val="sr-Cyrl-RS"/>
              </w:rPr>
              <w:t xml:space="preserve"> </w:t>
            </w:r>
            <w:r w:rsidR="00A054B7" w:rsidRPr="005F03EF">
              <w:rPr>
                <w:lang w:val="sr-Cyrl-RS"/>
              </w:rPr>
              <w:t xml:space="preserve">есеја у коме се </w:t>
            </w:r>
            <w:r w:rsidR="00FD637F" w:rsidRPr="005F03EF">
              <w:rPr>
                <w:lang w:val="sr-Cyrl-RS"/>
              </w:rPr>
              <w:t>дају предлози за решавање проблема</w:t>
            </w:r>
            <w:r w:rsidRPr="005F03EF">
              <w:rPr>
                <w:lang w:val="sr-Cyrl-RS"/>
              </w:rPr>
              <w:t>.</w:t>
            </w:r>
            <w:r w:rsidR="00E627E8" w:rsidRPr="005F03EF">
              <w:rPr>
                <w:lang w:val="sr-Cyrl-RS"/>
              </w:rPr>
              <w:t xml:space="preserve"> </w:t>
            </w:r>
          </w:p>
        </w:tc>
      </w:tr>
      <w:tr w:rsidR="00E627E8" w:rsidRPr="00D05334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F03EF">
              <w:rPr>
                <w:b/>
                <w:lang w:val="sr-Cyrl-RS"/>
              </w:rPr>
              <w:t>Исходи часа</w:t>
            </w:r>
          </w:p>
          <w:p w:rsidR="00E627E8" w:rsidRPr="005F03E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03E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637F" w:rsidRPr="005F03E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F03EF">
              <w:rPr>
                <w:lang w:val="sr-Cyrl-CS"/>
              </w:rPr>
              <w:t xml:space="preserve">- </w:t>
            </w:r>
            <w:r w:rsidR="00330E04" w:rsidRPr="005F03EF">
              <w:rPr>
                <w:color w:val="000000"/>
                <w:lang w:val="sr-Cyrl-RS"/>
              </w:rPr>
              <w:t xml:space="preserve">напише </w:t>
            </w:r>
            <w:r w:rsidR="00AC1A32" w:rsidRPr="005F03EF">
              <w:rPr>
                <w:color w:val="000000"/>
                <w:lang w:val="sr-Cyrl-RS"/>
              </w:rPr>
              <w:t xml:space="preserve">есеј у коме </w:t>
            </w:r>
            <w:r w:rsidR="00FD637F" w:rsidRPr="005F03EF">
              <w:rPr>
                <w:lang w:val="sr-Cyrl-RS"/>
              </w:rPr>
              <w:t>се дају предлози за решавање проблема;</w:t>
            </w:r>
          </w:p>
          <w:p w:rsidR="00E627E8" w:rsidRPr="005F03E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F03EF">
              <w:rPr>
                <w:color w:val="000000"/>
                <w:lang w:val="sr-Cyrl-RS"/>
              </w:rPr>
              <w:t xml:space="preserve">- </w:t>
            </w:r>
            <w:r w:rsidRPr="005F03E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F03E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F03EF">
              <w:rPr>
                <w:b/>
              </w:rPr>
              <w:t>Кључни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A6660E" w:rsidP="00FD637F">
            <w:pPr>
              <w:spacing w:line="276" w:lineRule="auto"/>
              <w:rPr>
                <w:lang w:val="sr-Cyrl-RS"/>
              </w:rPr>
            </w:pPr>
            <w:r w:rsidRPr="005F03EF">
              <w:t>solution / problem</w:t>
            </w:r>
            <w:r w:rsidR="00AC1A32" w:rsidRPr="005F03EF">
              <w:t xml:space="preserve"> essay</w:t>
            </w:r>
            <w:r w:rsidR="00662F68" w:rsidRPr="005F03EF">
              <w:rPr>
                <w:lang w:val="sr-Cyrl-RS"/>
              </w:rPr>
              <w:t xml:space="preserve">, </w:t>
            </w:r>
            <w:r w:rsidRPr="005F03EF">
              <w:t xml:space="preserve">formal </w:t>
            </w:r>
            <w:r w:rsidR="00F24FDB" w:rsidRPr="005F03EF">
              <w:t xml:space="preserve">style, </w:t>
            </w:r>
            <w:r w:rsidR="00662F68" w:rsidRPr="005F03EF">
              <w:t xml:space="preserve">outline, paragraphs, </w:t>
            </w:r>
            <w:r w:rsidR="000E0D5C" w:rsidRPr="005F03EF">
              <w:t>rubric</w:t>
            </w:r>
            <w:r w:rsidRPr="005F03EF">
              <w:t>, prompts</w:t>
            </w:r>
          </w:p>
        </w:tc>
      </w:tr>
      <w:tr w:rsidR="00E627E8" w:rsidRPr="00D0533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F03EF">
              <w:rPr>
                <w:b/>
              </w:rPr>
              <w:t>Међупредметне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компетенције</w:t>
            </w:r>
            <w:proofErr w:type="spellEnd"/>
            <w:r w:rsidRPr="005F03E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5F03EF" w:rsidP="005F03EF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5F03E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F03EF">
              <w:rPr>
                <w:b/>
              </w:rPr>
              <w:t>Корелације</w:t>
            </w:r>
            <w:proofErr w:type="spellEnd"/>
            <w:r w:rsidRPr="005F03EF">
              <w:rPr>
                <w:b/>
              </w:rPr>
              <w:t>/</w:t>
            </w:r>
            <w:proofErr w:type="spellStart"/>
            <w:r w:rsidRPr="005F03EF">
              <w:rPr>
                <w:b/>
              </w:rPr>
              <w:t>међупредметно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7239DA">
            <w:pPr>
              <w:spacing w:line="276" w:lineRule="auto"/>
            </w:pPr>
            <w:r w:rsidRPr="005F03EF">
              <w:rPr>
                <w:lang w:val="sr-Cyrl-RS"/>
              </w:rPr>
              <w:t>српски језик и к</w:t>
            </w:r>
            <w:r w:rsidR="007239DA" w:rsidRPr="005F03EF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5F03E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F03EF">
              <w:rPr>
                <w:b/>
              </w:rPr>
              <w:t>Облици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7239DA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 xml:space="preserve">фронтални, </w:t>
            </w:r>
            <w:r w:rsidRPr="005F03EF">
              <w:rPr>
                <w:lang w:val="sr-Cyrl-CS"/>
              </w:rPr>
              <w:t>индивидуални</w:t>
            </w:r>
            <w:r w:rsidR="00B058D8" w:rsidRPr="005F03EF">
              <w:t xml:space="preserve">, </w:t>
            </w:r>
            <w:r w:rsidR="00B058D8" w:rsidRPr="005F03EF">
              <w:rPr>
                <w:lang w:val="sr-Cyrl-RS"/>
              </w:rPr>
              <w:t>у пару</w:t>
            </w:r>
          </w:p>
        </w:tc>
      </w:tr>
      <w:tr w:rsidR="00E627E8" w:rsidRPr="00D0533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03E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F03EF" w:rsidRDefault="00E627E8" w:rsidP="00E627E8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>вербална (монолошка, дијалошка) метода, рад на тексту</w:t>
            </w:r>
            <w:r w:rsidR="003017ED" w:rsidRPr="005F03EF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5F03E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7867BC" w:rsidP="007867BC">
            <w:pPr>
              <w:spacing w:line="276" w:lineRule="auto"/>
              <w:rPr>
                <w:b/>
              </w:rPr>
            </w:pPr>
            <w:r w:rsidRPr="005F03EF">
              <w:rPr>
                <w:b/>
                <w:lang w:val="sr-Cyrl-RS"/>
              </w:rPr>
              <w:t>Н</w:t>
            </w:r>
            <w:proofErr w:type="spellStart"/>
            <w:r w:rsidR="00E627E8" w:rsidRPr="005F03EF">
              <w:rPr>
                <w:b/>
              </w:rPr>
              <w:t>аставна</w:t>
            </w:r>
            <w:proofErr w:type="spellEnd"/>
            <w:r w:rsidR="00E627E8" w:rsidRPr="005F03EF">
              <w:rPr>
                <w:b/>
              </w:rPr>
              <w:t xml:space="preserve"> </w:t>
            </w:r>
            <w:proofErr w:type="spellStart"/>
            <w:r w:rsidR="00E627E8" w:rsidRPr="005F03E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F03EF" w:rsidRDefault="00804FA9" w:rsidP="00E627E8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 xml:space="preserve">- </w:t>
            </w:r>
            <w:r w:rsidR="00E627E8" w:rsidRPr="005F03EF">
              <w:rPr>
                <w:lang w:val="sr-Cyrl-RS"/>
              </w:rPr>
              <w:t>текстуална, визуелна</w:t>
            </w:r>
          </w:p>
          <w:p w:rsidR="007867BC" w:rsidRPr="005F03E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F03EF" w:rsidRDefault="00227639" w:rsidP="00B3293F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CS"/>
              </w:rPr>
              <w:t>H.</w:t>
            </w:r>
            <w:r w:rsidRPr="005F03EF">
              <w:t>Q</w:t>
            </w:r>
            <w:r w:rsidRPr="005F03EF">
              <w:rPr>
                <w:lang w:val="sr-Cyrl-RS"/>
              </w:rPr>
              <w:t xml:space="preserve">. </w:t>
            </w:r>
            <w:r w:rsidRPr="005F03EF">
              <w:t>Mitchell</w:t>
            </w:r>
            <w:r w:rsidRPr="005F03EF">
              <w:rPr>
                <w:lang w:val="sr-Cyrl-RS"/>
              </w:rPr>
              <w:t xml:space="preserve">, </w:t>
            </w:r>
            <w:proofErr w:type="spellStart"/>
            <w:r w:rsidRPr="005F03EF">
              <w:t>Marileni</w:t>
            </w:r>
            <w:proofErr w:type="spellEnd"/>
            <w:r w:rsidRPr="005F03EF">
              <w:rPr>
                <w:lang w:val="sr-Cyrl-CS"/>
              </w:rPr>
              <w:t xml:space="preserve"> </w:t>
            </w:r>
            <w:proofErr w:type="spellStart"/>
            <w:r w:rsidRPr="005F03EF">
              <w:t>Malkogianni</w:t>
            </w:r>
            <w:proofErr w:type="spellEnd"/>
            <w:r w:rsidRPr="005F03EF">
              <w:rPr>
                <w:lang w:val="sr-Cyrl-RS"/>
              </w:rPr>
              <w:t xml:space="preserve">: </w:t>
            </w:r>
            <w:proofErr w:type="spellStart"/>
            <w:r w:rsidRPr="005F03EF">
              <w:rPr>
                <w:b/>
                <w:i/>
              </w:rPr>
              <w:t>Traveller</w:t>
            </w:r>
            <w:proofErr w:type="spellEnd"/>
            <w:r w:rsidRPr="005F03EF">
              <w:rPr>
                <w:b/>
                <w:i/>
                <w:lang w:val="sr-Cyrl-RS"/>
              </w:rPr>
              <w:t xml:space="preserve"> </w:t>
            </w:r>
            <w:r w:rsidRPr="005F03EF">
              <w:rPr>
                <w:b/>
                <w:i/>
              </w:rPr>
              <w:t>Second</w:t>
            </w:r>
            <w:r w:rsidRPr="005F03EF">
              <w:rPr>
                <w:b/>
                <w:i/>
                <w:lang w:val="sr-Cyrl-RS"/>
              </w:rPr>
              <w:t xml:space="preserve"> </w:t>
            </w:r>
            <w:r w:rsidRPr="005F03EF">
              <w:rPr>
                <w:b/>
                <w:i/>
              </w:rPr>
              <w:t>Edition</w:t>
            </w:r>
            <w:r w:rsidRPr="005F03EF">
              <w:rPr>
                <w:b/>
                <w:i/>
                <w:lang w:val="sr-Cyrl-RS"/>
              </w:rPr>
              <w:t xml:space="preserve"> </w:t>
            </w:r>
            <w:r w:rsidRPr="005F03EF">
              <w:rPr>
                <w:b/>
                <w:i/>
              </w:rPr>
              <w:t>Level</w:t>
            </w:r>
            <w:r w:rsidRPr="005F03EF">
              <w:rPr>
                <w:b/>
                <w:i/>
                <w:lang w:val="sr-Cyrl-RS"/>
              </w:rPr>
              <w:t xml:space="preserve"> </w:t>
            </w:r>
            <w:r w:rsidRPr="005F03EF">
              <w:rPr>
                <w:b/>
                <w:i/>
              </w:rPr>
              <w:t>B</w:t>
            </w:r>
            <w:r w:rsidRPr="005F03EF">
              <w:rPr>
                <w:b/>
                <w:i/>
                <w:lang w:val="sr-Cyrl-RS"/>
              </w:rPr>
              <w:t>1 +</w:t>
            </w:r>
            <w:r w:rsidRPr="005F03EF">
              <w:rPr>
                <w:i/>
                <w:lang w:val="sr-Cyrl-RS"/>
              </w:rPr>
              <w:t xml:space="preserve"> </w:t>
            </w:r>
            <w:r w:rsidRPr="005F03EF">
              <w:rPr>
                <w:i/>
              </w:rPr>
              <w:t>Student</w:t>
            </w:r>
            <w:r w:rsidRPr="005F03EF">
              <w:rPr>
                <w:i/>
                <w:lang w:val="sr-Cyrl-RS"/>
              </w:rPr>
              <w:t>’</w:t>
            </w:r>
            <w:r w:rsidRPr="005F03EF">
              <w:rPr>
                <w:i/>
              </w:rPr>
              <w:t>s</w:t>
            </w:r>
            <w:r w:rsidRPr="005F03EF">
              <w:rPr>
                <w:i/>
                <w:lang w:val="sr-Cyrl-RS"/>
              </w:rPr>
              <w:t xml:space="preserve"> </w:t>
            </w:r>
            <w:r w:rsidRPr="005F03EF">
              <w:rPr>
                <w:i/>
              </w:rPr>
              <w:t>Book</w:t>
            </w:r>
            <w:r w:rsidRPr="005F03EF">
              <w:rPr>
                <w:i/>
                <w:lang w:val="sr-Cyrl-RS"/>
              </w:rPr>
              <w:t xml:space="preserve"> &amp; </w:t>
            </w:r>
            <w:r w:rsidRPr="005F03EF">
              <w:rPr>
                <w:i/>
              </w:rPr>
              <w:t>Workbook</w:t>
            </w:r>
            <w:r w:rsidRPr="005F03EF">
              <w:rPr>
                <w:lang w:val="sr-Cyrl-RS"/>
              </w:rPr>
              <w:t>,</w:t>
            </w:r>
            <w:r w:rsidRPr="005F03EF">
              <w:rPr>
                <w:b/>
                <w:lang w:val="sr-Cyrl-RS"/>
              </w:rPr>
              <w:t xml:space="preserve"> </w:t>
            </w:r>
            <w:r w:rsidRPr="005F03EF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5F03EF">
              <w:t>MM</w:t>
            </w:r>
            <w:r w:rsidRPr="005F03EF">
              <w:rPr>
                <w:lang w:val="sr-Cyrl-RS"/>
              </w:rPr>
              <w:t xml:space="preserve"> </w:t>
            </w:r>
            <w:r w:rsidRPr="005F03EF">
              <w:t>Publications</w:t>
            </w:r>
            <w:r w:rsidRPr="005F03EF">
              <w:rPr>
                <w:lang w:val="sr-Cyrl-RS"/>
              </w:rPr>
              <w:t xml:space="preserve"> / </w:t>
            </w:r>
            <w:r w:rsidRPr="005F03EF">
              <w:rPr>
                <w:lang w:val="sr-Cyrl-CS"/>
              </w:rPr>
              <w:t>Дата Статус</w:t>
            </w:r>
            <w:r w:rsidRPr="005F03EF">
              <w:rPr>
                <w:lang w:val="sr-Cyrl-RS"/>
              </w:rPr>
              <w:t>, 202</w:t>
            </w:r>
            <w:r w:rsidRPr="005F03EF">
              <w:rPr>
                <w:lang w:val="sr-Cyrl-CS"/>
              </w:rPr>
              <w:t>3</w:t>
            </w:r>
          </w:p>
        </w:tc>
      </w:tr>
      <w:tr w:rsidR="00BB2F49" w:rsidRPr="005F03E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F03EF" w:rsidRDefault="00BB2F49" w:rsidP="00F7168B">
            <w:pPr>
              <w:rPr>
                <w:b/>
              </w:rPr>
            </w:pPr>
            <w:proofErr w:type="spellStart"/>
            <w:r w:rsidRPr="005F03EF">
              <w:rPr>
                <w:b/>
              </w:rPr>
              <w:t>Уводни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део</w:t>
            </w:r>
            <w:proofErr w:type="spellEnd"/>
            <w:r w:rsidRPr="005F03EF">
              <w:rPr>
                <w:b/>
              </w:rPr>
              <w:t xml:space="preserve"> </w:t>
            </w:r>
            <w:r w:rsidRPr="005F03EF">
              <w:rPr>
                <w:b/>
                <w:lang w:val="sr-Cyrl-RS"/>
              </w:rPr>
              <w:t>(</w:t>
            </w:r>
            <w:r w:rsidR="00F7168B" w:rsidRPr="005F03EF">
              <w:rPr>
                <w:b/>
              </w:rPr>
              <w:t>10</w:t>
            </w:r>
            <w:r w:rsidR="00937147" w:rsidRPr="005F03EF">
              <w:rPr>
                <w:b/>
              </w:rPr>
              <w:t xml:space="preserve"> </w:t>
            </w:r>
            <w:r w:rsidRPr="005F03EF">
              <w:rPr>
                <w:b/>
                <w:lang w:val="sr-Cyrl-RS"/>
              </w:rPr>
              <w:t>мин</w:t>
            </w:r>
            <w:r w:rsidRPr="005F03E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F03EF" w:rsidRDefault="00BB2F49" w:rsidP="00BB2F49">
            <w:pPr>
              <w:jc w:val="center"/>
              <w:rPr>
                <w:b/>
                <w:lang w:val="sr-Latn-CS"/>
              </w:rPr>
            </w:pPr>
            <w:r w:rsidRPr="005F03EF">
              <w:rPr>
                <w:b/>
                <w:lang w:val="sr-Cyrl-CS"/>
              </w:rPr>
              <w:t>Ток часа</w:t>
            </w:r>
          </w:p>
        </w:tc>
      </w:tr>
      <w:tr w:rsidR="001D17B5" w:rsidRPr="005F03E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F03EF">
              <w:rPr>
                <w:b/>
                <w:lang w:val="sr-Cyrl-CS"/>
              </w:rPr>
              <w:t>Активности н</w:t>
            </w:r>
            <w:proofErr w:type="spellStart"/>
            <w:r w:rsidRPr="005F03EF">
              <w:rPr>
                <w:b/>
              </w:rPr>
              <w:t>аставник</w:t>
            </w:r>
            <w:proofErr w:type="spellEnd"/>
            <w:r w:rsidRPr="005F03E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F03EF">
              <w:rPr>
                <w:b/>
                <w:lang w:val="sr-Cyrl-CS"/>
              </w:rPr>
              <w:t>Активности у</w:t>
            </w:r>
            <w:proofErr w:type="spellStart"/>
            <w:r w:rsidRPr="005F03EF">
              <w:rPr>
                <w:b/>
              </w:rPr>
              <w:t>ченик</w:t>
            </w:r>
            <w:proofErr w:type="spellEnd"/>
            <w:r w:rsidRPr="005F03EF">
              <w:rPr>
                <w:b/>
                <w:lang w:val="sr-Cyrl-CS"/>
              </w:rPr>
              <w:t>а</w:t>
            </w:r>
          </w:p>
        </w:tc>
      </w:tr>
      <w:tr w:rsidR="001D17B5" w:rsidRPr="00D05334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5F03EF" w:rsidRDefault="00937147" w:rsidP="00937147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проверава домаћи задатак; </w:t>
            </w:r>
          </w:p>
          <w:p w:rsidR="00937147" w:rsidRPr="005F03EF" w:rsidRDefault="00937147" w:rsidP="00937147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објашњава нејасне делове и грешке;</w:t>
            </w:r>
          </w:p>
          <w:p w:rsidR="001D17B5" w:rsidRPr="005F03EF" w:rsidRDefault="001D17B5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истиче циљ часа (</w:t>
            </w:r>
            <w:r w:rsidR="007239DA" w:rsidRPr="005F03EF">
              <w:rPr>
                <w:lang w:val="sr-Cyrl-RS"/>
              </w:rPr>
              <w:t xml:space="preserve">писање </w:t>
            </w:r>
            <w:r w:rsidR="00546577" w:rsidRPr="005F03EF">
              <w:rPr>
                <w:color w:val="000000"/>
                <w:lang w:val="sr-Cyrl-RS"/>
              </w:rPr>
              <w:t xml:space="preserve"> есеј</w:t>
            </w:r>
            <w:r w:rsidR="00546577" w:rsidRPr="005F03EF">
              <w:rPr>
                <w:color w:val="000000"/>
              </w:rPr>
              <w:t>a</w:t>
            </w:r>
            <w:r w:rsidR="00546577" w:rsidRPr="005F03EF">
              <w:rPr>
                <w:color w:val="000000"/>
                <w:lang w:val="sr-Cyrl-RS"/>
              </w:rPr>
              <w:t xml:space="preserve"> у коме </w:t>
            </w:r>
            <w:r w:rsidR="002C01ED" w:rsidRPr="005F03EF">
              <w:rPr>
                <w:lang w:val="sr-Cyrl-RS"/>
              </w:rPr>
              <w:t xml:space="preserve"> дају предлози за решавање проблема</w:t>
            </w:r>
            <w:r w:rsidRPr="005F03EF">
              <w:rPr>
                <w:lang w:val="sr-Cyrl-CS"/>
              </w:rPr>
              <w:t>) и кључн</w:t>
            </w:r>
            <w:r w:rsidR="007239DA" w:rsidRPr="005F03EF">
              <w:rPr>
                <w:lang w:val="sr-Cyrl-CS"/>
              </w:rPr>
              <w:t>е</w:t>
            </w:r>
            <w:r w:rsidRPr="005F03EF">
              <w:rPr>
                <w:lang w:val="sr-Cyrl-CS"/>
              </w:rPr>
              <w:t xml:space="preserve"> </w:t>
            </w:r>
            <w:r w:rsidR="007239DA" w:rsidRPr="005F03EF">
              <w:rPr>
                <w:lang w:val="sr-Cyrl-CS"/>
              </w:rPr>
              <w:t>појмове</w:t>
            </w:r>
            <w:r w:rsidRPr="005F03EF">
              <w:rPr>
                <w:lang w:val="sr-Cyrl-CS"/>
              </w:rPr>
              <w:t>;</w:t>
            </w:r>
          </w:p>
          <w:p w:rsidR="007239DA" w:rsidRPr="005F03EF" w:rsidRDefault="001D17B5" w:rsidP="000E0D5C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</w:t>
            </w:r>
            <w:r w:rsidR="007239DA" w:rsidRPr="005F03EF">
              <w:rPr>
                <w:lang w:val="sr-Cyrl-CS"/>
              </w:rPr>
              <w:t xml:space="preserve"> подстиче ученике на </w:t>
            </w:r>
            <w:r w:rsidR="000E0D5C" w:rsidRPr="005F03EF">
              <w:rPr>
                <w:lang w:val="sr-Cyrl-CS"/>
              </w:rPr>
              <w:t>дискусију</w:t>
            </w:r>
            <w:r w:rsidR="007239DA" w:rsidRPr="005F03EF">
              <w:rPr>
                <w:lang w:val="sr-Cyrl-CS"/>
              </w:rPr>
              <w:t xml:space="preserve"> </w:t>
            </w:r>
            <w:r w:rsidR="000E0D5C" w:rsidRPr="005F03EF">
              <w:rPr>
                <w:lang w:val="sr-Cyrl-CS"/>
              </w:rPr>
              <w:t xml:space="preserve">постављајући следећа питања: </w:t>
            </w:r>
          </w:p>
          <w:p w:rsidR="00FD637F" w:rsidRPr="005F03EF" w:rsidRDefault="00FD637F" w:rsidP="00FD637F">
            <w:pPr>
              <w:spacing w:line="276" w:lineRule="auto"/>
              <w:rPr>
                <w:i/>
                <w:lang w:val="sr-Cyrl-RS"/>
              </w:rPr>
            </w:pPr>
            <w:r w:rsidRPr="005F03EF">
              <w:rPr>
                <w:i/>
              </w:rPr>
              <w:t xml:space="preserve">• What dangers are involved in accessing blogs, forums and chat </w:t>
            </w:r>
            <w:r w:rsidRPr="005F03EF">
              <w:rPr>
                <w:i/>
              </w:rPr>
              <w:lastRenderedPageBreak/>
              <w:t xml:space="preserve">rooms and talking to people you don’t know well or at all? </w:t>
            </w:r>
          </w:p>
          <w:p w:rsidR="00FD637F" w:rsidRPr="005F03EF" w:rsidRDefault="00FD637F" w:rsidP="00FD637F">
            <w:pPr>
              <w:spacing w:line="276" w:lineRule="auto"/>
              <w:rPr>
                <w:i/>
                <w:lang w:val="sr-Cyrl-RS"/>
              </w:rPr>
            </w:pPr>
            <w:r w:rsidRPr="005F03EF">
              <w:rPr>
                <w:i/>
              </w:rPr>
              <w:t xml:space="preserve">• What do you know about cyberbullying or being bullied online? </w:t>
            </w:r>
          </w:p>
          <w:p w:rsidR="00FD637F" w:rsidRPr="005F03EF" w:rsidRDefault="00FD637F" w:rsidP="00FD637F">
            <w:pPr>
              <w:spacing w:line="276" w:lineRule="auto"/>
              <w:rPr>
                <w:i/>
                <w:lang w:val="sr-Cyrl-RS"/>
              </w:rPr>
            </w:pPr>
            <w:r w:rsidRPr="005F03EF">
              <w:rPr>
                <w:i/>
              </w:rPr>
              <w:t>• What can we do to protect ourselves from this type of bullying?</w:t>
            </w:r>
          </w:p>
          <w:p w:rsidR="003017ED" w:rsidRPr="005F03EF" w:rsidRDefault="003017ED" w:rsidP="00AE4FD0">
            <w:pPr>
              <w:spacing w:line="276" w:lineRule="auto"/>
              <w:rPr>
                <w:i/>
                <w:lang w:val="sr-Cyrl-RS"/>
              </w:rPr>
            </w:pPr>
            <w:r w:rsidRPr="005F03EF">
              <w:rPr>
                <w:lang w:val="sr-Cyrl-CS"/>
              </w:rPr>
              <w:t xml:space="preserve">(вежбање бр. 1 на </w:t>
            </w:r>
            <w:r w:rsidR="00AE4FD0" w:rsidRPr="005F03EF">
              <w:rPr>
                <w:lang w:val="sr-Cyrl-CS"/>
              </w:rPr>
              <w:t>72</w:t>
            </w:r>
            <w:r w:rsidRPr="005F03EF">
              <w:rPr>
                <w:lang w:val="sr-Cyrl-CS"/>
              </w:rPr>
              <w:t>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5F03EF" w:rsidRDefault="00D66D17" w:rsidP="00D66D17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CS"/>
              </w:rPr>
              <w:lastRenderedPageBreak/>
              <w:t>- читају домаћи задатак</w:t>
            </w:r>
            <w:r w:rsidRPr="005F03EF">
              <w:rPr>
                <w:lang w:val="sr-Cyrl-RS"/>
              </w:rPr>
              <w:t>;</w:t>
            </w:r>
          </w:p>
          <w:p w:rsidR="00D66D17" w:rsidRPr="005F03EF" w:rsidRDefault="00D66D17" w:rsidP="00D66D17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прате објашњења, </w:t>
            </w:r>
            <w:r w:rsidRPr="005F03EF">
              <w:rPr>
                <w:lang w:val="sr-Cyrl-RS"/>
              </w:rPr>
              <w:t>постављају питања</w:t>
            </w:r>
            <w:r w:rsidRPr="005F03EF">
              <w:rPr>
                <w:lang w:val="sr-Cyrl-CS"/>
              </w:rPr>
              <w:t>;</w:t>
            </w:r>
          </w:p>
          <w:p w:rsidR="001D17B5" w:rsidRPr="005F03EF" w:rsidRDefault="001D17B5" w:rsidP="001D17B5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CS"/>
              </w:rPr>
              <w:t>- одговарају на питањ</w:t>
            </w:r>
            <w:r w:rsidRPr="005F03EF">
              <w:t>a</w:t>
            </w:r>
            <w:r w:rsidRPr="005F03EF">
              <w:rPr>
                <w:lang w:val="sr-Cyrl-RS"/>
              </w:rPr>
              <w:t>;</w:t>
            </w:r>
          </w:p>
          <w:p w:rsidR="001D17B5" w:rsidRPr="005F03EF" w:rsidRDefault="001D17B5" w:rsidP="001D17B5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CS"/>
              </w:rPr>
              <w:t>-</w:t>
            </w:r>
            <w:r w:rsidRPr="005F03EF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5F03EF">
              <w:rPr>
                <w:lang w:val="sr-Cyrl-RS"/>
              </w:rPr>
              <w:t>и граматичку грађу.</w:t>
            </w:r>
          </w:p>
        </w:tc>
      </w:tr>
      <w:tr w:rsidR="001D17B5" w:rsidRPr="005F03E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03EF" w:rsidRDefault="001D17B5" w:rsidP="004D533A">
            <w:pPr>
              <w:rPr>
                <w:b/>
                <w:lang w:val="sr-Latn-CS"/>
              </w:rPr>
            </w:pPr>
            <w:r w:rsidRPr="005F03EF">
              <w:rPr>
                <w:b/>
                <w:lang w:val="sr-Cyrl-CS"/>
              </w:rPr>
              <w:lastRenderedPageBreak/>
              <w:t>Главни</w:t>
            </w:r>
            <w:r w:rsidRPr="005F03EF">
              <w:rPr>
                <w:b/>
                <w:lang w:val="sr-Latn-CS"/>
              </w:rPr>
              <w:t xml:space="preserve"> </w:t>
            </w:r>
            <w:r w:rsidRPr="005F03EF">
              <w:rPr>
                <w:b/>
                <w:lang w:val="sr-Cyrl-CS"/>
              </w:rPr>
              <w:t>део</w:t>
            </w:r>
            <w:r w:rsidRPr="005F03EF">
              <w:rPr>
                <w:b/>
                <w:lang w:val="sr-Latn-CS"/>
              </w:rPr>
              <w:t xml:space="preserve"> </w:t>
            </w:r>
            <w:r w:rsidRPr="005F03EF">
              <w:rPr>
                <w:b/>
                <w:lang w:val="sr-Cyrl-CS"/>
              </w:rPr>
              <w:t>(</w:t>
            </w:r>
            <w:r w:rsidR="004D533A" w:rsidRPr="005F03EF">
              <w:rPr>
                <w:b/>
              </w:rPr>
              <w:t>30</w:t>
            </w:r>
            <w:r w:rsidRPr="005F03EF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F03EF">
              <w:rPr>
                <w:b/>
              </w:rPr>
              <w:t>Активности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F03EF">
              <w:rPr>
                <w:b/>
              </w:rPr>
              <w:t>Активности</w:t>
            </w:r>
            <w:proofErr w:type="spellEnd"/>
            <w:r w:rsidRPr="005F03EF">
              <w:rPr>
                <w:b/>
              </w:rPr>
              <w:t xml:space="preserve"> </w:t>
            </w:r>
            <w:proofErr w:type="spellStart"/>
            <w:r w:rsidRPr="005F03EF">
              <w:rPr>
                <w:b/>
              </w:rPr>
              <w:t>ученика</w:t>
            </w:r>
            <w:proofErr w:type="spellEnd"/>
          </w:p>
        </w:tc>
      </w:tr>
      <w:tr w:rsidR="001D17B5" w:rsidRPr="00D05334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5F03EF" w:rsidRDefault="001D17B5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</w:t>
            </w:r>
            <w:r w:rsidR="003017ED" w:rsidRPr="005F03EF">
              <w:rPr>
                <w:lang w:val="sr-Cyrl-CS"/>
              </w:rPr>
              <w:t xml:space="preserve">упућује ученике </w:t>
            </w:r>
            <w:r w:rsidRPr="005F03EF">
              <w:rPr>
                <w:lang w:val="sr-Cyrl-CS"/>
              </w:rPr>
              <w:t xml:space="preserve">да индивидуално прочитају </w:t>
            </w:r>
            <w:r w:rsidR="00AE4FD0" w:rsidRPr="005F03EF">
              <w:rPr>
                <w:lang w:val="sr-Cyrl-CS"/>
              </w:rPr>
              <w:t xml:space="preserve">упутство, </w:t>
            </w:r>
            <w:r w:rsidR="003017ED" w:rsidRPr="005F03EF">
              <w:rPr>
                <w:lang w:val="sr-Cyrl-CS"/>
              </w:rPr>
              <w:t xml:space="preserve">тему есеја и </w:t>
            </w:r>
            <w:r w:rsidR="00AE4FD0" w:rsidRPr="005F03EF">
              <w:rPr>
                <w:lang w:val="sr-Cyrl-CS"/>
              </w:rPr>
              <w:t>белешке</w:t>
            </w:r>
            <w:r w:rsidR="00171E38" w:rsidRPr="005F03EF">
              <w:rPr>
                <w:lang w:val="sr-Cyrl-CS"/>
              </w:rPr>
              <w:t xml:space="preserve">, а затим </w:t>
            </w:r>
            <w:r w:rsidR="00AE4FD0" w:rsidRPr="005F03EF">
              <w:rPr>
                <w:lang w:val="sr-Cyrl-CS"/>
              </w:rPr>
              <w:t xml:space="preserve">да подвуку делове есеја који </w:t>
            </w:r>
            <w:r w:rsidR="0004137C" w:rsidRPr="005F03EF">
              <w:rPr>
                <w:lang w:val="sr-Cyrl-CS"/>
              </w:rPr>
              <w:t>се</w:t>
            </w:r>
            <w:r w:rsidR="00AE4FD0" w:rsidRPr="005F03EF">
              <w:rPr>
                <w:lang w:val="sr-Cyrl-CS"/>
              </w:rPr>
              <w:t xml:space="preserve"> о</w:t>
            </w:r>
            <w:r w:rsidR="0004137C" w:rsidRPr="005F03EF">
              <w:rPr>
                <w:lang w:val="sr-Cyrl-CS"/>
              </w:rPr>
              <w:t xml:space="preserve">дносе на </w:t>
            </w:r>
            <w:r w:rsidR="00002538" w:rsidRPr="005F03EF">
              <w:rPr>
                <w:lang w:val="sr-Cyrl-CS"/>
              </w:rPr>
              <w:t xml:space="preserve"> белешке </w:t>
            </w:r>
            <w:r w:rsidR="0004137C" w:rsidRPr="005F03EF">
              <w:rPr>
                <w:lang w:val="sr-Cyrl-CS"/>
              </w:rPr>
              <w:t>(вежбање</w:t>
            </w:r>
            <w:r w:rsidR="00AE4FD0" w:rsidRPr="005F03EF">
              <w:rPr>
                <w:lang w:val="sr-Cyrl-CS"/>
              </w:rPr>
              <w:t xml:space="preserve"> 2</w:t>
            </w:r>
            <w:r w:rsidR="0004137C" w:rsidRPr="005F03EF">
              <w:rPr>
                <w:lang w:val="sr-Cyrl-CS"/>
              </w:rPr>
              <w:t xml:space="preserve"> на </w:t>
            </w:r>
            <w:r w:rsidR="00AE4FD0" w:rsidRPr="005F03EF">
              <w:rPr>
                <w:lang w:val="sr-Cyrl-CS"/>
              </w:rPr>
              <w:t>72</w:t>
            </w:r>
            <w:r w:rsidR="0004137C" w:rsidRPr="005F03EF">
              <w:rPr>
                <w:lang w:val="sr-Cyrl-CS"/>
              </w:rPr>
              <w:t>. страни)</w:t>
            </w:r>
            <w:r w:rsidR="00171E38" w:rsidRPr="005F03EF">
              <w:rPr>
                <w:lang w:val="sr-Cyrl-CS"/>
              </w:rPr>
              <w:t>;</w:t>
            </w:r>
          </w:p>
          <w:p w:rsidR="00E71842" w:rsidRPr="005F03EF" w:rsidRDefault="00E71842" w:rsidP="00E71842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проверава одговоре тражећи образложење;</w:t>
            </w:r>
          </w:p>
          <w:p w:rsidR="00AC40F9" w:rsidRPr="005F03EF" w:rsidRDefault="008B6323" w:rsidP="00AC40F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</w:t>
            </w:r>
            <w:r w:rsidR="002841C3" w:rsidRPr="005F03EF">
              <w:rPr>
                <w:lang w:val="sr-Cyrl-CS"/>
              </w:rPr>
              <w:t xml:space="preserve">од ученика тражи </w:t>
            </w:r>
            <w:r w:rsidR="00407058" w:rsidRPr="005F03EF">
              <w:rPr>
                <w:lang w:val="sr-Cyrl-CS"/>
              </w:rPr>
              <w:t>да</w:t>
            </w:r>
            <w:r w:rsidR="00562137" w:rsidRPr="005F03EF">
              <w:rPr>
                <w:lang w:val="sr-Cyrl-CS"/>
              </w:rPr>
              <w:t xml:space="preserve"> у паровима</w:t>
            </w:r>
            <w:r w:rsidR="00AC40F9" w:rsidRPr="005F03EF">
              <w:rPr>
                <w:lang w:val="sr-Cyrl-CS"/>
              </w:rPr>
              <w:t xml:space="preserve"> одговоре на питања о миш</w:t>
            </w:r>
            <w:r w:rsidR="00567C09" w:rsidRPr="005F03EF">
              <w:rPr>
                <w:lang w:val="sr-Cyrl-CS"/>
              </w:rPr>
              <w:t>љ</w:t>
            </w:r>
            <w:r w:rsidR="00AC40F9" w:rsidRPr="005F03EF">
              <w:rPr>
                <w:lang w:val="sr-Cyrl-CS"/>
              </w:rPr>
              <w:t>ењу аутора и аргуме</w:t>
            </w:r>
            <w:r w:rsidR="00567C09" w:rsidRPr="005F03EF">
              <w:rPr>
                <w:lang w:val="sr-Cyrl-CS"/>
              </w:rPr>
              <w:t>н</w:t>
            </w:r>
            <w:r w:rsidR="00AC40F9" w:rsidRPr="005F03EF">
              <w:rPr>
                <w:lang w:val="sr-Cyrl-CS"/>
              </w:rPr>
              <w:t>тују своје одговоре подвлачењем</w:t>
            </w:r>
            <w:r w:rsidR="00567C09" w:rsidRPr="005F03EF">
              <w:rPr>
                <w:lang w:val="sr-Cyrl-CS"/>
              </w:rPr>
              <w:t xml:space="preserve"> одговарајућег </w:t>
            </w:r>
            <w:r w:rsidR="00AC40F9" w:rsidRPr="005F03EF">
              <w:rPr>
                <w:lang w:val="sr-Cyrl-CS"/>
              </w:rPr>
              <w:t xml:space="preserve"> дела у тексту</w:t>
            </w:r>
            <w:r w:rsidR="00556E8C" w:rsidRPr="005F03EF">
              <w:rPr>
                <w:lang w:val="sr-Cyrl-CS"/>
              </w:rPr>
              <w:t xml:space="preserve"> </w:t>
            </w:r>
            <w:r w:rsidR="00DE2AFC" w:rsidRPr="005F03EF">
              <w:rPr>
                <w:lang w:val="sr-Cyrl-CS"/>
              </w:rPr>
              <w:t xml:space="preserve">(вежбање </w:t>
            </w:r>
            <w:r w:rsidR="00AC40F9" w:rsidRPr="005F03EF">
              <w:rPr>
                <w:lang w:val="sr-Cyrl-CS"/>
              </w:rPr>
              <w:t>3</w:t>
            </w:r>
            <w:r w:rsidR="00897119" w:rsidRPr="005F03EF">
              <w:rPr>
                <w:lang w:val="sr-Cyrl-CS"/>
              </w:rPr>
              <w:t xml:space="preserve"> </w:t>
            </w:r>
            <w:r w:rsidR="00DE2AFC" w:rsidRPr="005F03EF">
              <w:rPr>
                <w:lang w:val="sr-Cyrl-CS"/>
              </w:rPr>
              <w:t xml:space="preserve">на </w:t>
            </w:r>
            <w:r w:rsidR="00AC40F9" w:rsidRPr="005F03EF">
              <w:rPr>
                <w:lang w:val="sr-Cyrl-CS"/>
              </w:rPr>
              <w:t>72</w:t>
            </w:r>
            <w:r w:rsidR="00DE2AFC" w:rsidRPr="005F03EF">
              <w:rPr>
                <w:lang w:val="sr-Cyrl-CS"/>
              </w:rPr>
              <w:t>. страни)</w:t>
            </w:r>
            <w:r w:rsidR="00897119" w:rsidRPr="005F03EF">
              <w:rPr>
                <w:lang w:val="sr-Cyrl-CS"/>
              </w:rPr>
              <w:t>;</w:t>
            </w:r>
          </w:p>
          <w:p w:rsidR="00AC40F9" w:rsidRPr="005F03EF" w:rsidRDefault="00AC40F9" w:rsidP="00AC40F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задаје ученцима да у паровима одговоре на питања о стилским карактеристикама</w:t>
            </w:r>
            <w:r w:rsidR="00567C09" w:rsidRPr="005F03EF">
              <w:rPr>
                <w:lang w:val="sr-Cyrl-CS"/>
              </w:rPr>
              <w:t xml:space="preserve"> </w:t>
            </w:r>
            <w:r w:rsidRPr="005F03EF">
              <w:rPr>
                <w:lang w:val="sr-Cyrl-CS"/>
              </w:rPr>
              <w:t xml:space="preserve">текста и то поткрепе одговарајућим примерима, а затим да </w:t>
            </w:r>
            <w:r w:rsidR="00567C09" w:rsidRPr="005F03EF">
              <w:rPr>
                <w:lang w:val="sr-Cyrl-CS"/>
              </w:rPr>
              <w:t xml:space="preserve">пронађу формалне изразе и реченице у тексту који одговарају датим неформалним примерима </w:t>
            </w:r>
            <w:r w:rsidRPr="005F03EF">
              <w:rPr>
                <w:lang w:val="sr-Cyrl-CS"/>
              </w:rPr>
              <w:t xml:space="preserve"> (вежбање </w:t>
            </w:r>
            <w:r w:rsidR="00567C09" w:rsidRPr="005F03EF">
              <w:rPr>
                <w:lang w:val="sr-Cyrl-CS"/>
              </w:rPr>
              <w:t>4</w:t>
            </w:r>
            <w:r w:rsidRPr="005F03EF">
              <w:rPr>
                <w:lang w:val="sr-Cyrl-CS"/>
              </w:rPr>
              <w:t xml:space="preserve"> на 72. страни);</w:t>
            </w:r>
          </w:p>
          <w:p w:rsidR="00567C09" w:rsidRPr="005F03EF" w:rsidRDefault="00567C09" w:rsidP="00567C0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усмерава пажњу ученика на везнике истакнуте жутом бојом и задаје им да одреде да ли служе за набрајање или за наглашавање (вежбање 4А на 72. страни);</w:t>
            </w:r>
          </w:p>
          <w:p w:rsidR="00567C09" w:rsidRPr="005F03EF" w:rsidRDefault="00567C09" w:rsidP="00567C0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задаје ученицима да </w:t>
            </w:r>
            <w:r w:rsidR="002B6CB8" w:rsidRPr="005F03EF">
              <w:rPr>
                <w:lang w:val="sr-Cyrl-CS"/>
              </w:rPr>
              <w:t>прочитају тему есеја, белешке и есеј који следи и попуне га понуђеним речима / изразима (вежбање 4Б на 73. страни);</w:t>
            </w:r>
          </w:p>
          <w:p w:rsidR="002B6CB8" w:rsidRPr="005F03EF" w:rsidRDefault="002B6CB8" w:rsidP="00567C0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задаје ученицима да прочитају упутство, тему есеја и белешке, </w:t>
            </w:r>
            <w:r w:rsidRPr="005F03EF">
              <w:rPr>
                <w:lang w:val="sr-Cyrl-CS"/>
              </w:rPr>
              <w:lastRenderedPageBreak/>
              <w:t>затим да подвуку кључне речи, додају једну своју идеју са образложењем и да саставе план / концепт за свој есеј (вежбање бр. 6 на 73. страни</w:t>
            </w:r>
            <w:r w:rsidRPr="005F03EF">
              <w:rPr>
                <w:lang w:val="sr-Cyrl-RS"/>
              </w:rPr>
              <w:t>)</w:t>
            </w:r>
            <w:r w:rsidRPr="005F03EF">
              <w:rPr>
                <w:lang w:val="sr-Cyrl-CS"/>
              </w:rPr>
              <w:t>;</w:t>
            </w:r>
          </w:p>
          <w:p w:rsidR="001D17B5" w:rsidRPr="005F03EF" w:rsidRDefault="00897119" w:rsidP="00AC40F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</w:t>
            </w:r>
            <w:r w:rsidR="00556E8C" w:rsidRPr="005F03EF">
              <w:rPr>
                <w:lang w:val="sr-Cyrl-CS"/>
              </w:rPr>
              <w:t xml:space="preserve">обилази ученике, </w:t>
            </w:r>
            <w:r w:rsidRPr="005F03EF">
              <w:rPr>
                <w:lang w:val="sr-Cyrl-CS"/>
              </w:rPr>
              <w:t>подстиче их</w:t>
            </w:r>
            <w:r w:rsidR="00556E8C" w:rsidRPr="005F03EF">
              <w:rPr>
                <w:lang w:val="sr-Cyrl-CS"/>
              </w:rPr>
              <w:t xml:space="preserve"> и пружа подршку, упућује је их на одељак за писање у уџбенику на 168. страни.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6AA9" w:rsidRPr="005F03EF" w:rsidRDefault="001D17B5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lastRenderedPageBreak/>
              <w:t>- индивидуално читају</w:t>
            </w:r>
            <w:r w:rsidR="004D533A" w:rsidRPr="005F03EF">
              <w:rPr>
                <w:lang w:val="sr-Cyrl-CS"/>
              </w:rPr>
              <w:t xml:space="preserve"> </w:t>
            </w:r>
            <w:r w:rsidR="00002538" w:rsidRPr="005F03EF">
              <w:rPr>
                <w:lang w:val="sr-Cyrl-CS"/>
              </w:rPr>
              <w:t xml:space="preserve">упутство, тему есеја и белешке, а затим подвлаче делове есеја који се односе на белешке </w:t>
            </w:r>
            <w:r w:rsidR="00126AA9" w:rsidRPr="005F03EF">
              <w:rPr>
                <w:lang w:val="sr-Cyrl-CS"/>
              </w:rPr>
              <w:t>;</w:t>
            </w:r>
          </w:p>
          <w:p w:rsidR="001D17B5" w:rsidRPr="005F03EF" w:rsidRDefault="001D17B5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образлажу своје одговоре;</w:t>
            </w:r>
          </w:p>
          <w:p w:rsidR="00F83F09" w:rsidRPr="005F03EF" w:rsidRDefault="00002538" w:rsidP="00F83F0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у паровима одговарају на питања о мишљењу аутора и аргументују своје одговоре подвлачењем одговарајућег  дела у тексту </w:t>
            </w:r>
            <w:r w:rsidR="00F83F09" w:rsidRPr="005F03EF">
              <w:rPr>
                <w:lang w:val="sr-Cyrl-CS"/>
              </w:rPr>
              <w:t>;</w:t>
            </w:r>
          </w:p>
          <w:p w:rsidR="00002538" w:rsidRPr="005F03EF" w:rsidRDefault="00367FBD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</w:t>
            </w:r>
            <w:r w:rsidR="00002538" w:rsidRPr="005F03EF">
              <w:rPr>
                <w:lang w:val="sr-Cyrl-CS"/>
              </w:rPr>
              <w:t>у паровима одговарају на питања о стилским карактеристикама текста и то поткрепљују одговарајућим примерима, а затим да проналазе формалне изразе и реченице у тексту који одговарају датим неформалним примерима</w:t>
            </w:r>
            <w:r w:rsidRPr="005F03EF">
              <w:rPr>
                <w:lang w:val="sr-Cyrl-CS"/>
              </w:rPr>
              <w:t>;</w:t>
            </w:r>
          </w:p>
          <w:p w:rsidR="00002538" w:rsidRPr="005F03EF" w:rsidRDefault="00002538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одређују да</w:t>
            </w:r>
            <w:r w:rsidR="00C566B2" w:rsidRPr="005F03EF">
              <w:rPr>
                <w:lang w:val="sr-Cyrl-CS"/>
              </w:rPr>
              <w:t xml:space="preserve"> ли</w:t>
            </w:r>
            <w:r w:rsidRPr="005F03EF">
              <w:rPr>
                <w:lang w:val="sr-Cyrl-CS"/>
              </w:rPr>
              <w:t xml:space="preserve"> везници истакнути жутом бојом у тексту служе за набрајање или за наглашавање; </w:t>
            </w:r>
          </w:p>
          <w:p w:rsidR="00002538" w:rsidRPr="005F03EF" w:rsidRDefault="00002538" w:rsidP="001D17B5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читају тему есеја, белешке и есеј који следи и допуњују га понуђеним речима / изразима, образлажу своје одговоре;</w:t>
            </w:r>
          </w:p>
          <w:p w:rsidR="00F420AC" w:rsidRPr="005F03EF" w:rsidRDefault="00937147" w:rsidP="001D17B5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RS"/>
              </w:rPr>
              <w:t xml:space="preserve">- </w:t>
            </w:r>
            <w:r w:rsidR="00002538" w:rsidRPr="005F03EF">
              <w:rPr>
                <w:lang w:val="sr-Cyrl-CS"/>
              </w:rPr>
              <w:t xml:space="preserve"> читају упутство, тему есеја и белешке, затим подвлаче кључне речи, додају једну своју идеју са образложењем и </w:t>
            </w:r>
            <w:r w:rsidRPr="005F03EF">
              <w:rPr>
                <w:lang w:val="sr-Cyrl-RS"/>
              </w:rPr>
              <w:t xml:space="preserve">пишу план  / </w:t>
            </w:r>
            <w:r w:rsidR="00002538" w:rsidRPr="005F03EF">
              <w:rPr>
                <w:lang w:val="sr-Cyrl-RS"/>
              </w:rPr>
              <w:t>концепт</w:t>
            </w:r>
            <w:r w:rsidRPr="005F03EF">
              <w:rPr>
                <w:lang w:val="sr-Cyrl-RS"/>
              </w:rPr>
              <w:t xml:space="preserve"> </w:t>
            </w:r>
            <w:r w:rsidR="00126AA9" w:rsidRPr="005F03EF">
              <w:rPr>
                <w:lang w:val="sr-Cyrl-CS"/>
              </w:rPr>
              <w:t>есеја према моделу.</w:t>
            </w:r>
          </w:p>
          <w:p w:rsidR="001D17B5" w:rsidRPr="005F03EF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5F03E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F03EF" w:rsidRDefault="001D17B5" w:rsidP="00937147">
            <w:pPr>
              <w:rPr>
                <w:b/>
                <w:lang w:val="sr-Cyrl-CS"/>
              </w:rPr>
            </w:pPr>
            <w:r w:rsidRPr="005F03EF">
              <w:rPr>
                <w:b/>
                <w:lang w:val="sr-Cyrl-CS"/>
              </w:rPr>
              <w:lastRenderedPageBreak/>
              <w:t>Завршни</w:t>
            </w:r>
            <w:r w:rsidRPr="005F03EF">
              <w:rPr>
                <w:b/>
                <w:lang w:val="sr-Latn-CS"/>
              </w:rPr>
              <w:t xml:space="preserve"> </w:t>
            </w:r>
            <w:r w:rsidRPr="005F03EF">
              <w:rPr>
                <w:b/>
                <w:lang w:val="sr-Cyrl-CS"/>
              </w:rPr>
              <w:t>део</w:t>
            </w:r>
            <w:r w:rsidRPr="005F03EF">
              <w:rPr>
                <w:b/>
                <w:lang w:val="sr-Latn-CS"/>
              </w:rPr>
              <w:t xml:space="preserve"> </w:t>
            </w:r>
            <w:r w:rsidR="00EA1CCA" w:rsidRPr="005F03EF">
              <w:rPr>
                <w:b/>
                <w:lang w:val="sr-Cyrl-CS"/>
              </w:rPr>
              <w:t>(</w:t>
            </w:r>
            <w:r w:rsidR="00937147" w:rsidRPr="005F03EF">
              <w:rPr>
                <w:b/>
              </w:rPr>
              <w:t>8</w:t>
            </w:r>
            <w:r w:rsidRPr="005F03EF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F03E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F03E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F03E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05334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F03EF" w:rsidRDefault="00E627E8" w:rsidP="0066773A">
            <w:pPr>
              <w:spacing w:line="276" w:lineRule="auto"/>
              <w:rPr>
                <w:lang w:val="sr-Cyrl-RS"/>
              </w:rPr>
            </w:pPr>
            <w:r w:rsidRPr="005F03EF">
              <w:rPr>
                <w:lang w:val="sr-Cyrl-CS"/>
              </w:rPr>
              <w:t xml:space="preserve">- </w:t>
            </w:r>
            <w:r w:rsidR="0066773A" w:rsidRPr="005F03EF">
              <w:rPr>
                <w:lang w:val="sr-Cyrl-CS"/>
              </w:rPr>
              <w:t xml:space="preserve"> задаје домаћи задатак у радној свесци (вежбање Ц на 49. страни) и </w:t>
            </w:r>
            <w:r w:rsidR="003535C8" w:rsidRPr="005F03EF">
              <w:rPr>
                <w:lang w:val="sr-Cyrl-CS"/>
              </w:rPr>
              <w:t xml:space="preserve">да напишу </w:t>
            </w:r>
            <w:r w:rsidR="00463784" w:rsidRPr="005F03EF">
              <w:rPr>
                <w:lang w:val="sr-Cyrl-CS"/>
              </w:rPr>
              <w:t xml:space="preserve">есеј </w:t>
            </w:r>
            <w:r w:rsidR="003535C8" w:rsidRPr="005F03EF">
              <w:rPr>
                <w:lang w:val="sr-Cyrl-CS"/>
              </w:rPr>
              <w:t xml:space="preserve"> (140 – 190 речи) </w:t>
            </w:r>
            <w:r w:rsidR="00463784" w:rsidRPr="005F03EF">
              <w:rPr>
                <w:lang w:val="sr-Cyrl-CS"/>
              </w:rPr>
              <w:t xml:space="preserve"> </w:t>
            </w:r>
            <w:r w:rsidR="003535C8" w:rsidRPr="005F03EF">
              <w:rPr>
                <w:lang w:val="sr-Cyrl-CS"/>
              </w:rPr>
              <w:t xml:space="preserve">на основу </w:t>
            </w:r>
            <w:r w:rsidR="00463784" w:rsidRPr="005F03EF">
              <w:rPr>
                <w:lang w:val="sr-Cyrl-CS"/>
              </w:rPr>
              <w:t xml:space="preserve">концепта који су сачинили  (вежбање </w:t>
            </w:r>
            <w:r w:rsidR="00556E8C" w:rsidRPr="005F03EF">
              <w:rPr>
                <w:lang w:val="sr-Cyrl-CS"/>
              </w:rPr>
              <w:t xml:space="preserve">бр. </w:t>
            </w:r>
            <w:r w:rsidR="002B6CB8" w:rsidRPr="005F03EF">
              <w:rPr>
                <w:lang w:val="sr-Cyrl-CS"/>
              </w:rPr>
              <w:t>6</w:t>
            </w:r>
            <w:r w:rsidR="00463784" w:rsidRPr="005F03EF">
              <w:rPr>
                <w:lang w:val="sr-Cyrl-CS"/>
              </w:rPr>
              <w:t xml:space="preserve"> на </w:t>
            </w:r>
            <w:r w:rsidR="002B6CB8" w:rsidRPr="005F03EF">
              <w:rPr>
                <w:lang w:val="sr-Cyrl-CS"/>
              </w:rPr>
              <w:t>73</w:t>
            </w:r>
            <w:r w:rsidR="00463784" w:rsidRPr="005F03EF">
              <w:rPr>
                <w:lang w:val="sr-Cyrl-CS"/>
              </w:rPr>
              <w:t>. страни</w:t>
            </w:r>
            <w:r w:rsidR="00463784" w:rsidRPr="005F03EF">
              <w:rPr>
                <w:lang w:val="sr-Cyrl-RS"/>
              </w:rPr>
              <w:t xml:space="preserve">),  </w:t>
            </w:r>
            <w:r w:rsidR="00463784" w:rsidRPr="005F03EF">
              <w:rPr>
                <w:lang w:val="sr-Cyrl-CS"/>
              </w:rPr>
              <w:t xml:space="preserve">користећи везнике и изразе у одељку за писање  </w:t>
            </w:r>
            <w:r w:rsidR="00F3052E" w:rsidRPr="005F03EF">
              <w:rPr>
                <w:lang w:val="sr-Cyrl-CS"/>
              </w:rPr>
              <w:t>на крају уџбеника (на 168. страни)</w:t>
            </w:r>
            <w:r w:rsidR="0078292B" w:rsidRPr="005F03EF">
              <w:rPr>
                <w:lang w:val="sr-Cyrl-CS"/>
              </w:rPr>
              <w:t>, а затим да попуне</w:t>
            </w:r>
            <w:r w:rsidR="00F3052E" w:rsidRPr="005F03EF">
              <w:rPr>
                <w:lang w:val="sr-Cyrl-CS"/>
              </w:rPr>
              <w:t xml:space="preserve"> чек-лист</w:t>
            </w:r>
            <w:r w:rsidR="0078292B" w:rsidRPr="005F03EF">
              <w:rPr>
                <w:lang w:val="sr-Cyrl-CS"/>
              </w:rPr>
              <w:t xml:space="preserve">у </w:t>
            </w:r>
            <w:r w:rsidR="00F3052E" w:rsidRPr="005F03EF">
              <w:rPr>
                <w:lang w:val="sr-Cyrl-CS"/>
              </w:rPr>
              <w:t xml:space="preserve"> у прилогу</w:t>
            </w:r>
            <w:r w:rsidR="0078292B" w:rsidRPr="005F03E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E627E8" w:rsidP="00B037B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прате упутства</w:t>
            </w:r>
            <w:r w:rsidR="00B037B9" w:rsidRPr="005F03EF">
              <w:rPr>
                <w:lang w:val="sr-Cyrl-CS"/>
              </w:rPr>
              <w:t xml:space="preserve"> за домаћи задатак</w:t>
            </w:r>
            <w:r w:rsidR="00126AA9" w:rsidRPr="005F03EF">
              <w:rPr>
                <w:lang w:val="sr-Cyrl-CS"/>
              </w:rPr>
              <w:t>;</w:t>
            </w:r>
          </w:p>
          <w:p w:rsidR="00126AA9" w:rsidRPr="005F03EF" w:rsidRDefault="002B6CB8" w:rsidP="00126AA9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користе  одељак за писање </w:t>
            </w:r>
            <w:r w:rsidR="00126AA9" w:rsidRPr="005F03EF">
              <w:rPr>
                <w:lang w:val="sr-Cyrl-CS"/>
              </w:rPr>
              <w:t>на крају уџбеника</w:t>
            </w:r>
            <w:r w:rsidR="00BA142E" w:rsidRPr="005F03EF">
              <w:rPr>
                <w:lang w:val="sr-Cyrl-CS"/>
              </w:rPr>
              <w:t>, попуњавају чек-листу</w:t>
            </w:r>
            <w:r w:rsidR="00126AA9" w:rsidRPr="005F03EF">
              <w:rPr>
                <w:lang w:val="sr-Cyrl-CS"/>
              </w:rPr>
              <w:t>.</w:t>
            </w:r>
          </w:p>
        </w:tc>
      </w:tr>
      <w:tr w:rsidR="00E627E8" w:rsidRPr="00D05334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03E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F03E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5F03E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03EF" w:rsidRDefault="00E627E8" w:rsidP="00E627E8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вежбања за разумевање </w:t>
            </w:r>
            <w:r w:rsidR="00F3052E" w:rsidRPr="005F03EF">
              <w:rPr>
                <w:lang w:val="sr-Cyrl-CS"/>
              </w:rPr>
              <w:t xml:space="preserve">структуре и начина писања </w:t>
            </w:r>
            <w:r w:rsidR="00077B68" w:rsidRPr="005F03EF">
              <w:rPr>
                <w:lang w:val="sr-Cyrl-CS"/>
              </w:rPr>
              <w:t>есеја</w:t>
            </w:r>
            <w:r w:rsidRPr="005F03EF">
              <w:rPr>
                <w:lang w:val="sr-Cyrl-CS"/>
              </w:rPr>
              <w:t>;</w:t>
            </w:r>
          </w:p>
          <w:p w:rsidR="00E627E8" w:rsidRPr="005F03EF" w:rsidRDefault="00E627E8" w:rsidP="00E627E8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</w:t>
            </w:r>
            <w:r w:rsidR="00F3052E" w:rsidRPr="005F03EF">
              <w:rPr>
                <w:lang w:val="sr-Cyrl-CS"/>
              </w:rPr>
              <w:t xml:space="preserve">писање концепта </w:t>
            </w:r>
            <w:r w:rsidR="00077B68" w:rsidRPr="005F03EF">
              <w:t>e</w:t>
            </w:r>
            <w:r w:rsidR="00077B68" w:rsidRPr="005F03EF">
              <w:rPr>
                <w:lang w:val="sr-Cyrl-RS"/>
              </w:rPr>
              <w:t>сеја</w:t>
            </w:r>
            <w:r w:rsidR="00F3052E" w:rsidRPr="005F03EF">
              <w:rPr>
                <w:lang w:val="sr-Cyrl-CS"/>
              </w:rPr>
              <w:t>,</w:t>
            </w:r>
            <w:r w:rsidR="00077B68" w:rsidRPr="005F03EF">
              <w:rPr>
                <w:lang w:val="sr-Cyrl-CS"/>
              </w:rPr>
              <w:t xml:space="preserve"> </w:t>
            </w:r>
            <w:r w:rsidR="00F3052E" w:rsidRPr="005F03EF">
              <w:rPr>
                <w:lang w:val="sr-Cyrl-CS"/>
              </w:rPr>
              <w:t xml:space="preserve">писање </w:t>
            </w:r>
            <w:r w:rsidR="00077B68" w:rsidRPr="005F03EF">
              <w:rPr>
                <w:lang w:val="sr-Cyrl-CS"/>
              </w:rPr>
              <w:t>есеја</w:t>
            </w:r>
            <w:r w:rsidRPr="005F03EF">
              <w:rPr>
                <w:lang w:val="sr-Cyrl-CS"/>
              </w:rPr>
              <w:t>;</w:t>
            </w:r>
          </w:p>
          <w:p w:rsidR="00077B68" w:rsidRPr="005F03EF" w:rsidRDefault="00077B68" w:rsidP="00E627E8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>- осмишљавање и образлагање аргумената;</w:t>
            </w:r>
          </w:p>
          <w:p w:rsidR="00E627E8" w:rsidRPr="005F03EF" w:rsidRDefault="00E627E8" w:rsidP="00077B68">
            <w:pPr>
              <w:spacing w:line="276" w:lineRule="auto"/>
              <w:rPr>
                <w:lang w:val="sr-Cyrl-CS"/>
              </w:rPr>
            </w:pPr>
            <w:r w:rsidRPr="005F03EF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5F03EF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5F03EF">
              <w:rPr>
                <w:lang w:val="sr-Cyrl-CS"/>
              </w:rPr>
              <w:t>есеја</w:t>
            </w:r>
            <w:r w:rsidRPr="005F03EF">
              <w:rPr>
                <w:lang w:val="sr-Cyrl-CS"/>
              </w:rPr>
              <w:t>).</w:t>
            </w:r>
          </w:p>
        </w:tc>
      </w:tr>
      <w:tr w:rsidR="00E627E8" w:rsidRPr="005F03E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5F03E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5F03EF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F03EF">
              <w:rPr>
                <w:b/>
                <w:lang w:val="sr-Cyrl-CS"/>
              </w:rPr>
              <w:t>План</w:t>
            </w:r>
            <w:r w:rsidRPr="005F03EF">
              <w:rPr>
                <w:b/>
                <w:lang w:val="sr-Latn-CS"/>
              </w:rPr>
              <w:t xml:space="preserve"> </w:t>
            </w:r>
            <w:r w:rsidRPr="005F03EF">
              <w:rPr>
                <w:b/>
                <w:lang w:val="sr-Cyrl-CS"/>
              </w:rPr>
              <w:t>табле</w:t>
            </w:r>
          </w:p>
          <w:p w:rsidR="00002538" w:rsidRPr="005F03EF" w:rsidRDefault="0000253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5F03EF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F03EF">
              <w:rPr>
                <w:b/>
              </w:rPr>
              <w:t xml:space="preserve">WRITING </w:t>
            </w:r>
            <w:r w:rsidR="00002538" w:rsidRPr="005F03EF">
              <w:rPr>
                <w:b/>
              </w:rPr>
              <w:t>A PROBLEM / SOLUTION ESSAY</w:t>
            </w:r>
          </w:p>
          <w:p w:rsidR="00714FB9" w:rsidRPr="005F03EF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5F03EF" w:rsidRDefault="00002538" w:rsidP="00332B75">
            <w:pPr>
              <w:spacing w:line="276" w:lineRule="auto"/>
              <w:ind w:left="113"/>
              <w:jc w:val="center"/>
              <w:rPr>
                <w:b/>
                <w:i/>
              </w:rPr>
            </w:pPr>
            <w:r w:rsidRPr="005F03EF">
              <w:rPr>
                <w:i/>
              </w:rPr>
              <w:t>Children are spending too much time on computers and other electronic devices. What can be done to help them develop a healthier balance in their lives?</w:t>
            </w:r>
          </w:p>
          <w:p w:rsidR="00714FB9" w:rsidRPr="005F03EF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2150"/>
              <w:gridCol w:w="8352"/>
            </w:tblGrid>
            <w:tr w:rsidR="00002538" w:rsidRPr="005F03EF" w:rsidTr="00002538">
              <w:tc>
                <w:tcPr>
                  <w:tcW w:w="2150" w:type="dxa"/>
                </w:tcPr>
                <w:p w:rsidR="00002538" w:rsidRPr="005F03EF" w:rsidRDefault="00002538" w:rsidP="00D05334">
                  <w:pPr>
                    <w:framePr w:hSpace="180" w:wrap="around" w:vAnchor="page" w:hAnchor="margin" w:xAlign="center" w:y="1516"/>
                    <w:spacing w:line="276" w:lineRule="auto"/>
                    <w:ind w:left="113"/>
                    <w:jc w:val="center"/>
                    <w:rPr>
                      <w:b/>
                    </w:rPr>
                  </w:pPr>
                  <w:r w:rsidRPr="005F03EF">
                    <w:rPr>
                      <w:b/>
                    </w:rPr>
                    <w:t>Notes</w:t>
                  </w:r>
                </w:p>
              </w:tc>
              <w:tc>
                <w:tcPr>
                  <w:tcW w:w="8352" w:type="dxa"/>
                </w:tcPr>
                <w:p w:rsidR="00002538" w:rsidRPr="005F03EF" w:rsidRDefault="00002538" w:rsidP="00D0533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5F03EF">
                    <w:rPr>
                      <w:b/>
                    </w:rPr>
                    <w:t>Justification</w:t>
                  </w:r>
                </w:p>
              </w:tc>
            </w:tr>
            <w:tr w:rsidR="00002538" w:rsidRPr="005F03EF" w:rsidTr="00002538">
              <w:tc>
                <w:tcPr>
                  <w:tcW w:w="2150" w:type="dxa"/>
                </w:tcPr>
                <w:p w:rsidR="00002538" w:rsidRPr="005F03EF" w:rsidRDefault="00002538" w:rsidP="00D0533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5F03EF">
                    <w:t>setting limits</w:t>
                  </w:r>
                </w:p>
              </w:tc>
              <w:tc>
                <w:tcPr>
                  <w:tcW w:w="8352" w:type="dxa"/>
                </w:tcPr>
                <w:p w:rsidR="00002538" w:rsidRPr="005F03EF" w:rsidRDefault="00002538" w:rsidP="00D0533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5F03EF">
                    <w:t>Why is it important to set limits to the amount of time children spend using electronic devices?</w:t>
                  </w:r>
                </w:p>
              </w:tc>
            </w:tr>
            <w:tr w:rsidR="00002538" w:rsidRPr="005F03EF" w:rsidTr="00002538">
              <w:tc>
                <w:tcPr>
                  <w:tcW w:w="2150" w:type="dxa"/>
                </w:tcPr>
                <w:p w:rsidR="00002538" w:rsidRPr="005F03EF" w:rsidRDefault="00002538" w:rsidP="00D0533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5F03EF">
                    <w:t>interests/ hobbies</w:t>
                  </w:r>
                </w:p>
              </w:tc>
              <w:tc>
                <w:tcPr>
                  <w:tcW w:w="8352" w:type="dxa"/>
                </w:tcPr>
                <w:p w:rsidR="00002538" w:rsidRPr="005F03EF" w:rsidRDefault="00002538" w:rsidP="00D0533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5F03EF">
                    <w:t>How can having other interests that do not involve the use of electronic devices benefit a child?</w:t>
                  </w:r>
                </w:p>
              </w:tc>
            </w:tr>
            <w:tr w:rsidR="00733449" w:rsidRPr="005F03EF" w:rsidTr="00002538">
              <w:tc>
                <w:tcPr>
                  <w:tcW w:w="2150" w:type="dxa"/>
                </w:tcPr>
                <w:p w:rsidR="00733449" w:rsidRPr="005F03EF" w:rsidRDefault="00733449" w:rsidP="00D05334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5F03EF">
                    <w:t>Your own idea???</w:t>
                  </w:r>
                </w:p>
              </w:tc>
              <w:tc>
                <w:tcPr>
                  <w:tcW w:w="8352" w:type="dxa"/>
                </w:tcPr>
                <w:p w:rsidR="00733449" w:rsidRPr="005F03EF" w:rsidRDefault="00733449" w:rsidP="00D05334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5F03EF">
                    <w:t>???</w:t>
                  </w:r>
                </w:p>
                <w:p w:rsidR="00733449" w:rsidRPr="005F03EF" w:rsidRDefault="00733449" w:rsidP="00D05334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</w:tr>
          </w:tbl>
          <w:p w:rsidR="00002538" w:rsidRPr="005F03EF" w:rsidRDefault="00002538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5F03EF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5F03EF">
              <w:rPr>
                <w:b/>
              </w:rPr>
              <w:lastRenderedPageBreak/>
              <w:t>OUTLINE</w:t>
            </w:r>
          </w:p>
          <w:p w:rsidR="009B15F5" w:rsidRPr="005F03EF" w:rsidRDefault="009B15F5" w:rsidP="009B15F5">
            <w:pPr>
              <w:pStyle w:val="ListParagraph"/>
              <w:spacing w:line="276" w:lineRule="auto"/>
              <w:ind w:left="833"/>
            </w:pPr>
          </w:p>
          <w:p w:rsidR="00733449" w:rsidRPr="005F03EF" w:rsidRDefault="00002538" w:rsidP="0097653E">
            <w:pPr>
              <w:spacing w:line="276" w:lineRule="auto"/>
              <w:ind w:left="113"/>
              <w:rPr>
                <w:b/>
              </w:rPr>
            </w:pPr>
            <w:r w:rsidRPr="005F03EF">
              <w:rPr>
                <w:b/>
              </w:rPr>
              <w:t xml:space="preserve">Introduction: </w:t>
            </w:r>
          </w:p>
          <w:p w:rsidR="00733449" w:rsidRPr="005F03EF" w:rsidRDefault="00002538" w:rsidP="0097653E">
            <w:pPr>
              <w:spacing w:line="276" w:lineRule="auto"/>
              <w:ind w:left="113"/>
            </w:pPr>
            <w:r w:rsidRPr="005F03EF">
              <w:t>Paraphrase the topic and present own opinion</w:t>
            </w:r>
            <w:r w:rsidR="00733449" w:rsidRPr="005F03EF">
              <w:t>.</w:t>
            </w:r>
          </w:p>
          <w:p w:rsidR="00733449" w:rsidRPr="005F03EF" w:rsidRDefault="00733449" w:rsidP="0097653E">
            <w:pPr>
              <w:spacing w:line="276" w:lineRule="auto"/>
              <w:ind w:left="113"/>
            </w:pPr>
          </w:p>
          <w:p w:rsidR="00733449" w:rsidRPr="005F03EF" w:rsidRDefault="00002538" w:rsidP="0097653E">
            <w:pPr>
              <w:spacing w:line="276" w:lineRule="auto"/>
              <w:ind w:left="113"/>
            </w:pPr>
            <w:r w:rsidRPr="005F03EF">
              <w:rPr>
                <w:b/>
              </w:rPr>
              <w:t>Main part</w:t>
            </w:r>
            <w:r w:rsidRPr="005F03EF">
              <w:t>:</w:t>
            </w:r>
          </w:p>
          <w:p w:rsidR="00733449" w:rsidRPr="005F03EF" w:rsidRDefault="00002538" w:rsidP="0097653E">
            <w:pPr>
              <w:spacing w:line="276" w:lineRule="auto"/>
              <w:ind w:left="113"/>
            </w:pPr>
            <w:r w:rsidRPr="005F03EF">
              <w:t xml:space="preserve">Par 1: First idea (setting limits) and justification </w:t>
            </w:r>
          </w:p>
          <w:p w:rsidR="00733449" w:rsidRPr="005F03EF" w:rsidRDefault="00002538" w:rsidP="0097653E">
            <w:pPr>
              <w:spacing w:line="276" w:lineRule="auto"/>
              <w:ind w:left="113"/>
            </w:pPr>
            <w:r w:rsidRPr="005F03EF">
              <w:t xml:space="preserve">Par 2: Second idea (cultivating interests/hobbies) and justification </w:t>
            </w:r>
          </w:p>
          <w:p w:rsidR="00733449" w:rsidRPr="005F03EF" w:rsidRDefault="00002538" w:rsidP="0097653E">
            <w:pPr>
              <w:spacing w:line="276" w:lineRule="auto"/>
              <w:ind w:left="113"/>
            </w:pPr>
            <w:r w:rsidRPr="005F03EF">
              <w:t xml:space="preserve">Par 3: Ss’ own idea and justification </w:t>
            </w:r>
          </w:p>
          <w:p w:rsidR="00733449" w:rsidRPr="005F03EF" w:rsidRDefault="00733449" w:rsidP="0097653E">
            <w:pPr>
              <w:spacing w:line="276" w:lineRule="auto"/>
              <w:ind w:left="113"/>
              <w:rPr>
                <w:b/>
              </w:rPr>
            </w:pPr>
          </w:p>
          <w:p w:rsidR="00733449" w:rsidRPr="005F03EF" w:rsidRDefault="00002538" w:rsidP="0097653E">
            <w:pPr>
              <w:spacing w:line="276" w:lineRule="auto"/>
              <w:ind w:left="113"/>
              <w:rPr>
                <w:b/>
              </w:rPr>
            </w:pPr>
            <w:r w:rsidRPr="005F03EF">
              <w:rPr>
                <w:b/>
              </w:rPr>
              <w:t>Conclusion:</w:t>
            </w:r>
          </w:p>
          <w:p w:rsidR="0097653E" w:rsidRPr="005F03EF" w:rsidRDefault="00002538" w:rsidP="0097653E">
            <w:pPr>
              <w:spacing w:line="276" w:lineRule="auto"/>
              <w:ind w:left="113"/>
            </w:pPr>
            <w:r w:rsidRPr="005F03EF">
              <w:t xml:space="preserve"> </w:t>
            </w:r>
            <w:proofErr w:type="spellStart"/>
            <w:r w:rsidRPr="005F03EF">
              <w:t>Summarise</w:t>
            </w:r>
            <w:proofErr w:type="spellEnd"/>
            <w:r w:rsidRPr="005F03EF">
              <w:t xml:space="preserve"> the ideas developed in the main part and repeat own opinion</w:t>
            </w:r>
            <w:r w:rsidR="00733449" w:rsidRPr="005F03EF">
              <w:t>.</w:t>
            </w:r>
          </w:p>
        </w:tc>
      </w:tr>
      <w:tr w:rsidR="00E627E8" w:rsidRPr="005F03E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F03EF" w:rsidRDefault="00E627E8" w:rsidP="00E627E8">
            <w:pPr>
              <w:rPr>
                <w:b/>
                <w:lang w:val="sr-Cyrl-CS"/>
              </w:rPr>
            </w:pPr>
            <w:r w:rsidRPr="005F03EF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5F03E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F03EF">
              <w:rPr>
                <w:b/>
                <w:lang w:val="sr-Cyrl-CS"/>
              </w:rPr>
              <w:t xml:space="preserve">: </w:t>
            </w:r>
          </w:p>
          <w:p w:rsidR="007867BC" w:rsidRPr="005F03EF" w:rsidRDefault="007867BC" w:rsidP="00E627E8">
            <w:pPr>
              <w:rPr>
                <w:b/>
                <w:lang w:val="sr-Cyrl-CS"/>
              </w:rPr>
            </w:pPr>
          </w:p>
          <w:p w:rsidR="00A32364" w:rsidRPr="005F03EF" w:rsidRDefault="00A32364" w:rsidP="00E627E8">
            <w:pPr>
              <w:rPr>
                <w:b/>
                <w:lang w:val="sr-Cyrl-CS"/>
              </w:rPr>
            </w:pPr>
          </w:p>
          <w:p w:rsidR="00A32364" w:rsidRPr="005F03EF" w:rsidRDefault="00A32364" w:rsidP="00E627E8">
            <w:pPr>
              <w:rPr>
                <w:b/>
                <w:lang w:val="sr-Cyrl-CS"/>
              </w:rPr>
            </w:pPr>
          </w:p>
          <w:p w:rsidR="007867BC" w:rsidRPr="005F03EF" w:rsidRDefault="007867BC" w:rsidP="00E627E8">
            <w:pPr>
              <w:rPr>
                <w:b/>
                <w:lang w:val="sr-Cyrl-CS"/>
              </w:rPr>
            </w:pPr>
          </w:p>
          <w:p w:rsidR="004428B5" w:rsidRPr="005F03EF" w:rsidRDefault="004428B5" w:rsidP="00E627E8">
            <w:pPr>
              <w:rPr>
                <w:b/>
                <w:lang w:val="sr-Cyrl-CS"/>
              </w:rPr>
            </w:pPr>
          </w:p>
          <w:p w:rsidR="004428B5" w:rsidRPr="005F03EF" w:rsidRDefault="004428B5" w:rsidP="00E627E8">
            <w:pPr>
              <w:rPr>
                <w:b/>
                <w:lang w:val="sr-Cyrl-CS"/>
              </w:rPr>
            </w:pPr>
          </w:p>
          <w:p w:rsidR="004428B5" w:rsidRPr="005F03EF" w:rsidRDefault="004428B5" w:rsidP="00E627E8">
            <w:pPr>
              <w:rPr>
                <w:b/>
                <w:lang w:val="sr-Cyrl-CS"/>
              </w:rPr>
            </w:pPr>
          </w:p>
          <w:p w:rsidR="00E627E8" w:rsidRPr="005F03EF" w:rsidRDefault="00E627E8" w:rsidP="00E627E8">
            <w:pPr>
              <w:rPr>
                <w:b/>
                <w:lang w:val="sr-Cyrl-CS"/>
              </w:rPr>
            </w:pPr>
          </w:p>
          <w:p w:rsidR="00E627E8" w:rsidRPr="005F03E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DD605F" w:rsidRDefault="00DD605F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1"/>
        <w:gridCol w:w="985"/>
      </w:tblGrid>
      <w:tr w:rsidR="0078292B" w:rsidTr="00D821C2">
        <w:tc>
          <w:tcPr>
            <w:tcW w:w="10031" w:type="dxa"/>
          </w:tcPr>
          <w:p w:rsidR="0078292B" w:rsidRPr="00A6660E" w:rsidRDefault="008557A0" w:rsidP="008557A0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985" w:type="dxa"/>
          </w:tcPr>
          <w:p w:rsidR="0078292B" w:rsidRDefault="0078292B" w:rsidP="00887345"/>
        </w:tc>
      </w:tr>
      <w:tr w:rsidR="00077B68" w:rsidTr="00D821C2">
        <w:tc>
          <w:tcPr>
            <w:tcW w:w="10031" w:type="dxa"/>
          </w:tcPr>
          <w:p w:rsidR="00077B68" w:rsidRPr="00F807D2" w:rsidRDefault="00077B68" w:rsidP="00821FC9">
            <w:r>
              <w:t xml:space="preserve">- </w:t>
            </w:r>
            <w:r w:rsidR="00A6660E">
              <w:t>underlined the key words in the rubric and thought about the problem presented</w:t>
            </w:r>
            <w:r w:rsidR="00821FC9">
              <w:t>.</w:t>
            </w:r>
          </w:p>
        </w:tc>
        <w:tc>
          <w:tcPr>
            <w:tcW w:w="985" w:type="dxa"/>
          </w:tcPr>
          <w:p w:rsidR="00077B68" w:rsidRDefault="00077B68" w:rsidP="00887345"/>
        </w:tc>
      </w:tr>
      <w:tr w:rsidR="008557A0" w:rsidTr="00D821C2">
        <w:tc>
          <w:tcPr>
            <w:tcW w:w="10031" w:type="dxa"/>
          </w:tcPr>
          <w:p w:rsidR="008557A0" w:rsidRDefault="00077B68" w:rsidP="00821FC9">
            <w:r>
              <w:t xml:space="preserve">- </w:t>
            </w:r>
            <w:r w:rsidR="00986596">
              <w:t>considered the notes you have been given and possible solutions to the problem</w:t>
            </w:r>
            <w:r w:rsidR="00821FC9">
              <w:t>.</w:t>
            </w:r>
          </w:p>
        </w:tc>
        <w:tc>
          <w:tcPr>
            <w:tcW w:w="985" w:type="dxa"/>
          </w:tcPr>
          <w:p w:rsidR="008557A0" w:rsidRDefault="008557A0" w:rsidP="00887345"/>
        </w:tc>
      </w:tr>
      <w:tr w:rsidR="00077B68" w:rsidTr="00D821C2">
        <w:tc>
          <w:tcPr>
            <w:tcW w:w="10031" w:type="dxa"/>
          </w:tcPr>
          <w:p w:rsidR="00077B68" w:rsidRDefault="00077B68" w:rsidP="00821FC9">
            <w:r>
              <w:t xml:space="preserve">- </w:t>
            </w:r>
            <w:r w:rsidR="00986596">
              <w:t>identified the problem in the introduction</w:t>
            </w:r>
            <w:r w:rsidR="00821FC9">
              <w:t>.</w:t>
            </w:r>
          </w:p>
        </w:tc>
        <w:tc>
          <w:tcPr>
            <w:tcW w:w="985" w:type="dxa"/>
          </w:tcPr>
          <w:p w:rsidR="00077B68" w:rsidRDefault="00077B68" w:rsidP="00887345"/>
        </w:tc>
      </w:tr>
      <w:tr w:rsidR="00077B68" w:rsidTr="00D821C2">
        <w:tc>
          <w:tcPr>
            <w:tcW w:w="10031" w:type="dxa"/>
          </w:tcPr>
          <w:p w:rsidR="00077B68" w:rsidRDefault="00077B68" w:rsidP="00821FC9">
            <w:r>
              <w:t xml:space="preserve">- </w:t>
            </w:r>
            <w:r w:rsidR="00986596">
              <w:t>justified, clarified and explained the relevance of your solutions in the main part</w:t>
            </w:r>
            <w:r w:rsidR="00821FC9">
              <w:t>.</w:t>
            </w:r>
          </w:p>
        </w:tc>
        <w:tc>
          <w:tcPr>
            <w:tcW w:w="985" w:type="dxa"/>
          </w:tcPr>
          <w:p w:rsidR="00077B68" w:rsidRDefault="00077B68" w:rsidP="00765BFB"/>
        </w:tc>
      </w:tr>
      <w:tr w:rsidR="0078292B" w:rsidTr="00D821C2">
        <w:tc>
          <w:tcPr>
            <w:tcW w:w="10031" w:type="dxa"/>
          </w:tcPr>
          <w:p w:rsidR="0078292B" w:rsidRDefault="0078292B" w:rsidP="00821FC9">
            <w:r>
              <w:t xml:space="preserve">- </w:t>
            </w:r>
            <w:r w:rsidR="00986596">
              <w:t>come up with an additional idea that clearly serves as a solution to the problem and back it up by providing information that supports it</w:t>
            </w:r>
            <w:r w:rsidR="00821FC9">
              <w:t>.</w:t>
            </w:r>
          </w:p>
        </w:tc>
        <w:tc>
          <w:tcPr>
            <w:tcW w:w="985" w:type="dxa"/>
          </w:tcPr>
          <w:p w:rsidR="0078292B" w:rsidRDefault="0078292B" w:rsidP="00887345"/>
        </w:tc>
      </w:tr>
      <w:tr w:rsidR="0078292B" w:rsidTr="00D821C2">
        <w:tc>
          <w:tcPr>
            <w:tcW w:w="10031" w:type="dxa"/>
          </w:tcPr>
          <w:p w:rsidR="0078292B" w:rsidRDefault="00843A71" w:rsidP="00821FC9">
            <w:r>
              <w:t xml:space="preserve">- </w:t>
            </w:r>
            <w:r w:rsidR="00986596">
              <w:t>presented the information in a manner that is straightforward, clear and impersonal</w:t>
            </w:r>
            <w:r w:rsidR="00821FC9">
              <w:t>.</w:t>
            </w:r>
            <w:r w:rsidR="00F807D2">
              <w:t xml:space="preserve"> </w:t>
            </w:r>
          </w:p>
        </w:tc>
        <w:tc>
          <w:tcPr>
            <w:tcW w:w="985" w:type="dxa"/>
          </w:tcPr>
          <w:p w:rsidR="0078292B" w:rsidRDefault="0078292B" w:rsidP="00887345"/>
        </w:tc>
      </w:tr>
    </w:tbl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CF4" w:rsidRDefault="00130CF4" w:rsidP="00772BE2">
      <w:r>
        <w:separator/>
      </w:r>
    </w:p>
  </w:endnote>
  <w:endnote w:type="continuationSeparator" w:id="0">
    <w:p w:rsidR="00130CF4" w:rsidRDefault="00130CF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CF4" w:rsidRDefault="00130CF4" w:rsidP="00772BE2">
      <w:r>
        <w:separator/>
      </w:r>
    </w:p>
  </w:footnote>
  <w:footnote w:type="continuationSeparator" w:id="0">
    <w:p w:rsidR="00130CF4" w:rsidRDefault="00130CF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538"/>
    <w:rsid w:val="00012A47"/>
    <w:rsid w:val="0004137C"/>
    <w:rsid w:val="00046D48"/>
    <w:rsid w:val="00077B68"/>
    <w:rsid w:val="00094826"/>
    <w:rsid w:val="000B6859"/>
    <w:rsid w:val="000D767E"/>
    <w:rsid w:val="000E0D5C"/>
    <w:rsid w:val="000F19F5"/>
    <w:rsid w:val="00126AA9"/>
    <w:rsid w:val="00130CF4"/>
    <w:rsid w:val="001559D1"/>
    <w:rsid w:val="00171E38"/>
    <w:rsid w:val="001961C1"/>
    <w:rsid w:val="001D17B5"/>
    <w:rsid w:val="002014F5"/>
    <w:rsid w:val="0022170A"/>
    <w:rsid w:val="00227639"/>
    <w:rsid w:val="00251200"/>
    <w:rsid w:val="00267DED"/>
    <w:rsid w:val="002702D8"/>
    <w:rsid w:val="002841C3"/>
    <w:rsid w:val="00297634"/>
    <w:rsid w:val="002B4639"/>
    <w:rsid w:val="002B6CB8"/>
    <w:rsid w:val="002C01ED"/>
    <w:rsid w:val="002C4704"/>
    <w:rsid w:val="003017ED"/>
    <w:rsid w:val="00322696"/>
    <w:rsid w:val="00330E04"/>
    <w:rsid w:val="00332B75"/>
    <w:rsid w:val="003535C8"/>
    <w:rsid w:val="00354345"/>
    <w:rsid w:val="003638EC"/>
    <w:rsid w:val="00367FBD"/>
    <w:rsid w:val="003709AF"/>
    <w:rsid w:val="00374910"/>
    <w:rsid w:val="003C2766"/>
    <w:rsid w:val="003C4BE7"/>
    <w:rsid w:val="003C5D0E"/>
    <w:rsid w:val="003F08C7"/>
    <w:rsid w:val="0040613B"/>
    <w:rsid w:val="00407058"/>
    <w:rsid w:val="00432FEC"/>
    <w:rsid w:val="004428B5"/>
    <w:rsid w:val="00454486"/>
    <w:rsid w:val="004624B3"/>
    <w:rsid w:val="00463784"/>
    <w:rsid w:val="00485F39"/>
    <w:rsid w:val="004D533A"/>
    <w:rsid w:val="005205C9"/>
    <w:rsid w:val="00523791"/>
    <w:rsid w:val="00525B4D"/>
    <w:rsid w:val="00546577"/>
    <w:rsid w:val="00556E8C"/>
    <w:rsid w:val="00562137"/>
    <w:rsid w:val="0056675C"/>
    <w:rsid w:val="00567C09"/>
    <w:rsid w:val="00590FE7"/>
    <w:rsid w:val="005D57A5"/>
    <w:rsid w:val="005F03EF"/>
    <w:rsid w:val="005F46C5"/>
    <w:rsid w:val="005F5AC2"/>
    <w:rsid w:val="0063244C"/>
    <w:rsid w:val="006509B6"/>
    <w:rsid w:val="00662F68"/>
    <w:rsid w:val="0066773A"/>
    <w:rsid w:val="006744E3"/>
    <w:rsid w:val="006F3749"/>
    <w:rsid w:val="006F77CA"/>
    <w:rsid w:val="00707E15"/>
    <w:rsid w:val="00714FB9"/>
    <w:rsid w:val="007239DA"/>
    <w:rsid w:val="00733449"/>
    <w:rsid w:val="0073670D"/>
    <w:rsid w:val="0076583A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21FC9"/>
    <w:rsid w:val="008275F1"/>
    <w:rsid w:val="00843A71"/>
    <w:rsid w:val="00852BBA"/>
    <w:rsid w:val="008557A0"/>
    <w:rsid w:val="00871CA1"/>
    <w:rsid w:val="008732AE"/>
    <w:rsid w:val="00887345"/>
    <w:rsid w:val="00897119"/>
    <w:rsid w:val="008B6323"/>
    <w:rsid w:val="008C4AF5"/>
    <w:rsid w:val="008E26CF"/>
    <w:rsid w:val="00901DF9"/>
    <w:rsid w:val="00937147"/>
    <w:rsid w:val="00943E6F"/>
    <w:rsid w:val="009505B1"/>
    <w:rsid w:val="0097653E"/>
    <w:rsid w:val="00986596"/>
    <w:rsid w:val="009B15F5"/>
    <w:rsid w:val="009B40EE"/>
    <w:rsid w:val="00A054B7"/>
    <w:rsid w:val="00A32364"/>
    <w:rsid w:val="00A36C74"/>
    <w:rsid w:val="00A5165A"/>
    <w:rsid w:val="00A54211"/>
    <w:rsid w:val="00A57D05"/>
    <w:rsid w:val="00A6660E"/>
    <w:rsid w:val="00AB35F9"/>
    <w:rsid w:val="00AC1A32"/>
    <w:rsid w:val="00AC40F9"/>
    <w:rsid w:val="00AE4FD0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3544"/>
    <w:rsid w:val="00B6587A"/>
    <w:rsid w:val="00BA142E"/>
    <w:rsid w:val="00BA1712"/>
    <w:rsid w:val="00BB2F49"/>
    <w:rsid w:val="00BB406C"/>
    <w:rsid w:val="00BC33AC"/>
    <w:rsid w:val="00BD2426"/>
    <w:rsid w:val="00BF1810"/>
    <w:rsid w:val="00C311F5"/>
    <w:rsid w:val="00C468B0"/>
    <w:rsid w:val="00C566B2"/>
    <w:rsid w:val="00CA7426"/>
    <w:rsid w:val="00CB0B32"/>
    <w:rsid w:val="00CE2260"/>
    <w:rsid w:val="00D03665"/>
    <w:rsid w:val="00D05334"/>
    <w:rsid w:val="00D2100E"/>
    <w:rsid w:val="00D269C1"/>
    <w:rsid w:val="00D324CF"/>
    <w:rsid w:val="00D35247"/>
    <w:rsid w:val="00D446F1"/>
    <w:rsid w:val="00D66D17"/>
    <w:rsid w:val="00D761EB"/>
    <w:rsid w:val="00D821C2"/>
    <w:rsid w:val="00D84EBC"/>
    <w:rsid w:val="00D85553"/>
    <w:rsid w:val="00D85C52"/>
    <w:rsid w:val="00DD605F"/>
    <w:rsid w:val="00DE2AFC"/>
    <w:rsid w:val="00E14307"/>
    <w:rsid w:val="00E17EC5"/>
    <w:rsid w:val="00E627E8"/>
    <w:rsid w:val="00E63968"/>
    <w:rsid w:val="00E6505B"/>
    <w:rsid w:val="00E71842"/>
    <w:rsid w:val="00E763E2"/>
    <w:rsid w:val="00EA1CCA"/>
    <w:rsid w:val="00EA3CD7"/>
    <w:rsid w:val="00EF35F0"/>
    <w:rsid w:val="00EF65BF"/>
    <w:rsid w:val="00F04778"/>
    <w:rsid w:val="00F069E5"/>
    <w:rsid w:val="00F23C25"/>
    <w:rsid w:val="00F24FDB"/>
    <w:rsid w:val="00F3052E"/>
    <w:rsid w:val="00F36F08"/>
    <w:rsid w:val="00F420AC"/>
    <w:rsid w:val="00F42E03"/>
    <w:rsid w:val="00F5040C"/>
    <w:rsid w:val="00F62149"/>
    <w:rsid w:val="00F7168B"/>
    <w:rsid w:val="00F807D2"/>
    <w:rsid w:val="00F83F09"/>
    <w:rsid w:val="00FA0239"/>
    <w:rsid w:val="00FD2AE3"/>
    <w:rsid w:val="00FD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3240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dcterms:created xsi:type="dcterms:W3CDTF">2023-07-26T16:45:00Z</dcterms:created>
  <dcterms:modified xsi:type="dcterms:W3CDTF">2023-08-07T11:16:00Z</dcterms:modified>
</cp:coreProperties>
</file>