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F6FE8AA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01ED61A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CA42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8BE0601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3610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3610A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12F32317" w:rsidR="00A3610A" w:rsidRPr="00711C23" w:rsidRDefault="00A3610A" w:rsidP="00A3610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A3610A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2D5B99B" w14:textId="77777777" w:rsidR="00A3610A" w:rsidRDefault="00A3610A" w:rsidP="00A3610A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6C3E3F1B" w:rsidR="00A3610A" w:rsidRPr="003B2CB2" w:rsidRDefault="00A3610A" w:rsidP="00A3610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Географски положај државе</w:t>
            </w:r>
          </w:p>
        </w:tc>
      </w:tr>
      <w:tr w:rsidR="00A3610A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673B9C5C" w:rsidR="00A3610A" w:rsidRPr="00F5157E" w:rsidRDefault="00A3610A" w:rsidP="00A3610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3610A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E2B9546" w14:textId="77777777" w:rsidR="00A3610A" w:rsidRPr="00056DB8" w:rsidRDefault="00A3610A" w:rsidP="00A3610A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490A8FCC" w:rsidR="00A3610A" w:rsidRPr="00C76BBE" w:rsidRDefault="00A3610A" w:rsidP="00A3610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географским положајем државе </w:t>
            </w:r>
          </w:p>
        </w:tc>
      </w:tr>
      <w:tr w:rsidR="00A3610A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0B0CDB8" w14:textId="77777777" w:rsidR="00A3610A" w:rsidRDefault="00A3610A" w:rsidP="00A3610A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9D0DC9D" w14:textId="72193D67" w:rsidR="00A3610A" w:rsidRDefault="00497F71" w:rsidP="00A361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 w:rsidR="00A3610A">
              <w:rPr>
                <w:rFonts w:ascii="Times New Roman" w:hAnsi="Times New Roman"/>
                <w:color w:val="000000"/>
                <w:szCs w:val="18"/>
                <w:lang w:val="sr-Cyrl-RS"/>
              </w:rPr>
              <w:t>аведу елементе  географског положаја државе;</w:t>
            </w:r>
          </w:p>
          <w:p w14:paraId="3CAC6BE5" w14:textId="65DB93F4" w:rsidR="00A3610A" w:rsidRDefault="00497F71" w:rsidP="00A361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</w:t>
            </w:r>
            <w:r w:rsidR="00A3610A">
              <w:rPr>
                <w:rFonts w:ascii="Times New Roman" w:hAnsi="Times New Roman"/>
                <w:lang w:val="sr-Cyrl-RS"/>
              </w:rPr>
              <w:t>ратко опишу елементе географског положаја државе;</w:t>
            </w:r>
          </w:p>
          <w:p w14:paraId="4A12A65B" w14:textId="77777777" w:rsidR="00497F71" w:rsidRDefault="00497F71" w:rsidP="00497F7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A3610A">
              <w:rPr>
                <w:rFonts w:ascii="Times New Roman" w:hAnsi="Times New Roman"/>
                <w:lang w:val="sr-Cyrl-RS"/>
              </w:rPr>
              <w:t>аведу примере земаља са различитим географским положајем;</w:t>
            </w:r>
          </w:p>
          <w:p w14:paraId="5D6DDEAF" w14:textId="078087B6" w:rsidR="00A3610A" w:rsidRPr="00497F71" w:rsidRDefault="00497F71" w:rsidP="00497F7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опишу</w:t>
            </w:r>
            <w:r w:rsidR="00A3610A" w:rsidRPr="00497F71">
              <w:rPr>
                <w:rFonts w:ascii="Times New Roman" w:hAnsi="Times New Roman"/>
                <w:lang w:val="sr-Cyrl-RS"/>
              </w:rPr>
              <w:t xml:space="preserve"> повољан географски положај.</w:t>
            </w:r>
          </w:p>
        </w:tc>
      </w:tr>
      <w:tr w:rsidR="00A3610A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68E31467" w:rsidR="00A3610A" w:rsidRPr="00C72170" w:rsidRDefault="00A3610A" w:rsidP="00A3610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>
              <w:rPr>
                <w:rFonts w:ascii="Times New Roman" w:hAnsi="Times New Roman"/>
                <w:lang w:val="sr-Cyrl-RS" w:eastAsia="sr-Latn-CS"/>
              </w:rPr>
              <w:t>, и</w:t>
            </w:r>
            <w:r w:rsidR="00497F71">
              <w:rPr>
                <w:rFonts w:ascii="Times New Roman" w:hAnsi="Times New Roman"/>
                <w:lang w:val="sr-Cyrl-RS" w:eastAsia="sr-Latn-CS"/>
              </w:rPr>
              <w:t>н</w:t>
            </w:r>
            <w:r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A3610A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30B4A12" w:rsidR="00A3610A" w:rsidRPr="00823F2D" w:rsidRDefault="00A3610A" w:rsidP="00A3610A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>
              <w:rPr>
                <w:rFonts w:ascii="Times New Roman" w:hAnsi="Times New Roman"/>
                <w:lang w:val="sr-Cyrl-RS" w:eastAsia="sr-Latn-CS"/>
              </w:rPr>
              <w:t xml:space="preserve">ка ,  демонстративна, </w:t>
            </w:r>
            <w:r w:rsidRPr="00F343C3">
              <w:rPr>
                <w:rFonts w:ascii="Times New Roman" w:hAnsi="Times New Roman"/>
                <w:lang w:val="sr-Cyrl-RS" w:eastAsia="sr-Latn-CS"/>
              </w:rPr>
              <w:t>писани радови, рад на тексту</w:t>
            </w:r>
          </w:p>
        </w:tc>
      </w:tr>
      <w:tr w:rsidR="00A3610A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C8E9F84" w:rsidR="00A3610A" w:rsidRPr="00823F2D" w:rsidRDefault="00A3610A" w:rsidP="00A3610A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карта Европе, компјутер, пројектор</w:t>
            </w:r>
            <w:r w:rsidR="00497F71">
              <w:rPr>
                <w:rFonts w:ascii="Times New Roman" w:hAnsi="Times New Roman"/>
                <w:lang w:val="sr-Cyrl-RS" w:eastAsia="sr-Latn-CS"/>
              </w:rPr>
              <w:t>, радни лист</w:t>
            </w:r>
          </w:p>
        </w:tc>
      </w:tr>
      <w:tr w:rsidR="00A3610A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A3610A" w:rsidRPr="00823F2D" w:rsidRDefault="00A3610A" w:rsidP="00A3610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76516340" w:rsidR="00A3610A" w:rsidRPr="00E251AC" w:rsidRDefault="00A3610A" w:rsidP="00A3610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>, компетенција за решавање проблема, рад са подацима и информацијама, дигитална компетенција</w:t>
            </w:r>
          </w:p>
        </w:tc>
      </w:tr>
      <w:tr w:rsidR="00BF0DE6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BF0DE6" w:rsidRPr="00E251AC" w:rsidRDefault="00BF0DE6" w:rsidP="00BF0DE6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610A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F556D74" w14:textId="77777777" w:rsidR="00A3610A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B54EF5C" w14:textId="77777777" w:rsidR="00A3610A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46F4568" w14:textId="77777777" w:rsidR="00A3610A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BC68E55" w14:textId="77777777" w:rsidR="00A3610A" w:rsidRPr="00353927" w:rsidRDefault="00A3610A" w:rsidP="00A3610A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домаћи задатак, а затим исписује наслов нове наставне јединице на табли.</w:t>
            </w:r>
          </w:p>
          <w:p w14:paraId="1B4F2DC5" w14:textId="77777777" w:rsidR="00A3610A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79B9EB4" w14:textId="77777777" w:rsidR="00A3610A" w:rsidRDefault="00A3610A" w:rsidP="00A3610A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8244BD0" w14:textId="77777777" w:rsidR="00A3610A" w:rsidRDefault="00A3610A" w:rsidP="00A3610A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37D3E08" w14:textId="77777777" w:rsidR="00A3610A" w:rsidRDefault="00A3610A" w:rsidP="00A3610A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путем асоцијације подсећа ученике на елементе географског положаја насеља које су учили на ранијим часовима када су учили географски положај насеља.</w:t>
            </w:r>
          </w:p>
          <w:p w14:paraId="56C1A015" w14:textId="59623E0F" w:rsidR="00A3610A" w:rsidRPr="00684ED7" w:rsidRDefault="00A3610A" w:rsidP="00A3610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786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Наставник ученицима дели радни листић </w:t>
            </w:r>
            <w:r>
              <w:rPr>
                <w:rFonts w:ascii="Times New Roman" w:hAnsi="Times New Roman"/>
                <w:lang w:val="sr-Cyrl-CS" w:eastAsia="sr-Latn-CS"/>
              </w:rPr>
              <w:t>(прилог).</w:t>
            </w:r>
          </w:p>
          <w:p w14:paraId="5D272409" w14:textId="77777777" w:rsidR="00A3610A" w:rsidRPr="00684ED7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>Ученици индивидуално решавају асоцијацију. Након тога наставник пројектује асоцијацију на табли и фронтално проверава како су је ученици решили. Попуњену асоцијацију ученици лепе у свеску.</w:t>
            </w:r>
          </w:p>
          <w:p w14:paraId="419E6860" w14:textId="77777777" w:rsidR="00A3610A" w:rsidRPr="000409C4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086A08">
              <w:rPr>
                <w:rFonts w:ascii="Times New Roman" w:hAnsi="Times New Roman"/>
                <w:i/>
                <w:lang w:val="sr-Cyrl-CS" w:eastAsia="sr-Latn-CS"/>
              </w:rPr>
              <w:t>Напомена:</w:t>
            </w:r>
            <w:r w:rsidRPr="00684ED7">
              <w:rPr>
                <w:rFonts w:ascii="Times New Roman" w:hAnsi="Times New Roman"/>
                <w:lang w:val="sr-Cyrl-CS" w:eastAsia="sr-Latn-CS"/>
              </w:rPr>
              <w:t xml:space="preserve"> Асоцијација може да се у ради у посебном програму, па да ученици отварају једно по једно поље, као у Слагалици (могу да буду 4 групе ученика, које наизменично отварају поља асоцијације и такмиче се ко ће</w:t>
            </w:r>
            <w:r>
              <w:rPr>
                <w:rFonts w:ascii="Times New Roman" w:hAnsi="Times New Roman"/>
                <w:lang w:val="sr-Cyrl-CS" w:eastAsia="sr-Latn-CS"/>
              </w:rPr>
              <w:t xml:space="preserve"> </w:t>
            </w:r>
            <w:r w:rsidRPr="00684ED7">
              <w:rPr>
                <w:rFonts w:ascii="Times New Roman" w:hAnsi="Times New Roman"/>
                <w:lang w:val="sr-Cyrl-CS" w:eastAsia="sr-Latn-CS"/>
              </w:rPr>
              <w:t>први дођи до решења)</w:t>
            </w:r>
          </w:p>
          <w:p w14:paraId="7517156C" w14:textId="77777777" w:rsidR="00A3610A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</w:pPr>
          </w:p>
          <w:p w14:paraId="119DB551" w14:textId="77777777" w:rsidR="00A3610A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</w:pPr>
          </w:p>
          <w:p w14:paraId="6A41993F" w14:textId="6DBC18DC" w:rsidR="00A3610A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</w:pPr>
          </w:p>
          <w:p w14:paraId="6412AF86" w14:textId="3BE48E68" w:rsidR="00A3610A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</w:pPr>
          </w:p>
          <w:p w14:paraId="4A3806BE" w14:textId="6267947E" w:rsidR="00A3610A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</w:pPr>
          </w:p>
          <w:p w14:paraId="3AB88E13" w14:textId="77777777" w:rsidR="00A3610A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</w:pPr>
          </w:p>
          <w:p w14:paraId="71A10842" w14:textId="77777777" w:rsidR="00A3610A" w:rsidRPr="00684ED7" w:rsidRDefault="00A3610A" w:rsidP="00A3610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</w:pPr>
            <w:r w:rsidRPr="00684ED7">
              <w:rPr>
                <w:rFonts w:ascii="Times New Roman" w:hAnsi="Times New Roman"/>
                <w:b/>
                <w:bCs/>
                <w:i/>
                <w:iCs/>
                <w:lang w:val="sr-Cyrl-CS" w:eastAsia="sr-Latn-CS"/>
              </w:rPr>
              <w:t>Решење асоцијације:</w:t>
            </w:r>
          </w:p>
          <w:tbl>
            <w:tblPr>
              <w:tblW w:w="921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2125"/>
              <w:gridCol w:w="284"/>
              <w:gridCol w:w="2126"/>
              <w:gridCol w:w="283"/>
              <w:gridCol w:w="2127"/>
              <w:gridCol w:w="283"/>
              <w:gridCol w:w="1982"/>
            </w:tblGrid>
            <w:tr w:rsidR="00A3610A" w14:paraId="734E8374" w14:textId="77777777" w:rsidTr="00CD0E91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C6CE47" w14:textId="77777777" w:rsidR="00A3610A" w:rsidRDefault="00A3610A" w:rsidP="00A3610A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E44ED6" w14:textId="77777777" w:rsidR="00A3610A" w:rsidRDefault="00A3610A" w:rsidP="00A3610A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B147CD" w14:textId="77777777" w:rsidR="00A3610A" w:rsidRDefault="00A3610A" w:rsidP="00A3610A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1C5837" w14:textId="77777777" w:rsidR="00A3610A" w:rsidRDefault="00A3610A" w:rsidP="00A3610A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712088" w14:textId="77777777" w:rsidR="00A3610A" w:rsidRDefault="00A3610A" w:rsidP="00A3610A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F9C01E" w14:textId="77777777" w:rsidR="00A3610A" w:rsidRDefault="00A3610A" w:rsidP="00A3610A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4C4060" w14:textId="77777777" w:rsidR="00A3610A" w:rsidRDefault="00A3610A" w:rsidP="00A3610A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</w:t>
                  </w:r>
                </w:p>
              </w:tc>
            </w:tr>
            <w:tr w:rsidR="00A3610A" w14:paraId="4435B586" w14:textId="77777777" w:rsidTr="00497F71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15FE84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географска ширина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D1CDB8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CDD56C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рељеф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81784F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F15413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ауто-пут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3353E4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261664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државна граница</w:t>
                  </w:r>
                </w:p>
              </w:tc>
            </w:tr>
            <w:tr w:rsidR="00A3610A" w14:paraId="4A71583B" w14:textId="77777777" w:rsidTr="00497F71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819C30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географска дужина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51B45B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80D582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реке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8BBCE3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DA1013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тржиште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A7B145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489463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граница општине</w:t>
                  </w:r>
                </w:p>
              </w:tc>
            </w:tr>
            <w:tr w:rsidR="00A3610A" w14:paraId="77380D99" w14:textId="77777777" w:rsidTr="00497F71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52A719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екватор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E157D9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F42415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језера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190409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BC8EE7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магистрални пут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C3389D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5FD341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граница округа</w:t>
                  </w:r>
                </w:p>
              </w:tc>
            </w:tr>
            <w:tr w:rsidR="00A3610A" w14:paraId="6266C4D9" w14:textId="77777777" w:rsidTr="00497F71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6E8E23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гринич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4F979F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78B6D5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море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0ADDD3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ECB655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локални пут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1B83B7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98DD18" w14:textId="77777777" w:rsidR="00A3610A" w:rsidRPr="00497F71" w:rsidRDefault="00A3610A" w:rsidP="00497F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497F71">
                    <w:rPr>
                      <w:rFonts w:ascii="Times New Roman" w:hAnsi="Times New Roman"/>
                      <w:lang w:val="sr-Cyrl-RS"/>
                    </w:rPr>
                    <w:t>близина главног града</w:t>
                  </w:r>
                </w:p>
              </w:tc>
            </w:tr>
            <w:tr w:rsidR="00A3610A" w14:paraId="1CAD5D37" w14:textId="77777777" w:rsidTr="00CD0E91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9A9EAA" w14:textId="77777777" w:rsidR="00A3610A" w:rsidRPr="00497F71" w:rsidRDefault="00A3610A" w:rsidP="00A3610A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Математичко-географски положај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C58D78" w14:textId="77777777" w:rsidR="00A3610A" w:rsidRPr="00497F71" w:rsidRDefault="00A3610A" w:rsidP="00A3610A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D0E06D" w14:textId="77777777" w:rsidR="00A3610A" w:rsidRPr="00497F71" w:rsidRDefault="00A3610A" w:rsidP="00A3610A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Физичко-географски положај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3E9967" w14:textId="77777777" w:rsidR="00A3610A" w:rsidRPr="00497F71" w:rsidRDefault="00A3610A" w:rsidP="00A3610A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8FDC29" w14:textId="77777777" w:rsidR="00A3610A" w:rsidRPr="00497F71" w:rsidRDefault="00A3610A" w:rsidP="00A3610A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Саобраћајни положај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FDDF46" w14:textId="77777777" w:rsidR="00A3610A" w:rsidRPr="00497F71" w:rsidRDefault="00A3610A" w:rsidP="00A3610A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6B33C2" w14:textId="77777777" w:rsidR="00A3610A" w:rsidRPr="00497F71" w:rsidRDefault="00A3610A" w:rsidP="00A3610A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Политичко-географски положај</w:t>
                  </w:r>
                </w:p>
              </w:tc>
            </w:tr>
            <w:tr w:rsidR="00497F71" w14:paraId="5A9CDD0C" w14:textId="77777777" w:rsidTr="003C164F">
              <w:trPr>
                <w:trHeight w:val="141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7A585D" w14:textId="77777777" w:rsidR="00497F71" w:rsidRPr="00497F71" w:rsidRDefault="00497F71" w:rsidP="00A3610A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  <w:tr w:rsidR="00A3610A" w14:paraId="74E9F759" w14:textId="77777777" w:rsidTr="00CD0E91">
              <w:trPr>
                <w:trHeight w:val="540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D8F98A" w14:textId="77777777" w:rsidR="00A3610A" w:rsidRPr="00497F71" w:rsidRDefault="00A3610A" w:rsidP="00A3610A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660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  <w:t>Географски положај</w:t>
                  </w:r>
                </w:p>
              </w:tc>
            </w:tr>
          </w:tbl>
          <w:p w14:paraId="2D75FBA8" w14:textId="77777777" w:rsidR="00A3610A" w:rsidRPr="00497F71" w:rsidRDefault="00A3610A" w:rsidP="00497F7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2441521" w14:textId="22534C13" w:rsidR="00A3610A" w:rsidRDefault="00A3610A" w:rsidP="00A3610A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Када ученици открију сва поља и појмове наставник истиче да </w:t>
            </w:r>
            <w:r w:rsidR="00497F71">
              <w:rPr>
                <w:rFonts w:ascii="Times New Roman" w:hAnsi="Times New Roman"/>
                <w:lang w:val="sr-Cyrl-RS"/>
              </w:rPr>
              <w:t>г</w:t>
            </w:r>
            <w:r>
              <w:rPr>
                <w:rFonts w:ascii="Times New Roman" w:hAnsi="Times New Roman"/>
                <w:lang w:val="sr-Cyrl-RS"/>
              </w:rPr>
              <w:t>еографски положај држава има исте елементе као и географски положај градова.</w:t>
            </w:r>
          </w:p>
          <w:p w14:paraId="28EB5633" w14:textId="673F498F" w:rsidR="00A3610A" w:rsidRDefault="00A3610A" w:rsidP="00A3610A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</w:t>
            </w:r>
            <w:r w:rsidR="00497F71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ћује ученике да погледају и ураде задатак на страни  129 у уџбенику </w:t>
            </w:r>
            <w:r w:rsidRPr="00B26A1A">
              <w:rPr>
                <w:rFonts w:ascii="Times New Roman" w:hAnsi="Times New Roman"/>
                <w:b/>
                <w:i/>
                <w:lang w:val="sr-Cyrl-RS"/>
              </w:rPr>
              <w:t>Геокутак: Проучи, па закључи!</w:t>
            </w:r>
          </w:p>
          <w:p w14:paraId="6756B9BE" w14:textId="77777777" w:rsidR="00A3610A" w:rsidRPr="00086A08" w:rsidRDefault="00A3610A" w:rsidP="00A3610A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проверава да ли су ученици успешно урадили задатак. Прозива једног ученика и исписује његов одговор на табли, а остали проверавају у својим свескама тачност урађеног задатка.</w:t>
            </w:r>
          </w:p>
          <w:p w14:paraId="0520985A" w14:textId="5E3E0B26" w:rsidR="00A3610A" w:rsidRPr="000409C4" w:rsidRDefault="00A3610A" w:rsidP="00A3610A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пројектује на табли табелу </w:t>
            </w:r>
            <w:r w:rsidR="00497F71">
              <w:rPr>
                <w:rFonts w:ascii="Times New Roman" w:hAnsi="Times New Roman"/>
                <w:lang w:val="sr-Cyrl-RS"/>
              </w:rPr>
              <w:t xml:space="preserve">из задатка 2 (у прилогу) </w:t>
            </w:r>
            <w:r>
              <w:rPr>
                <w:rFonts w:ascii="Times New Roman" w:hAnsi="Times New Roman"/>
                <w:lang w:val="sr-Cyrl-RS"/>
              </w:rPr>
              <w:t>коју ученици треба да попуне задатим државама уписујући називе на право место</w:t>
            </w:r>
            <w:r w:rsidR="00497F71">
              <w:rPr>
                <w:rFonts w:ascii="Times New Roman" w:hAnsi="Times New Roman"/>
                <w:lang w:val="sr-Cyrl-RS"/>
              </w:rPr>
              <w:t xml:space="preserve">. </w:t>
            </w:r>
            <w:bookmarkStart w:id="0" w:name="_GoBack"/>
            <w:bookmarkEnd w:id="0"/>
            <w:r w:rsidR="00497F71">
              <w:rPr>
                <w:rFonts w:ascii="Times New Roman" w:hAnsi="Times New Roman"/>
                <w:lang w:val="sr-Cyrl-RS"/>
              </w:rPr>
              <w:t>За израду задатка у</w:t>
            </w:r>
            <w:r>
              <w:rPr>
                <w:rFonts w:ascii="Times New Roman" w:hAnsi="Times New Roman"/>
                <w:lang w:val="sr-Cyrl-RS"/>
              </w:rPr>
              <w:t>ченици користе атлас.</w:t>
            </w:r>
          </w:p>
          <w:p w14:paraId="41CE9C2D" w14:textId="1D440FAC" w:rsidR="00A3610A" w:rsidRPr="00497F71" w:rsidRDefault="00497F71" w:rsidP="00497F71">
            <w:pPr>
              <w:pStyle w:val="ListParagraph"/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Алтернативно: наставник </w:t>
            </w:r>
            <w:r w:rsidR="00A3610A">
              <w:rPr>
                <w:rFonts w:ascii="Times New Roman" w:hAnsi="Times New Roman"/>
                <w:lang w:val="sr-Cyrl-RS"/>
              </w:rPr>
              <w:t>штампа</w:t>
            </w:r>
            <w:r>
              <w:rPr>
                <w:rFonts w:ascii="Times New Roman" w:hAnsi="Times New Roman"/>
                <w:lang w:val="sr-Cyrl-RS"/>
              </w:rPr>
              <w:t xml:space="preserve"> прилог са табелом</w:t>
            </w:r>
            <w:r w:rsidR="00A3610A">
              <w:rPr>
                <w:rFonts w:ascii="Times New Roman" w:hAnsi="Times New Roman"/>
                <w:lang w:val="sr-Cyrl-RS"/>
              </w:rPr>
              <w:t xml:space="preserve"> и </w:t>
            </w:r>
            <w:r>
              <w:rPr>
                <w:rFonts w:ascii="Times New Roman" w:hAnsi="Times New Roman"/>
                <w:lang w:val="sr-Cyrl-RS"/>
              </w:rPr>
              <w:t xml:space="preserve">даје га ученицима </w:t>
            </w:r>
            <w:r w:rsidR="00A3610A">
              <w:rPr>
                <w:rFonts w:ascii="Times New Roman" w:hAnsi="Times New Roman"/>
                <w:lang w:val="sr-Cyrl-RS"/>
              </w:rPr>
              <w:t>као наставни листић.</w:t>
            </w:r>
          </w:p>
          <w:p w14:paraId="72D8EF17" w14:textId="346FAD5C" w:rsidR="00A3610A" w:rsidRPr="00497F71" w:rsidRDefault="00A3610A" w:rsidP="00A3610A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68334D">
              <w:rPr>
                <w:rFonts w:ascii="Times New Roman" w:hAnsi="Times New Roman"/>
                <w:b/>
                <w:i/>
                <w:lang w:val="sr-Cyrl-RS"/>
              </w:rPr>
              <w:t>Решење табеле</w:t>
            </w:r>
          </w:p>
          <w:tbl>
            <w:tblPr>
              <w:tblStyle w:val="TableGrid"/>
              <w:tblW w:w="0" w:type="auto"/>
              <w:tblInd w:w="727" w:type="dxa"/>
              <w:tblLayout w:type="fixed"/>
              <w:tblLook w:val="04A0" w:firstRow="1" w:lastRow="0" w:firstColumn="1" w:lastColumn="0" w:noHBand="0" w:noVBand="1"/>
            </w:tblPr>
            <w:tblGrid>
              <w:gridCol w:w="2838"/>
              <w:gridCol w:w="4234"/>
            </w:tblGrid>
            <w:tr w:rsidR="00A3610A" w14:paraId="055C52A3" w14:textId="77777777" w:rsidTr="00CD0E91">
              <w:trPr>
                <w:trHeight w:val="266"/>
              </w:trPr>
              <w:tc>
                <w:tcPr>
                  <w:tcW w:w="2838" w:type="dxa"/>
                </w:tcPr>
                <w:p w14:paraId="07592BC9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низијске</w:t>
                  </w:r>
                </w:p>
              </w:tc>
              <w:tc>
                <w:tcPr>
                  <w:tcW w:w="4234" w:type="dxa"/>
                </w:tcPr>
                <w:p w14:paraId="02F17D30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Холандија, Мађарска</w:t>
                  </w:r>
                </w:p>
              </w:tc>
            </w:tr>
            <w:tr w:rsidR="00A3610A" w14:paraId="10F16A3C" w14:textId="77777777" w:rsidTr="00CD0E91">
              <w:trPr>
                <w:trHeight w:val="250"/>
              </w:trPr>
              <w:tc>
                <w:tcPr>
                  <w:tcW w:w="2838" w:type="dxa"/>
                </w:tcPr>
                <w:p w14:paraId="41DAF389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планинске</w:t>
                  </w:r>
                </w:p>
              </w:tc>
              <w:tc>
                <w:tcPr>
                  <w:tcW w:w="4234" w:type="dxa"/>
                </w:tcPr>
                <w:p w14:paraId="07BDA1B6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Аустрија, Перу</w:t>
                  </w:r>
                </w:p>
              </w:tc>
            </w:tr>
            <w:tr w:rsidR="00A3610A" w14:paraId="0EA39B1E" w14:textId="77777777" w:rsidTr="00CD0E91">
              <w:trPr>
                <w:trHeight w:val="266"/>
              </w:trPr>
              <w:tc>
                <w:tcPr>
                  <w:tcW w:w="2838" w:type="dxa"/>
                </w:tcPr>
                <w:p w14:paraId="18852C3B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планинско-низијске</w:t>
                  </w:r>
                </w:p>
              </w:tc>
              <w:tc>
                <w:tcPr>
                  <w:tcW w:w="4234" w:type="dxa"/>
                </w:tcPr>
                <w:p w14:paraId="47FEA242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Француска, Србија</w:t>
                  </w:r>
                </w:p>
              </w:tc>
            </w:tr>
            <w:tr w:rsidR="00A3610A" w14:paraId="6C5B439A" w14:textId="77777777" w:rsidTr="00CD0E91">
              <w:trPr>
                <w:trHeight w:val="250"/>
              </w:trPr>
              <w:tc>
                <w:tcPr>
                  <w:tcW w:w="2838" w:type="dxa"/>
                </w:tcPr>
                <w:p w14:paraId="358278E9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субполарне</w:t>
                  </w:r>
                </w:p>
              </w:tc>
              <w:tc>
                <w:tcPr>
                  <w:tcW w:w="4234" w:type="dxa"/>
                </w:tcPr>
                <w:p w14:paraId="69654029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Исланд</w:t>
                  </w:r>
                </w:p>
              </w:tc>
            </w:tr>
            <w:tr w:rsidR="00A3610A" w14:paraId="184F9253" w14:textId="77777777" w:rsidTr="00CD0E91">
              <w:trPr>
                <w:trHeight w:val="266"/>
              </w:trPr>
              <w:tc>
                <w:tcPr>
                  <w:tcW w:w="2838" w:type="dxa"/>
                </w:tcPr>
                <w:p w14:paraId="043D5B91" w14:textId="40B9D6BB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умереноконтиненталне</w:t>
                  </w:r>
                </w:p>
              </w:tc>
              <w:tc>
                <w:tcPr>
                  <w:tcW w:w="4234" w:type="dxa"/>
                </w:tcPr>
                <w:p w14:paraId="40EE7D74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Србија</w:t>
                  </w:r>
                </w:p>
              </w:tc>
            </w:tr>
            <w:tr w:rsidR="00A3610A" w14:paraId="12468A04" w14:textId="77777777" w:rsidTr="00CD0E91">
              <w:trPr>
                <w:trHeight w:val="250"/>
              </w:trPr>
              <w:tc>
                <w:tcPr>
                  <w:tcW w:w="2838" w:type="dxa"/>
                </w:tcPr>
                <w:p w14:paraId="3FAD430F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монсунске</w:t>
                  </w:r>
                </w:p>
              </w:tc>
              <w:tc>
                <w:tcPr>
                  <w:tcW w:w="4234" w:type="dxa"/>
                </w:tcPr>
                <w:p w14:paraId="74F2662C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Индија</w:t>
                  </w:r>
                </w:p>
              </w:tc>
            </w:tr>
            <w:tr w:rsidR="00A3610A" w14:paraId="33249830" w14:textId="77777777" w:rsidTr="00CD0E91">
              <w:trPr>
                <w:trHeight w:val="266"/>
              </w:trPr>
              <w:tc>
                <w:tcPr>
                  <w:tcW w:w="2838" w:type="dxa"/>
                </w:tcPr>
                <w:p w14:paraId="372981D0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пустињске</w:t>
                  </w:r>
                </w:p>
              </w:tc>
              <w:tc>
                <w:tcPr>
                  <w:tcW w:w="4234" w:type="dxa"/>
                </w:tcPr>
                <w:p w14:paraId="4E65D18B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Саудијска Арабија</w:t>
                  </w:r>
                </w:p>
              </w:tc>
            </w:tr>
            <w:tr w:rsidR="00A3610A" w14:paraId="749C4BC3" w14:textId="77777777" w:rsidTr="00CD0E91">
              <w:trPr>
                <w:trHeight w:val="250"/>
              </w:trPr>
              <w:tc>
                <w:tcPr>
                  <w:tcW w:w="2838" w:type="dxa"/>
                </w:tcPr>
                <w:p w14:paraId="1DEF4959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екваторијалне</w:t>
                  </w:r>
                </w:p>
              </w:tc>
              <w:tc>
                <w:tcPr>
                  <w:tcW w:w="4234" w:type="dxa"/>
                </w:tcPr>
                <w:p w14:paraId="7FDDA1FC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Индонезија</w:t>
                  </w:r>
                </w:p>
              </w:tc>
            </w:tr>
            <w:tr w:rsidR="00A3610A" w14:paraId="4F7240CF" w14:textId="77777777" w:rsidTr="00CD0E91">
              <w:trPr>
                <w:trHeight w:val="266"/>
              </w:trPr>
              <w:tc>
                <w:tcPr>
                  <w:tcW w:w="2838" w:type="dxa"/>
                </w:tcPr>
                <w:p w14:paraId="2B136490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приморске</w:t>
                  </w:r>
                </w:p>
              </w:tc>
              <w:tc>
                <w:tcPr>
                  <w:tcW w:w="4234" w:type="dxa"/>
                </w:tcPr>
                <w:p w14:paraId="2205B15F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Русија, САД, Француска, Црна Гора</w:t>
                  </w:r>
                </w:p>
              </w:tc>
            </w:tr>
            <w:tr w:rsidR="00A3610A" w14:paraId="6BC90EE1" w14:textId="77777777" w:rsidTr="00CD0E91">
              <w:trPr>
                <w:trHeight w:val="250"/>
              </w:trPr>
              <w:tc>
                <w:tcPr>
                  <w:tcW w:w="2838" w:type="dxa"/>
                </w:tcPr>
                <w:p w14:paraId="6D2D20FC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континенталне</w:t>
                  </w:r>
                </w:p>
              </w:tc>
              <w:tc>
                <w:tcPr>
                  <w:tcW w:w="4234" w:type="dxa"/>
                </w:tcPr>
                <w:p w14:paraId="775750F0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Србија, Мађарска,Монголија, Аустрија</w:t>
                  </w:r>
                </w:p>
              </w:tc>
            </w:tr>
            <w:tr w:rsidR="00A3610A" w14:paraId="7E651E96" w14:textId="77777777" w:rsidTr="00CD0E91">
              <w:trPr>
                <w:trHeight w:val="266"/>
              </w:trPr>
              <w:tc>
                <w:tcPr>
                  <w:tcW w:w="2838" w:type="dxa"/>
                </w:tcPr>
                <w:p w14:paraId="1B4CCC25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подунавске</w:t>
                  </w:r>
                </w:p>
              </w:tc>
              <w:tc>
                <w:tcPr>
                  <w:tcW w:w="4234" w:type="dxa"/>
                </w:tcPr>
                <w:p w14:paraId="6C406B66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 xml:space="preserve">Србија, Мађарска, Аустрија, </w:t>
                  </w:r>
                </w:p>
              </w:tc>
            </w:tr>
            <w:tr w:rsidR="00A3610A" w14:paraId="4F1BDE62" w14:textId="77777777" w:rsidTr="00CD0E91">
              <w:trPr>
                <w:trHeight w:val="341"/>
              </w:trPr>
              <w:tc>
                <w:tcPr>
                  <w:tcW w:w="2838" w:type="dxa"/>
                </w:tcPr>
                <w:p w14:paraId="08536E7C" w14:textId="77777777" w:rsidR="00A3610A" w:rsidRDefault="00A3610A" w:rsidP="00A3610A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прикаспијске</w:t>
                  </w:r>
                </w:p>
              </w:tc>
              <w:tc>
                <w:tcPr>
                  <w:tcW w:w="4234" w:type="dxa"/>
                </w:tcPr>
                <w:p w14:paraId="03C2469E" w14:textId="77777777" w:rsidR="00A3610A" w:rsidRPr="00497F71" w:rsidRDefault="00A3610A" w:rsidP="00A3610A">
                  <w:pPr>
                    <w:jc w:val="both"/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</w:pPr>
                  <w:r w:rsidRPr="00497F71">
                    <w:rPr>
                      <w:rFonts w:ascii="Times New Roman" w:hAnsi="Times New Roman"/>
                      <w:i/>
                      <w:iCs/>
                      <w:color w:val="00B050"/>
                      <w:lang w:val="sr-Cyrl-RS"/>
                    </w:rPr>
                    <w:t>Русија</w:t>
                  </w:r>
                </w:p>
              </w:tc>
            </w:tr>
          </w:tbl>
          <w:p w14:paraId="5E74FA1D" w14:textId="77777777" w:rsidR="00A3610A" w:rsidRDefault="00A3610A" w:rsidP="00A3610A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8AC1FF3" w14:textId="77777777" w:rsidR="00A3610A" w:rsidRDefault="00A3610A" w:rsidP="00A3610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Док ученици попуњавају табелу наставник обилази, помаже, даје додатна објашњења ученицима којима је потребно.</w:t>
            </w:r>
          </w:p>
          <w:p w14:paraId="0E5278F5" w14:textId="77777777" w:rsidR="00A3610A" w:rsidRDefault="00A3610A" w:rsidP="00A3610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попуњавања табеле наставник пројектује попуњену табелу како би ученици могли да провере своју.</w:t>
            </w:r>
          </w:p>
          <w:p w14:paraId="0CF71404" w14:textId="77777777" w:rsidR="00A3610A" w:rsidRDefault="00A3610A" w:rsidP="00A3610A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</w:t>
            </w:r>
            <w:r w:rsidRPr="00B26A1A">
              <w:rPr>
                <w:rFonts w:ascii="Times New Roman" w:hAnsi="Times New Roman"/>
                <w:b/>
                <w:i/>
                <w:lang w:val="sr-Cyrl-RS"/>
              </w:rPr>
              <w:t>Геокутак: Проучи, па закључи!</w:t>
            </w:r>
            <w:r>
              <w:rPr>
                <w:rFonts w:ascii="Times New Roman" w:hAnsi="Times New Roman"/>
                <w:b/>
                <w:i/>
                <w:lang w:val="sr-Cyrl-RS"/>
              </w:rPr>
              <w:t xml:space="preserve"> – страна 131. </w:t>
            </w:r>
            <w:r>
              <w:rPr>
                <w:rFonts w:ascii="Times New Roman" w:hAnsi="Times New Roman"/>
                <w:lang w:val="sr-Cyrl-RS"/>
              </w:rPr>
              <w:t>Ученици уз помоћ атласа решавају задатак и уцртавају у нему карту пловни канал Рајна - Мајна – Дунав и боје државе кроз које протиче.</w:t>
            </w:r>
          </w:p>
          <w:p w14:paraId="16E2A498" w14:textId="77777777" w:rsidR="00A3610A" w:rsidRDefault="00A3610A" w:rsidP="00A3610A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исписује на табли назив државе Мађарска, а ученици имају задатак да одреде географски положај те земље.</w:t>
            </w:r>
          </w:p>
          <w:p w14:paraId="54702585" w14:textId="77777777" w:rsidR="00497F71" w:rsidRDefault="00497F71" w:rsidP="00497F71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6D5C4A63" w14:textId="77777777" w:rsidR="00497F71" w:rsidRDefault="00497F71" w:rsidP="00497F71">
            <w:pPr>
              <w:rPr>
                <w:rFonts w:ascii="Times New Roman" w:hAnsi="Times New Roman"/>
                <w:lang w:val="sr-Cyrl-RS"/>
              </w:rPr>
            </w:pPr>
          </w:p>
          <w:p w14:paraId="089EA776" w14:textId="77777777" w:rsidR="00497F71" w:rsidRDefault="00497F71" w:rsidP="00497F71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F343C3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проверава тачност урађеног задатка и исписује одговоре ученика на табли. Уколико су ученици у нечему погрешили наставник их исправља уз додатна објашњења.</w:t>
            </w:r>
          </w:p>
          <w:p w14:paraId="498B1822" w14:textId="77777777" w:rsidR="00497F71" w:rsidRDefault="00497F71" w:rsidP="00497F71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7829A804" w14:textId="77777777" w:rsidR="00497F71" w:rsidRDefault="00497F71" w:rsidP="00497F71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742A6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Ученици имају задатак да ураде </w:t>
            </w:r>
            <w:r w:rsidRPr="00742A60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 xml:space="preserve">Хоћу да знам, зато сам/а резимирам!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– страна </w:t>
            </w:r>
            <w:r w:rsidRPr="00742A60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132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711F8F38" w14:textId="77777777" w:rsidR="00497F71" w:rsidRPr="00742A60" w:rsidRDefault="00497F71" w:rsidP="00497F71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62C65B97" w14:textId="77777777" w:rsidR="00497F71" w:rsidRDefault="00497F71" w:rsidP="00497F71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пронађу Србију у атласу и  одреде географски положај Србије уз помоћ наставника.</w:t>
            </w:r>
          </w:p>
          <w:p w14:paraId="5D6DDECB" w14:textId="0FD12AA5" w:rsidR="00497F71" w:rsidRPr="00497F71" w:rsidRDefault="00497F71" w:rsidP="00497F71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2282DBC4" w14:textId="77777777" w:rsidR="00497F71" w:rsidRDefault="00497F71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27E42E39" w14:textId="2A21D93E" w:rsidR="00A3610A" w:rsidRPr="00497F71" w:rsidRDefault="00A3610A" w:rsidP="00A3610A">
      <w:pPr>
        <w:tabs>
          <w:tab w:val="left" w:pos="111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497F71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</w:p>
    <w:p w14:paraId="77CDF95A" w14:textId="77777777" w:rsidR="00A3610A" w:rsidRDefault="00A3610A" w:rsidP="00A3610A">
      <w:pPr>
        <w:tabs>
          <w:tab w:val="left" w:pos="1110"/>
        </w:tabs>
        <w:rPr>
          <w:rFonts w:ascii="Times New Roman" w:hAnsi="Times New Roman"/>
        </w:rPr>
      </w:pPr>
    </w:p>
    <w:p w14:paraId="46DB834F" w14:textId="77777777" w:rsidR="00A3610A" w:rsidRDefault="00A3610A" w:rsidP="00A3610A">
      <w:pPr>
        <w:rPr>
          <w:rFonts w:ascii="Times New Roman" w:hAnsi="Times New Roman"/>
          <w:sz w:val="24"/>
          <w:szCs w:val="24"/>
          <w:lang w:val="sr-Cyrl-RS"/>
        </w:rPr>
      </w:pPr>
    </w:p>
    <w:p w14:paraId="6E493661" w14:textId="43C062A3" w:rsidR="00A3610A" w:rsidRPr="00DE6787" w:rsidRDefault="00A3610A" w:rsidP="00A3610A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1. </w:t>
      </w:r>
      <w:r w:rsidRPr="00DE6787">
        <w:rPr>
          <w:rFonts w:ascii="Times New Roman" w:hAnsi="Times New Roman"/>
          <w:b/>
          <w:bCs/>
          <w:sz w:val="24"/>
          <w:szCs w:val="24"/>
          <w:lang w:val="sr-Cyrl-RS"/>
        </w:rPr>
        <w:t>Решите   асоцијацију.</w:t>
      </w:r>
    </w:p>
    <w:p w14:paraId="09B8086D" w14:textId="77777777" w:rsidR="00A3610A" w:rsidRPr="00C01561" w:rsidRDefault="00A3610A" w:rsidP="00A3610A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W w:w="9210" w:type="dxa"/>
        <w:jc w:val="center"/>
        <w:tblLayout w:type="fixed"/>
        <w:tblLook w:val="0400" w:firstRow="0" w:lastRow="0" w:firstColumn="0" w:lastColumn="0" w:noHBand="0" w:noVBand="1"/>
      </w:tblPr>
      <w:tblGrid>
        <w:gridCol w:w="2125"/>
        <w:gridCol w:w="284"/>
        <w:gridCol w:w="2126"/>
        <w:gridCol w:w="283"/>
        <w:gridCol w:w="2127"/>
        <w:gridCol w:w="283"/>
        <w:gridCol w:w="1982"/>
      </w:tblGrid>
      <w:tr w:rsidR="00A3610A" w14:paraId="4EF7E7D4" w14:textId="77777777" w:rsidTr="00CD0E91">
        <w:trPr>
          <w:trHeight w:val="352"/>
          <w:jc w:val="center"/>
        </w:trPr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C92BC" w14:textId="77777777" w:rsidR="00A3610A" w:rsidRDefault="00A3610A" w:rsidP="00CD0E9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5FEC1" w14:textId="77777777" w:rsidR="00A3610A" w:rsidRDefault="00A3610A" w:rsidP="00CD0E9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FE64" w14:textId="77777777" w:rsidR="00A3610A" w:rsidRDefault="00A3610A" w:rsidP="00CD0E9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E18B9" w14:textId="77777777" w:rsidR="00A3610A" w:rsidRDefault="00A3610A" w:rsidP="00CD0E9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7353F" w14:textId="77777777" w:rsidR="00A3610A" w:rsidRDefault="00A3610A" w:rsidP="00CD0E9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262AA" w14:textId="77777777" w:rsidR="00A3610A" w:rsidRDefault="00A3610A" w:rsidP="00CD0E9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FF71D" w14:textId="77777777" w:rsidR="00A3610A" w:rsidRDefault="00A3610A" w:rsidP="00CD0E9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A3610A" w14:paraId="71074F7F" w14:textId="77777777" w:rsidTr="00497F71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5971F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географска ширина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33156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8AF78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рељеф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078EB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B9F8B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ауто-пут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47EF8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7EA61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државна граница</w:t>
            </w:r>
          </w:p>
        </w:tc>
      </w:tr>
      <w:tr w:rsidR="00A3610A" w14:paraId="5E953089" w14:textId="77777777" w:rsidTr="00497F71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1A72F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географска дужина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78D37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15A56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реке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36989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493DF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тржиште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9A974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6A001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граница општине</w:t>
            </w:r>
          </w:p>
        </w:tc>
      </w:tr>
      <w:tr w:rsidR="00A3610A" w14:paraId="6BC24F25" w14:textId="77777777" w:rsidTr="00497F71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3E05F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екватор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365DE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C8D1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језера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FEB97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DEED3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магистрални пут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FEEF2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E68AB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граница округа</w:t>
            </w:r>
          </w:p>
        </w:tc>
      </w:tr>
      <w:tr w:rsidR="00A3610A" w14:paraId="096B4D04" w14:textId="77777777" w:rsidTr="00497F71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33548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Гринич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FC1EE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F98D5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море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70741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E4DAF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локални пут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72330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DE8DE" w14:textId="77777777" w:rsidR="00A3610A" w:rsidRPr="00497F71" w:rsidRDefault="00A3610A" w:rsidP="00497F71">
            <w:pPr>
              <w:jc w:val="center"/>
              <w:rPr>
                <w:rFonts w:ascii="Times New Roman" w:hAnsi="Times New Roman"/>
              </w:rPr>
            </w:pPr>
            <w:r w:rsidRPr="00497F71">
              <w:rPr>
                <w:rFonts w:ascii="Times New Roman" w:hAnsi="Times New Roman"/>
                <w:lang w:val="sr-Cyrl-RS"/>
              </w:rPr>
              <w:t>близина главног града</w:t>
            </w:r>
          </w:p>
        </w:tc>
      </w:tr>
      <w:tr w:rsidR="00A3610A" w14:paraId="312A980D" w14:textId="77777777" w:rsidTr="00CD0E91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6470D" w14:textId="77777777" w:rsidR="00A3610A" w:rsidRPr="00C01561" w:rsidRDefault="00A3610A" w:rsidP="00CD0E91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0AB31" w14:textId="77777777" w:rsidR="00A3610A" w:rsidRPr="00684ED7" w:rsidRDefault="00A3610A" w:rsidP="00CD0E91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45F2D" w14:textId="77777777" w:rsidR="00A3610A" w:rsidRPr="00C01561" w:rsidRDefault="00A3610A" w:rsidP="00CD0E91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41C3B" w14:textId="77777777" w:rsidR="00A3610A" w:rsidRPr="00684ED7" w:rsidRDefault="00A3610A" w:rsidP="00CD0E91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C104D" w14:textId="77777777" w:rsidR="00A3610A" w:rsidRPr="00C01561" w:rsidRDefault="00A3610A" w:rsidP="00CD0E91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A2008" w14:textId="77777777" w:rsidR="00A3610A" w:rsidRPr="00684ED7" w:rsidRDefault="00A3610A" w:rsidP="00CD0E91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BA660" w14:textId="77777777" w:rsidR="00A3610A" w:rsidRPr="00C01561" w:rsidRDefault="00A3610A" w:rsidP="00CD0E91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</w:tr>
      <w:tr w:rsidR="00497F71" w14:paraId="5814EEC8" w14:textId="77777777" w:rsidTr="00497F71">
        <w:trPr>
          <w:trHeight w:val="79"/>
          <w:jc w:val="center"/>
        </w:trPr>
        <w:tc>
          <w:tcPr>
            <w:tcW w:w="921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5AD44" w14:textId="77777777" w:rsidR="00497F71" w:rsidRPr="00497F71" w:rsidRDefault="00497F71" w:rsidP="00CD0E91">
            <w:pPr>
              <w:jc w:val="center"/>
              <w:rPr>
                <w:sz w:val="10"/>
                <w:szCs w:val="10"/>
              </w:rPr>
            </w:pPr>
          </w:p>
        </w:tc>
      </w:tr>
      <w:tr w:rsidR="00A3610A" w14:paraId="032FDF9D" w14:textId="77777777" w:rsidTr="00CD0E91">
        <w:trPr>
          <w:trHeight w:val="540"/>
          <w:jc w:val="center"/>
        </w:trPr>
        <w:tc>
          <w:tcPr>
            <w:tcW w:w="921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49C5" w14:textId="77777777" w:rsidR="00A3610A" w:rsidRPr="00684ED7" w:rsidRDefault="00A3610A" w:rsidP="00CD0E91">
            <w:pPr>
              <w:jc w:val="center"/>
              <w:rPr>
                <w:b/>
                <w:bCs/>
                <w:color w:val="006600"/>
                <w:lang w:val="sr-Cyrl-RS"/>
              </w:rPr>
            </w:pPr>
          </w:p>
        </w:tc>
      </w:tr>
    </w:tbl>
    <w:p w14:paraId="5EA243BA" w14:textId="77777777" w:rsidR="00A3610A" w:rsidRDefault="00A3610A" w:rsidP="00A3610A">
      <w:pPr>
        <w:rPr>
          <w:rFonts w:ascii="Times New Roman" w:hAnsi="Times New Roman"/>
          <w:sz w:val="32"/>
          <w:szCs w:val="32"/>
          <w:lang w:val="sr-Cyrl-RS"/>
        </w:rPr>
      </w:pPr>
    </w:p>
    <w:p w14:paraId="120D3188" w14:textId="77777777" w:rsidR="00A3610A" w:rsidRDefault="00A3610A" w:rsidP="00A3610A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47FF0BB5" w14:textId="231A0FA3" w:rsidR="00A3610A" w:rsidRPr="00497F71" w:rsidRDefault="00497F71" w:rsidP="00A3610A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497F71">
        <w:rPr>
          <w:rFonts w:ascii="Times New Roman" w:hAnsi="Times New Roman"/>
          <w:b/>
          <w:bCs/>
          <w:sz w:val="24"/>
          <w:szCs w:val="24"/>
          <w:lang w:val="sr-Cyrl-RS"/>
        </w:rPr>
        <w:t xml:space="preserve">2.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Наведене државе распореди у табелу у зависности од њиховог </w:t>
      </w:r>
      <w:r w:rsidRPr="00497F71">
        <w:rPr>
          <w:rFonts w:ascii="Times New Roman" w:hAnsi="Times New Roman"/>
          <w:b/>
          <w:bCs/>
          <w:sz w:val="24"/>
          <w:szCs w:val="24"/>
          <w:lang w:val="sr-Cyrl-RS"/>
        </w:rPr>
        <w:t>физичко-географско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г</w:t>
      </w:r>
      <w:r w:rsidRPr="00497F71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положај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а</w:t>
      </w:r>
      <w:r w:rsidRPr="00497F71">
        <w:rPr>
          <w:rFonts w:ascii="Times New Roman" w:hAnsi="Times New Roman"/>
          <w:b/>
          <w:bCs/>
          <w:sz w:val="24"/>
          <w:szCs w:val="24"/>
          <w:lang w:val="sr-Cyrl-RS"/>
        </w:rPr>
        <w:t>.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="00A3610A" w:rsidRPr="00497F71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</w:p>
    <w:p w14:paraId="1E70FAC5" w14:textId="77777777" w:rsidR="00A3610A" w:rsidRDefault="00A3610A" w:rsidP="00A3610A">
      <w:pPr>
        <w:rPr>
          <w:rFonts w:ascii="Times New Roman" w:hAnsi="Times New Roman"/>
          <w:sz w:val="24"/>
          <w:szCs w:val="24"/>
          <w:lang w:val="sr-Cyrl-RS"/>
        </w:rPr>
      </w:pPr>
    </w:p>
    <w:p w14:paraId="6F510D23" w14:textId="77777777" w:rsidR="00A3610A" w:rsidRPr="00497F71" w:rsidRDefault="00A3610A" w:rsidP="00497F71">
      <w:pPr>
        <w:jc w:val="center"/>
        <w:rPr>
          <w:rFonts w:ascii="Arial" w:hAnsi="Arial" w:cs="Arial"/>
          <w:iCs/>
          <w:sz w:val="24"/>
          <w:szCs w:val="24"/>
          <w:lang w:val="sr-Cyrl-RS"/>
        </w:rPr>
      </w:pPr>
      <w:r w:rsidRPr="00497F71">
        <w:rPr>
          <w:rFonts w:ascii="Arial" w:hAnsi="Arial" w:cs="Arial"/>
          <w:iCs/>
          <w:sz w:val="24"/>
          <w:szCs w:val="24"/>
          <w:lang w:val="sr-Cyrl-RS"/>
        </w:rPr>
        <w:t>Аустрија, Перу, Холандија, Француска, Србија, Исланд, Саудијска Арабија, Индонезија, Русија, САД, Црна Гора, Јапан, Мађарска, Монголија</w:t>
      </w:r>
    </w:p>
    <w:p w14:paraId="4DD2903C" w14:textId="77777777" w:rsidR="00A3610A" w:rsidRDefault="00A3610A" w:rsidP="00A3610A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6096"/>
      </w:tblGrid>
      <w:tr w:rsidR="00A3610A" w:rsidRPr="00742A60" w14:paraId="67F3BF61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21F421CB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низијске</w:t>
            </w:r>
          </w:p>
        </w:tc>
        <w:tc>
          <w:tcPr>
            <w:tcW w:w="6096" w:type="dxa"/>
            <w:vAlign w:val="center"/>
          </w:tcPr>
          <w:p w14:paraId="2DC133FA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5E21F834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0D01E9F9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планинске</w:t>
            </w:r>
          </w:p>
        </w:tc>
        <w:tc>
          <w:tcPr>
            <w:tcW w:w="6096" w:type="dxa"/>
            <w:vAlign w:val="center"/>
          </w:tcPr>
          <w:p w14:paraId="1D79A0FE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626635B4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583BCB1D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планинско-низијске</w:t>
            </w:r>
          </w:p>
        </w:tc>
        <w:tc>
          <w:tcPr>
            <w:tcW w:w="6096" w:type="dxa"/>
            <w:vAlign w:val="center"/>
          </w:tcPr>
          <w:p w14:paraId="08EC0AC7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7A0F3029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06272A30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субполарне</w:t>
            </w:r>
          </w:p>
        </w:tc>
        <w:tc>
          <w:tcPr>
            <w:tcW w:w="6096" w:type="dxa"/>
            <w:vAlign w:val="center"/>
          </w:tcPr>
          <w:p w14:paraId="278A2737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5A8C7715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33B7842A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умереноконтиненталне</w:t>
            </w:r>
          </w:p>
        </w:tc>
        <w:tc>
          <w:tcPr>
            <w:tcW w:w="6096" w:type="dxa"/>
            <w:vAlign w:val="center"/>
          </w:tcPr>
          <w:p w14:paraId="22560F0F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5C271FA9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59C14927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монсунске</w:t>
            </w:r>
          </w:p>
        </w:tc>
        <w:tc>
          <w:tcPr>
            <w:tcW w:w="6096" w:type="dxa"/>
            <w:vAlign w:val="center"/>
          </w:tcPr>
          <w:p w14:paraId="672045EA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000A6FC4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63F687AF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пустињске</w:t>
            </w:r>
          </w:p>
        </w:tc>
        <w:tc>
          <w:tcPr>
            <w:tcW w:w="6096" w:type="dxa"/>
            <w:vAlign w:val="center"/>
          </w:tcPr>
          <w:p w14:paraId="03C036FE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6CBDC7E7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2B6E5C3D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екваторијалне</w:t>
            </w:r>
          </w:p>
        </w:tc>
        <w:tc>
          <w:tcPr>
            <w:tcW w:w="6096" w:type="dxa"/>
            <w:vAlign w:val="center"/>
          </w:tcPr>
          <w:p w14:paraId="43D5662E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256BF5C9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47AAD6EA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приморске</w:t>
            </w:r>
          </w:p>
        </w:tc>
        <w:tc>
          <w:tcPr>
            <w:tcW w:w="6096" w:type="dxa"/>
            <w:vAlign w:val="center"/>
          </w:tcPr>
          <w:p w14:paraId="00039B5D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54DB609D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39C0DFEF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континенталне</w:t>
            </w:r>
          </w:p>
        </w:tc>
        <w:tc>
          <w:tcPr>
            <w:tcW w:w="6096" w:type="dxa"/>
            <w:vAlign w:val="center"/>
          </w:tcPr>
          <w:p w14:paraId="375BB92A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6A63C7BA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7F165780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подунавске</w:t>
            </w:r>
          </w:p>
        </w:tc>
        <w:tc>
          <w:tcPr>
            <w:tcW w:w="6096" w:type="dxa"/>
            <w:vAlign w:val="center"/>
          </w:tcPr>
          <w:p w14:paraId="1727BBFE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  <w:tr w:rsidR="00A3610A" w:rsidRPr="00742A60" w14:paraId="3D7D7220" w14:textId="77777777" w:rsidTr="00497F71">
        <w:trPr>
          <w:trHeight w:val="438"/>
        </w:trPr>
        <w:tc>
          <w:tcPr>
            <w:tcW w:w="3402" w:type="dxa"/>
            <w:vAlign w:val="center"/>
          </w:tcPr>
          <w:p w14:paraId="10F21D37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742A60">
              <w:rPr>
                <w:rFonts w:ascii="Times New Roman" w:hAnsi="Times New Roman"/>
                <w:sz w:val="28"/>
                <w:szCs w:val="28"/>
                <w:lang w:val="sr-Cyrl-RS"/>
              </w:rPr>
              <w:t>прикаспијске</w:t>
            </w:r>
          </w:p>
        </w:tc>
        <w:tc>
          <w:tcPr>
            <w:tcW w:w="6096" w:type="dxa"/>
            <w:vAlign w:val="center"/>
          </w:tcPr>
          <w:p w14:paraId="33577703" w14:textId="77777777" w:rsidR="00A3610A" w:rsidRPr="00742A60" w:rsidRDefault="00A3610A" w:rsidP="00497F71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</w:tc>
      </w:tr>
    </w:tbl>
    <w:p w14:paraId="10900CC5" w14:textId="77777777" w:rsidR="00A3610A" w:rsidRPr="0068334D" w:rsidRDefault="00A3610A" w:rsidP="00A3610A">
      <w:pPr>
        <w:rPr>
          <w:rFonts w:ascii="Times New Roman" w:hAnsi="Times New Roman"/>
          <w:sz w:val="32"/>
          <w:szCs w:val="32"/>
          <w:lang w:val="sr-Cyrl-RS"/>
        </w:rPr>
      </w:pPr>
    </w:p>
    <w:p w14:paraId="090DE41D" w14:textId="74F4E960" w:rsidR="00B375EA" w:rsidRDefault="00B375EA"/>
    <w:sectPr w:rsidR="00B375E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00476"/>
    <w:multiLevelType w:val="hybridMultilevel"/>
    <w:tmpl w:val="8FFEA9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D90403"/>
    <w:multiLevelType w:val="hybridMultilevel"/>
    <w:tmpl w:val="1BC250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57563"/>
    <w:multiLevelType w:val="hybridMultilevel"/>
    <w:tmpl w:val="E8A23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150B2"/>
    <w:multiLevelType w:val="hybridMultilevel"/>
    <w:tmpl w:val="01545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DD3070"/>
    <w:multiLevelType w:val="hybridMultilevel"/>
    <w:tmpl w:val="C1BCCA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9C4CED"/>
    <w:multiLevelType w:val="hybridMultilevel"/>
    <w:tmpl w:val="59DE0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9"/>
  </w:num>
  <w:num w:numId="5">
    <w:abstractNumId w:val="17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14"/>
  </w:num>
  <w:num w:numId="11">
    <w:abstractNumId w:val="10"/>
  </w:num>
  <w:num w:numId="12">
    <w:abstractNumId w:val="4"/>
  </w:num>
  <w:num w:numId="13">
    <w:abstractNumId w:val="16"/>
  </w:num>
  <w:num w:numId="14">
    <w:abstractNumId w:val="13"/>
  </w:num>
  <w:num w:numId="15">
    <w:abstractNumId w:val="12"/>
  </w:num>
  <w:num w:numId="16">
    <w:abstractNumId w:val="6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E07E9"/>
    <w:rsid w:val="000F1F5C"/>
    <w:rsid w:val="000F4F3D"/>
    <w:rsid w:val="000F6517"/>
    <w:rsid w:val="00125F9A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97F71"/>
    <w:rsid w:val="004A16EB"/>
    <w:rsid w:val="004A1877"/>
    <w:rsid w:val="004B642C"/>
    <w:rsid w:val="004D5C3F"/>
    <w:rsid w:val="00514E98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C22DC"/>
    <w:rsid w:val="005E6163"/>
    <w:rsid w:val="005F28CF"/>
    <w:rsid w:val="005F533B"/>
    <w:rsid w:val="00617A40"/>
    <w:rsid w:val="00627A17"/>
    <w:rsid w:val="00637ADC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8D1E42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201A"/>
    <w:rsid w:val="009F4284"/>
    <w:rsid w:val="00A00804"/>
    <w:rsid w:val="00A0325E"/>
    <w:rsid w:val="00A3610A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BF0DE6"/>
    <w:rsid w:val="00C228F6"/>
    <w:rsid w:val="00C42E89"/>
    <w:rsid w:val="00C6105F"/>
    <w:rsid w:val="00C6483B"/>
    <w:rsid w:val="00C72170"/>
    <w:rsid w:val="00C7626C"/>
    <w:rsid w:val="00C76BBE"/>
    <w:rsid w:val="00C824C2"/>
    <w:rsid w:val="00CA4239"/>
    <w:rsid w:val="00CA59BB"/>
    <w:rsid w:val="00CA6648"/>
    <w:rsid w:val="00CB1C9F"/>
    <w:rsid w:val="00CC2F67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C2BD0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2019-07-04T18:21:00Z</dcterms:created>
  <dcterms:modified xsi:type="dcterms:W3CDTF">2019-08-19T07:33:00Z</dcterms:modified>
</cp:coreProperties>
</file>