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7169E4" w:rsidRPr="004A2179" w14:paraId="49CAE350" w14:textId="77777777" w:rsidTr="00D013BC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25C676DE" w14:textId="77777777" w:rsidR="007169E4" w:rsidRPr="004A2179" w:rsidRDefault="007169E4" w:rsidP="00D013B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 xml:space="preserve">ПРЕДМЕТ </w:t>
            </w: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:</w:t>
            </w: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 xml:space="preserve"> </w:t>
            </w:r>
            <w:r w:rsidRPr="004A2179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>ГЕОГРАФИЈА</w:t>
            </w:r>
          </w:p>
        </w:tc>
      </w:tr>
      <w:tr w:rsidR="007169E4" w:rsidRPr="004A2179" w14:paraId="7F438DE9" w14:textId="77777777" w:rsidTr="00D013BC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077F448A" w14:textId="77777777" w:rsidR="007169E4" w:rsidRPr="004A2179" w:rsidRDefault="007169E4" w:rsidP="00D013B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УЏБЕНИК:</w:t>
            </w:r>
            <w:r w:rsidRPr="004A2179">
              <w:rPr>
                <w:rFonts w:eastAsia="Times New Roman" w:cstheme="minorHAnsi"/>
                <w:bCs/>
                <w:color w:val="000000"/>
                <w:lang w:val="sr-Cyrl-RS" w:eastAsia="sr-Latn-CS"/>
              </w:rPr>
              <w:t xml:space="preserve"> </w:t>
            </w:r>
            <w:r w:rsidRPr="004A2179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>Географија за 5. 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387518C2" w14:textId="77777777" w:rsidR="007169E4" w:rsidRPr="004A2179" w:rsidRDefault="007169E4" w:rsidP="00D013B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ИЗДАВАЧ:</w:t>
            </w:r>
            <w:r w:rsidRPr="004A2179">
              <w:rPr>
                <w:rFonts w:eastAsia="Times New Roman" w:cstheme="minorHAnsi"/>
                <w:bCs/>
                <w:color w:val="000000"/>
                <w:lang w:val="sr-Cyrl-RS" w:eastAsia="sr-Latn-CS"/>
              </w:rPr>
              <w:t xml:space="preserve"> </w:t>
            </w:r>
            <w:r w:rsidRPr="004A2179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>Дата Статус</w:t>
            </w:r>
          </w:p>
        </w:tc>
      </w:tr>
      <w:tr w:rsidR="007169E4" w:rsidRPr="004A2179" w14:paraId="1371B03E" w14:textId="77777777" w:rsidTr="00D013BC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A80FC4" w14:textId="77777777" w:rsidR="007169E4" w:rsidRPr="004A2179" w:rsidRDefault="007169E4" w:rsidP="00D013BC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R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НАСТАВНИК</w:t>
            </w:r>
            <w:r w:rsidRPr="004A2179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 xml:space="preserve">: </w:t>
            </w:r>
          </w:p>
        </w:tc>
      </w:tr>
      <w:tr w:rsidR="007169E4" w:rsidRPr="004A2179" w14:paraId="3E694D58" w14:textId="77777777" w:rsidTr="00D013BC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0B82EC6E" w14:textId="21FEDFFA" w:rsidR="007169E4" w:rsidRPr="004A2179" w:rsidRDefault="007169E4" w:rsidP="00D013B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ЧАС БРОЈ</w:t>
            </w:r>
            <w:r w:rsidRPr="004A2179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>:</w:t>
            </w:r>
            <w:r w:rsidR="004447F4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>34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8B4EA63" w14:textId="77777777" w:rsidR="007169E4" w:rsidRPr="004A2179" w:rsidRDefault="007169E4" w:rsidP="00D013BC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ОДЕЉЕЊЕ</w:t>
            </w:r>
            <w:r w:rsidRPr="004A2179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 xml:space="preserve">: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0F90BB2C" w14:textId="77777777" w:rsidR="007169E4" w:rsidRPr="004A2179" w:rsidRDefault="007169E4" w:rsidP="00D013BC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R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ДАТУМ</w:t>
            </w:r>
            <w:r w:rsidRPr="004A2179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 xml:space="preserve">: </w:t>
            </w:r>
          </w:p>
        </w:tc>
      </w:tr>
      <w:tr w:rsidR="007169E4" w:rsidRPr="004A2179" w14:paraId="3A488301" w14:textId="77777777" w:rsidTr="00D013B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68C8F1F2" w14:textId="77777777" w:rsidR="007169E4" w:rsidRPr="004A2179" w:rsidRDefault="007169E4" w:rsidP="00D013BC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7FF6CDF7" w14:textId="77777777" w:rsidR="007169E4" w:rsidRPr="004A2179" w:rsidRDefault="007169E4" w:rsidP="00D013BC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 w:rsidRPr="004A2179">
              <w:rPr>
                <w:rFonts w:eastAsia="Times New Roman" w:cstheme="minorHAnsi"/>
                <w:lang w:val="sr-Cyrl-RS" w:eastAsia="sr-Latn-CS"/>
              </w:rPr>
              <w:t>Планета Земља</w:t>
            </w:r>
          </w:p>
        </w:tc>
      </w:tr>
      <w:tr w:rsidR="007169E4" w:rsidRPr="004A2179" w14:paraId="5354C4B1" w14:textId="77777777" w:rsidTr="00D013B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0AD68406" w14:textId="77777777" w:rsidR="007169E4" w:rsidRPr="004A2179" w:rsidRDefault="007169E4" w:rsidP="00D013BC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  <w:vAlign w:val="center"/>
          </w:tcPr>
          <w:p w14:paraId="629398AB" w14:textId="77777777" w:rsidR="007169E4" w:rsidRPr="004A2179" w:rsidRDefault="007169E4" w:rsidP="00D013BC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 w:rsidRPr="007169E4">
              <w:rPr>
                <w:rFonts w:eastAsia="Times New Roman" w:cstheme="minorHAnsi"/>
                <w:lang w:val="sr-Cyrl-RS" w:eastAsia="sr-Latn-CS"/>
              </w:rPr>
              <w:t>Биљни и животињски свет на Земљи</w:t>
            </w:r>
          </w:p>
        </w:tc>
      </w:tr>
      <w:tr w:rsidR="007169E4" w:rsidRPr="004A2179" w14:paraId="1025382D" w14:textId="77777777" w:rsidTr="00D013B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760A9BB4" w14:textId="77777777" w:rsidR="007169E4" w:rsidRPr="004A2179" w:rsidRDefault="007169E4" w:rsidP="00D013BC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10044DB1" w14:textId="77777777" w:rsidR="007169E4" w:rsidRPr="004A2179" w:rsidRDefault="007169E4" w:rsidP="007169E4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>
              <w:rPr>
                <w:rFonts w:eastAsia="Times New Roman" w:cstheme="minorHAnsi"/>
                <w:lang w:val="sr-Cyrl-RS" w:eastAsia="sr-Latn-CS"/>
              </w:rPr>
              <w:t>Обрада</w:t>
            </w:r>
          </w:p>
        </w:tc>
      </w:tr>
      <w:tr w:rsidR="007169E4" w:rsidRPr="004A2179" w14:paraId="76615663" w14:textId="77777777" w:rsidTr="00D013B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7EE8C4A6" w14:textId="77777777" w:rsidR="007169E4" w:rsidRPr="004A2179" w:rsidRDefault="007169E4" w:rsidP="00D013BC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42CD1E3F" w14:textId="77777777" w:rsidR="007169E4" w:rsidRPr="007169E4" w:rsidRDefault="007169E4" w:rsidP="007169E4">
            <w:pPr>
              <w:spacing w:after="0" w:line="240" w:lineRule="auto"/>
              <w:rPr>
                <w:rFonts w:eastAsia="Calibri" w:cstheme="minorHAnsi"/>
                <w:lang w:val="sr-Cyrl-RS"/>
              </w:rPr>
            </w:pPr>
            <w:r w:rsidRPr="007169E4">
              <w:rPr>
                <w:rFonts w:eastAsia="Calibri" w:cstheme="minorHAnsi"/>
                <w:lang w:val="sr-Cyrl-RS"/>
              </w:rPr>
              <w:t xml:space="preserve">Усвајање наставних садржаја о </w:t>
            </w:r>
            <w:r>
              <w:rPr>
                <w:rFonts w:eastAsia="Calibri" w:cstheme="minorHAnsi"/>
                <w:lang w:val="sr-Cyrl-RS"/>
              </w:rPr>
              <w:t>биљном и животињском свету на Земљи.</w:t>
            </w:r>
          </w:p>
          <w:p w14:paraId="520E4029" w14:textId="77777777" w:rsidR="007169E4" w:rsidRPr="007169E4" w:rsidRDefault="007169E4" w:rsidP="007169E4">
            <w:pPr>
              <w:spacing w:after="0" w:line="240" w:lineRule="auto"/>
              <w:rPr>
                <w:rFonts w:eastAsia="Calibri" w:cstheme="minorHAnsi"/>
                <w:lang w:val="sr-Cyrl-RS"/>
              </w:rPr>
            </w:pPr>
            <w:r w:rsidRPr="007169E4">
              <w:rPr>
                <w:rFonts w:eastAsia="Calibri" w:cstheme="minorHAnsi"/>
                <w:lang w:val="sr-Cyrl-RS"/>
              </w:rPr>
              <w:t>Развијање вештине уочавања и препознавања.</w:t>
            </w:r>
          </w:p>
          <w:p w14:paraId="07C0469B" w14:textId="77777777" w:rsidR="007169E4" w:rsidRPr="004A2179" w:rsidRDefault="007169E4" w:rsidP="007169E4">
            <w:pPr>
              <w:spacing w:after="0" w:line="240" w:lineRule="auto"/>
              <w:rPr>
                <w:rFonts w:eastAsia="Calibri" w:cstheme="minorHAnsi"/>
                <w:lang w:val="sr-Cyrl-RS"/>
              </w:rPr>
            </w:pPr>
            <w:r w:rsidRPr="007169E4">
              <w:rPr>
                <w:rFonts w:eastAsia="Calibri" w:cstheme="minorHAnsi"/>
                <w:lang w:val="sr-Cyrl-RS"/>
              </w:rPr>
              <w:t>Практична примена усвојених знања и вештина.</w:t>
            </w:r>
          </w:p>
        </w:tc>
      </w:tr>
      <w:tr w:rsidR="007169E4" w:rsidRPr="004A2179" w14:paraId="25239F3F" w14:textId="77777777" w:rsidTr="00D013BC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0F3C0902" w14:textId="77777777" w:rsidR="007169E4" w:rsidRPr="004A2179" w:rsidRDefault="007169E4" w:rsidP="00D013BC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0D323AB7" w14:textId="77777777" w:rsidR="007169E4" w:rsidRDefault="007169E4" w:rsidP="00D013BC">
            <w:pPr>
              <w:spacing w:after="0" w:line="240" w:lineRule="auto"/>
              <w:contextualSpacing/>
              <w:rPr>
                <w:rFonts w:eastAsia="Calibri" w:cstheme="minorHAnsi"/>
                <w:lang w:val="sr-Cyrl-RS"/>
              </w:rPr>
            </w:pPr>
            <w:r w:rsidRPr="004A2179">
              <w:rPr>
                <w:rFonts w:eastAsia="Calibri" w:cstheme="minorHAnsi"/>
                <w:lang w:val="sr-Cyrl-RS"/>
              </w:rPr>
              <w:t>Ученик ће моћи да:</w:t>
            </w:r>
          </w:p>
          <w:p w14:paraId="5B033FAB" w14:textId="77777777" w:rsidR="00BD7B08" w:rsidRDefault="00BD7B08" w:rsidP="00531CED">
            <w:pPr>
              <w:pStyle w:val="Bulet"/>
            </w:pPr>
            <w:r>
              <w:t xml:space="preserve">објасни </w:t>
            </w:r>
            <w:r w:rsidRPr="00BD7B08">
              <w:t>биотичке факторе, абиотич</w:t>
            </w:r>
            <w:r>
              <w:t>ке факторе и екосистем;</w:t>
            </w:r>
          </w:p>
          <w:p w14:paraId="26AE5E03" w14:textId="77777777" w:rsidR="00BD7B08" w:rsidRDefault="00BD7B08" w:rsidP="00531CED">
            <w:pPr>
              <w:pStyle w:val="Bulet"/>
            </w:pPr>
            <w:r>
              <w:t>објасни хоризонталну зоналност;</w:t>
            </w:r>
          </w:p>
          <w:p w14:paraId="0A59593B" w14:textId="77777777" w:rsidR="00BD7B08" w:rsidRDefault="00BD7B08" w:rsidP="00531CED">
            <w:pPr>
              <w:pStyle w:val="Bulet"/>
            </w:pPr>
            <w:r>
              <w:t>наведе и објасни све природне зоне;</w:t>
            </w:r>
          </w:p>
          <w:p w14:paraId="20C0F27E" w14:textId="77777777" w:rsidR="007169E4" w:rsidRPr="004A2179" w:rsidRDefault="00BD7B08" w:rsidP="00531CED">
            <w:pPr>
              <w:pStyle w:val="Bulet"/>
            </w:pPr>
            <w:r>
              <w:t>објасни вертикалну зоналност.</w:t>
            </w:r>
          </w:p>
        </w:tc>
      </w:tr>
      <w:tr w:rsidR="007169E4" w:rsidRPr="004A2179" w14:paraId="2D527E6F" w14:textId="77777777" w:rsidTr="00D013B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62A0F4B3" w14:textId="77777777" w:rsidR="007169E4" w:rsidRPr="004A2179" w:rsidRDefault="007169E4" w:rsidP="00D013BC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Облик рада</w:t>
            </w: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3D85570" w14:textId="77777777" w:rsidR="007169E4" w:rsidRPr="004A2179" w:rsidRDefault="007169E4" w:rsidP="00D013BC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 w:rsidRPr="004A2179">
              <w:rPr>
                <w:rFonts w:eastAsia="Times New Roman" w:cstheme="minorHAnsi"/>
                <w:lang w:val="en-US" w:eastAsia="sr-Latn-CS"/>
              </w:rPr>
              <w:t>Фронтални</w:t>
            </w:r>
            <w:r w:rsidRPr="004A2179">
              <w:rPr>
                <w:rFonts w:eastAsia="Times New Roman" w:cstheme="minorHAnsi"/>
                <w:lang w:val="sr-Cyrl-RS" w:eastAsia="sr-Latn-CS"/>
              </w:rPr>
              <w:t>, индивидуални, групни</w:t>
            </w:r>
          </w:p>
        </w:tc>
      </w:tr>
      <w:tr w:rsidR="007169E4" w:rsidRPr="004A2179" w14:paraId="0B8AF774" w14:textId="77777777" w:rsidTr="00D013B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0C92C82" w14:textId="77777777" w:rsidR="007169E4" w:rsidRPr="004A2179" w:rsidRDefault="007169E4" w:rsidP="00D013BC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Наставне методе</w:t>
            </w: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0BD5C4E" w14:textId="189C64A1" w:rsidR="007169E4" w:rsidRPr="004A2179" w:rsidRDefault="007169E4" w:rsidP="00D013BC">
            <w:pPr>
              <w:spacing w:after="0" w:line="240" w:lineRule="auto"/>
              <w:rPr>
                <w:rFonts w:eastAsia="Times New Roman" w:cstheme="minorHAnsi"/>
                <w:color w:val="FF0000"/>
                <w:lang w:val="sr-Cyrl-RS" w:eastAsia="sr-Latn-CS"/>
              </w:rPr>
            </w:pPr>
            <w:r w:rsidRPr="004A2179">
              <w:rPr>
                <w:rFonts w:eastAsia="Times New Roman" w:cstheme="minorHAnsi"/>
                <w:lang w:val="sr-Cyrl-RS" w:eastAsia="sr-Latn-CS"/>
              </w:rPr>
              <w:t xml:space="preserve">Монолошко-дијалошка метода, </w:t>
            </w:r>
            <w:r w:rsidR="00E26DD2">
              <w:rPr>
                <w:rFonts w:eastAsia="Times New Roman" w:cstheme="minorHAnsi"/>
                <w:lang w:val="sr-Cyrl-RS" w:eastAsia="sr-Latn-CS"/>
              </w:rPr>
              <w:t>илустративно-демонстративна</w:t>
            </w:r>
          </w:p>
        </w:tc>
      </w:tr>
      <w:tr w:rsidR="007169E4" w:rsidRPr="004A2179" w14:paraId="5B5F8613" w14:textId="77777777" w:rsidTr="00D013B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6D43CBD2" w14:textId="77777777" w:rsidR="007169E4" w:rsidRPr="004A2179" w:rsidRDefault="007169E4" w:rsidP="00D013BC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Наставна средства</w:t>
            </w: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CEF1759" w14:textId="77777777" w:rsidR="007169E4" w:rsidRPr="004A2179" w:rsidRDefault="007169E4" w:rsidP="00D013BC">
            <w:pPr>
              <w:spacing w:after="0" w:line="240" w:lineRule="auto"/>
              <w:rPr>
                <w:rFonts w:eastAsia="Times New Roman" w:cstheme="minorHAnsi"/>
                <w:color w:val="FF0000"/>
                <w:lang w:val="sr-Cyrl-RS" w:eastAsia="sr-Latn-CS"/>
              </w:rPr>
            </w:pPr>
            <w:r w:rsidRPr="004A2179">
              <w:rPr>
                <w:rFonts w:eastAsia="Times New Roman" w:cstheme="minorHAnsi"/>
                <w:lang w:val="sr-Cyrl-RS" w:eastAsia="sr-Latn-CS"/>
              </w:rPr>
              <w:t>Уџбеник, табла, средства ИКТ</w:t>
            </w:r>
          </w:p>
        </w:tc>
      </w:tr>
      <w:tr w:rsidR="007169E4" w:rsidRPr="004A2179" w14:paraId="28C405C0" w14:textId="77777777" w:rsidTr="00D013B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7AA77172" w14:textId="77777777" w:rsidR="007169E4" w:rsidRPr="004A2179" w:rsidRDefault="007169E4" w:rsidP="00D013BC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04B82DDC" w14:textId="2C4D62C6" w:rsidR="007169E4" w:rsidRPr="004A2179" w:rsidRDefault="007169E4" w:rsidP="00D013BC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 w:rsidRPr="004A2179">
              <w:rPr>
                <w:rFonts w:eastAsia="Times New Roman" w:cstheme="minorHAnsi"/>
                <w:lang w:val="en-US" w:eastAsia="sr-Latn-CS"/>
              </w:rPr>
              <w:t>Компетенција за учење</w:t>
            </w:r>
            <w:r w:rsidRPr="004A2179">
              <w:rPr>
                <w:rFonts w:eastAsia="Times New Roman" w:cstheme="minorHAnsi"/>
                <w:lang w:val="sr-Cyrl-RS" w:eastAsia="sr-Latn-CS"/>
              </w:rPr>
              <w:t>, комуникација, компетенција за решавње проблема,</w:t>
            </w:r>
            <w:r w:rsidR="004447F4">
              <w:rPr>
                <w:rFonts w:eastAsia="Times New Roman" w:cstheme="minorHAnsi"/>
                <w:lang w:val="sr-Cyrl-RS" w:eastAsia="sr-Latn-CS"/>
              </w:rPr>
              <w:t xml:space="preserve"> </w:t>
            </w:r>
            <w:r w:rsidRPr="004A2179">
              <w:rPr>
                <w:rFonts w:eastAsia="Times New Roman" w:cstheme="minorHAnsi"/>
                <w:lang w:val="sr-Cyrl-RS" w:eastAsia="sr-Latn-CS"/>
              </w:rPr>
              <w:t>одговорност према околини, одговорно учешће у демократском друштву</w:t>
            </w:r>
          </w:p>
        </w:tc>
      </w:tr>
      <w:tr w:rsidR="007169E4" w:rsidRPr="004A2179" w14:paraId="1608C0FF" w14:textId="77777777" w:rsidTr="00D013BC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031D4C67" w14:textId="77777777" w:rsidR="007169E4" w:rsidRPr="004A2179" w:rsidRDefault="007169E4" w:rsidP="00D013BC">
            <w:pPr>
              <w:spacing w:after="0" w:line="240" w:lineRule="auto"/>
              <w:jc w:val="center"/>
              <w:rPr>
                <w:rFonts w:eastAsia="Times New Roman" w:cstheme="minorHAnsi"/>
                <w:lang w:val="en-US" w:eastAsia="sr-Latn-CS"/>
              </w:rPr>
            </w:pPr>
            <w:r w:rsidRPr="004A2179">
              <w:rPr>
                <w:rFonts w:eastAsia="Times New Roman" w:cstheme="minorHAnsi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7169E4" w:rsidRPr="004A2179" w14:paraId="11F4B01F" w14:textId="77777777" w:rsidTr="00D013BC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68E0A53E" w14:textId="77777777" w:rsidR="007169E4" w:rsidRPr="004A2179" w:rsidRDefault="007169E4" w:rsidP="00D013BC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</w:p>
          <w:p w14:paraId="0D302B9F" w14:textId="77777777" w:rsidR="007169E4" w:rsidRPr="004A2179" w:rsidRDefault="007169E4" w:rsidP="00D013BC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  <w:r w:rsidRPr="004A2179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>Уводни део</w:t>
            </w:r>
            <w:r w:rsidRPr="004A2179">
              <w:rPr>
                <w:rFonts w:eastAsia="Times New Roman" w:cstheme="minorHAnsi"/>
                <w:b/>
                <w:color w:val="000000"/>
                <w:lang w:eastAsia="sr-Latn-CS"/>
              </w:rPr>
              <w:t xml:space="preserve"> (10 </w:t>
            </w:r>
            <w:r w:rsidRPr="004A2179">
              <w:rPr>
                <w:rFonts w:eastAsia="Times New Roman" w:cstheme="minorHAnsi"/>
                <w:b/>
                <w:color w:val="000000"/>
                <w:lang w:val="sr-Cyrl-RS" w:eastAsia="sr-Latn-CS"/>
              </w:rPr>
              <w:t>минута)</w:t>
            </w:r>
            <w:r w:rsidRPr="004A2179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>:</w:t>
            </w:r>
          </w:p>
          <w:p w14:paraId="0C061C0D" w14:textId="77777777" w:rsidR="007169E4" w:rsidRDefault="007169E4" w:rsidP="00D013BC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</w:p>
          <w:p w14:paraId="616ED56B" w14:textId="77777777" w:rsidR="007169E4" w:rsidRPr="007169E4" w:rsidRDefault="007169E4" w:rsidP="007169E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7169E4">
              <w:rPr>
                <w:rFonts w:eastAsia="Times New Roman" w:cstheme="minorHAnsi"/>
                <w:color w:val="000000"/>
                <w:lang w:val="sr-Cyrl-CS" w:eastAsia="sr-Latn-CS"/>
              </w:rPr>
              <w:t>Наставник започиње час причом о богатству и разн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оврсности живог света на Земљи. </w:t>
            </w:r>
            <w:r w:rsidRPr="007169E4">
              <w:rPr>
                <w:rFonts w:eastAsia="Times New Roman" w:cstheme="minorHAnsi"/>
                <w:color w:val="000000"/>
                <w:lang w:val="sr-Cyrl-CS" w:eastAsia="sr-Latn-CS"/>
              </w:rPr>
              <w:t xml:space="preserve">Усмерава ученике на критичко повезивање обрађених 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садржај из претходних поглавља. </w:t>
            </w:r>
            <w:r w:rsidRPr="007169E4">
              <w:rPr>
                <w:rFonts w:eastAsia="Times New Roman" w:cstheme="minorHAnsi"/>
                <w:color w:val="000000"/>
                <w:lang w:val="sr-Cyrl-CS" w:eastAsia="sr-Latn-CS"/>
              </w:rPr>
              <w:t>Подстиче ученике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 да самостално доносе закључке. </w:t>
            </w:r>
            <w:r w:rsidRPr="007169E4">
              <w:rPr>
                <w:rFonts w:eastAsia="Times New Roman" w:cstheme="minorHAnsi"/>
                <w:color w:val="000000"/>
                <w:lang w:val="sr-Cyrl-CS" w:eastAsia="sr-Latn-CS"/>
              </w:rPr>
              <w:t>Прати активности ученика.</w:t>
            </w:r>
          </w:p>
          <w:p w14:paraId="73FE5AA3" w14:textId="77777777" w:rsidR="007169E4" w:rsidRPr="004A2179" w:rsidRDefault="007169E4" w:rsidP="00D013BC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</w:p>
          <w:p w14:paraId="7FE80736" w14:textId="77777777" w:rsidR="007169E4" w:rsidRPr="004A2179" w:rsidRDefault="007169E4" w:rsidP="00D013BC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  <w:r w:rsidRPr="004A2179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>Главни део (30 минута):</w:t>
            </w:r>
          </w:p>
          <w:p w14:paraId="0369A752" w14:textId="77777777" w:rsidR="007169E4" w:rsidRDefault="007169E4" w:rsidP="00D013BC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07449C48" w14:textId="77777777" w:rsidR="007169E4" w:rsidRPr="007169E4" w:rsidRDefault="007169E4" w:rsidP="007169E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7169E4">
              <w:rPr>
                <w:rFonts w:eastAsia="Times New Roman" w:cstheme="minorHAnsi"/>
                <w:color w:val="000000"/>
                <w:lang w:val="sr-Cyrl-CS" w:eastAsia="sr-Latn-CS"/>
              </w:rPr>
              <w:t>Наставник путем видео бима приказује слику из дигиталног уџбеника о биосфери и објашњава да је биосфера део свих осталих омотача.</w:t>
            </w:r>
          </w:p>
          <w:p w14:paraId="6E2C1F11" w14:textId="77777777" w:rsidR="007169E4" w:rsidRDefault="007169E4" w:rsidP="007169E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2DB0AFC3" w14:textId="77777777" w:rsidR="007169E4" w:rsidRDefault="007169E4" w:rsidP="007169E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7169E4">
              <w:rPr>
                <w:rFonts w:eastAsia="Times New Roman" w:cstheme="minorHAnsi"/>
                <w:color w:val="000000"/>
                <w:lang w:val="sr-Cyrl-CS" w:eastAsia="sr-Latn-CS"/>
              </w:rPr>
              <w:t>Објашњава биотичке факторе, абиотичке факторе и екосистем.</w:t>
            </w:r>
            <w:r>
              <w:t xml:space="preserve"> 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>Биотички фак</w:t>
            </w:r>
            <w:r w:rsidRPr="007169E4">
              <w:rPr>
                <w:rFonts w:eastAsia="Times New Roman" w:cstheme="minorHAnsi"/>
                <w:color w:val="000000"/>
                <w:lang w:val="sr-Cyrl-CS" w:eastAsia="sr-Latn-CS"/>
              </w:rPr>
              <w:t>тори су жива бића која утич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>у на друга жива бића или на не</w:t>
            </w:r>
            <w:r w:rsidRPr="007169E4">
              <w:rPr>
                <w:rFonts w:eastAsia="Times New Roman" w:cstheme="minorHAnsi"/>
                <w:color w:val="000000"/>
                <w:lang w:val="sr-Cyrl-CS" w:eastAsia="sr-Latn-CS"/>
              </w:rPr>
              <w:t>живу природу. Абиотички ф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актори су карактеристике климе, </w:t>
            </w:r>
            <w:r w:rsidRPr="007169E4">
              <w:rPr>
                <w:rFonts w:eastAsia="Times New Roman" w:cstheme="minorHAnsi"/>
                <w:color w:val="000000"/>
                <w:lang w:val="sr-Cyrl-CS" w:eastAsia="sr-Latn-CS"/>
              </w:rPr>
              <w:t>воде, земљишта и рељефа који утичу на расп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>рострањеност жи</w:t>
            </w:r>
            <w:r w:rsidRPr="007169E4">
              <w:rPr>
                <w:rFonts w:eastAsia="Times New Roman" w:cstheme="minorHAnsi"/>
                <w:color w:val="000000"/>
                <w:lang w:val="sr-Cyrl-CS" w:eastAsia="sr-Latn-CS"/>
              </w:rPr>
              <w:t>вих бића на Земљи. Биотички и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 абиотички фактори заједно чине </w:t>
            </w:r>
            <w:r w:rsidRPr="007169E4">
              <w:rPr>
                <w:rFonts w:eastAsia="Times New Roman" w:cstheme="minorHAnsi"/>
                <w:color w:val="000000"/>
                <w:lang w:val="sr-Cyrl-CS" w:eastAsia="sr-Latn-CS"/>
              </w:rPr>
              <w:t>екосистем. Екосистем обухвата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 јединство живе и неживе приро</w:t>
            </w:r>
            <w:r w:rsidRPr="007169E4">
              <w:rPr>
                <w:rFonts w:eastAsia="Times New Roman" w:cstheme="minorHAnsi"/>
                <w:color w:val="000000"/>
                <w:lang w:val="sr-Cyrl-CS" w:eastAsia="sr-Latn-CS"/>
              </w:rPr>
              <w:t>де и омогућава нам да посма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>трамо и проучавамо основне про</w:t>
            </w:r>
            <w:r w:rsidRPr="007169E4">
              <w:rPr>
                <w:rFonts w:eastAsia="Times New Roman" w:cstheme="minorHAnsi"/>
                <w:color w:val="000000"/>
                <w:lang w:val="sr-Cyrl-CS" w:eastAsia="sr-Latn-CS"/>
              </w:rPr>
              <w:t>цесе који се одвијају у природи.</w:t>
            </w:r>
          </w:p>
          <w:p w14:paraId="6E53848F" w14:textId="77777777" w:rsidR="007169E4" w:rsidRPr="007169E4" w:rsidRDefault="007169E4" w:rsidP="007169E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15114F0C" w14:textId="77777777" w:rsidR="007169E4" w:rsidRPr="007169E4" w:rsidRDefault="007169E4" w:rsidP="007169E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7169E4">
              <w:rPr>
                <w:rFonts w:eastAsia="Times New Roman" w:cstheme="minorHAnsi"/>
                <w:color w:val="000000"/>
                <w:lang w:val="sr-Cyrl-CS" w:eastAsia="sr-Latn-CS"/>
              </w:rPr>
              <w:t>Путем видео бима приказује карту из дигиталног уџбеника на којој су приказане природне зоне и објањава на који начин се смењују.</w:t>
            </w:r>
          </w:p>
          <w:p w14:paraId="541244D1" w14:textId="77777777" w:rsidR="007169E4" w:rsidRDefault="007169E4" w:rsidP="007169E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5BE6EE60" w14:textId="77777777" w:rsidR="007169E4" w:rsidRDefault="007169E4" w:rsidP="007169E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7169E4">
              <w:rPr>
                <w:rFonts w:eastAsia="Times New Roman" w:cstheme="minorHAnsi"/>
                <w:color w:val="000000"/>
                <w:lang w:val="sr-Cyrl-CS" w:eastAsia="sr-Latn-CS"/>
              </w:rPr>
              <w:t>Објашњава хоризонталну зоналност.</w:t>
            </w:r>
            <w:r>
              <w:t xml:space="preserve"> </w:t>
            </w:r>
            <w:r w:rsidRPr="007169E4">
              <w:rPr>
                <w:rFonts w:eastAsia="Times New Roman" w:cstheme="minorHAnsi"/>
                <w:color w:val="000000"/>
                <w:lang w:val="sr-Cyrl-CS" w:eastAsia="sr-Latn-CS"/>
              </w:rPr>
              <w:t>Према хоризонталној подели,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 односно распрострањености биљ</w:t>
            </w:r>
            <w:r w:rsidRPr="007169E4">
              <w:rPr>
                <w:rFonts w:eastAsia="Times New Roman" w:cstheme="minorHAnsi"/>
                <w:color w:val="000000"/>
                <w:lang w:val="sr-Cyrl-CS" w:eastAsia="sr-Latn-CS"/>
              </w:rPr>
              <w:t>ног и животињског света од еква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тора до Северног и Јужног пола, </w:t>
            </w:r>
            <w:r w:rsidRPr="007169E4">
              <w:rPr>
                <w:rFonts w:eastAsia="Times New Roman" w:cstheme="minorHAnsi"/>
                <w:color w:val="000000"/>
                <w:lang w:val="sr-Cyrl-CS" w:eastAsia="sr-Latn-CS"/>
              </w:rPr>
              <w:t>на Земљи можемо издвојити ос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>ам природних зона: тропске (ки</w:t>
            </w:r>
            <w:r w:rsidRPr="007169E4">
              <w:rPr>
                <w:rFonts w:eastAsia="Times New Roman" w:cstheme="minorHAnsi"/>
                <w:color w:val="000000"/>
                <w:lang w:val="sr-Cyrl-CS" w:eastAsia="sr-Latn-CS"/>
              </w:rPr>
              <w:t xml:space="preserve">шне) шуме, саване, пустиње, 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>суптропска (средоземна) вегета</w:t>
            </w:r>
            <w:r w:rsidRPr="007169E4">
              <w:rPr>
                <w:rFonts w:eastAsia="Times New Roman" w:cstheme="minorHAnsi"/>
                <w:color w:val="000000"/>
                <w:lang w:val="sr-Cyrl-CS" w:eastAsia="sr-Latn-CS"/>
              </w:rPr>
              <w:t xml:space="preserve">ција, </w:t>
            </w:r>
            <w:r w:rsidRPr="007169E4">
              <w:rPr>
                <w:rFonts w:eastAsia="Times New Roman" w:cstheme="minorHAnsi"/>
                <w:color w:val="000000"/>
                <w:lang w:val="sr-Cyrl-CS" w:eastAsia="sr-Latn-CS"/>
              </w:rPr>
              <w:lastRenderedPageBreak/>
              <w:t>степе, шуме умереног по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јаса (листопадне и четинарске), </w:t>
            </w:r>
            <w:r w:rsidRPr="007169E4">
              <w:rPr>
                <w:rFonts w:eastAsia="Times New Roman" w:cstheme="minorHAnsi"/>
                <w:color w:val="000000"/>
                <w:lang w:val="sr-Cyrl-CS" w:eastAsia="sr-Latn-CS"/>
              </w:rPr>
              <w:t>тундре и поларне пустиње.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 </w:t>
            </w:r>
            <w:r w:rsidRPr="007169E4">
              <w:rPr>
                <w:rFonts w:eastAsia="Times New Roman" w:cstheme="minorHAnsi"/>
                <w:color w:val="000000"/>
                <w:lang w:val="sr-Cyrl-CS" w:eastAsia="sr-Latn-CS"/>
              </w:rPr>
              <w:t>Објашњава с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>ваку природну зону појединачно.</w:t>
            </w:r>
          </w:p>
          <w:p w14:paraId="4553BAA8" w14:textId="77777777" w:rsidR="007169E4" w:rsidRDefault="007169E4" w:rsidP="007169E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382C9A72" w14:textId="77777777" w:rsidR="007169E4" w:rsidRPr="007169E4" w:rsidRDefault="007169E4" w:rsidP="007169E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7169E4">
              <w:rPr>
                <w:rFonts w:eastAsia="Times New Roman" w:cstheme="minorHAnsi"/>
                <w:color w:val="000000"/>
                <w:lang w:val="sr-Cyrl-CS" w:eastAsia="sr-Latn-CS"/>
              </w:rPr>
              <w:t>Путем видео бима приказује слике из дигиталног уџбеника приликом представљања сваке природне зоне.</w:t>
            </w:r>
          </w:p>
          <w:p w14:paraId="222DD1F8" w14:textId="77777777" w:rsidR="007169E4" w:rsidRDefault="007169E4" w:rsidP="007169E4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52DCE6AB" w14:textId="5F3B34D5" w:rsidR="007169E4" w:rsidRDefault="007169E4" w:rsidP="007169E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7169E4">
              <w:rPr>
                <w:rFonts w:eastAsia="Times New Roman" w:cstheme="minorHAnsi"/>
                <w:color w:val="000000"/>
                <w:lang w:val="sr-Cyrl-CS" w:eastAsia="sr-Latn-CS"/>
              </w:rPr>
              <w:t>Упућује ученике да прочитају текст у боксу</w:t>
            </w:r>
            <w:r w:rsidR="004447F4">
              <w:rPr>
                <w:rFonts w:eastAsia="Times New Roman" w:cstheme="minorHAnsi"/>
                <w:color w:val="000000"/>
                <w:lang w:val="sr-Cyrl-CS" w:eastAsia="sr-Latn-CS"/>
              </w:rPr>
              <w:t xml:space="preserve"> „</w:t>
            </w:r>
            <w:r w:rsidRPr="007169E4">
              <w:rPr>
                <w:rFonts w:eastAsia="Times New Roman" w:cstheme="minorHAnsi"/>
                <w:color w:val="000000"/>
                <w:lang w:val="sr-Cyrl-CS" w:eastAsia="sr-Latn-CS"/>
              </w:rPr>
              <w:t>Занимљивост</w:t>
            </w:r>
            <w:r w:rsidR="00E26DD2">
              <w:rPr>
                <w:rFonts w:eastAsia="Times New Roman" w:cstheme="minorHAnsi"/>
                <w:color w:val="000000"/>
                <w:lang w:val="sr-Cyrl-CS" w:eastAsia="sr-Latn-CS"/>
              </w:rPr>
              <w:t>”</w:t>
            </w:r>
            <w:r w:rsidRPr="007169E4">
              <w:rPr>
                <w:rFonts w:eastAsia="Times New Roman" w:cstheme="minorHAnsi"/>
                <w:color w:val="000000"/>
                <w:lang w:val="sr-Cyrl-CS" w:eastAsia="sr-Latn-CS"/>
              </w:rPr>
              <w:t xml:space="preserve"> о екваторијалним шумама Јужне Америке.</w:t>
            </w:r>
          </w:p>
          <w:p w14:paraId="7F8A0436" w14:textId="77777777" w:rsidR="007169E4" w:rsidRPr="007169E4" w:rsidRDefault="007169E4" w:rsidP="007169E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6CD08081" w14:textId="77777777" w:rsidR="007169E4" w:rsidRDefault="007169E4" w:rsidP="007169E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7169E4">
              <w:rPr>
                <w:rFonts w:eastAsia="Times New Roman" w:cstheme="minorHAnsi"/>
                <w:color w:val="000000"/>
                <w:lang w:val="sr-Cyrl-CS" w:eastAsia="sr-Latn-CS"/>
              </w:rPr>
              <w:t>Објашњава вертикалну зоналност.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 </w:t>
            </w:r>
            <w:r w:rsidRPr="007169E4">
              <w:rPr>
                <w:rFonts w:eastAsia="Times New Roman" w:cstheme="minorHAnsi"/>
                <w:color w:val="000000"/>
                <w:lang w:val="sr-Cyrl-CS" w:eastAsia="sr-Latn-CS"/>
              </w:rPr>
              <w:t xml:space="preserve">Вертикална зоналност подразумева смену природних 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зона са </w:t>
            </w:r>
            <w:r w:rsidRPr="007169E4">
              <w:rPr>
                <w:rFonts w:eastAsia="Times New Roman" w:cstheme="minorHAnsi"/>
                <w:color w:val="000000"/>
                <w:lang w:val="sr-Cyrl-CS" w:eastAsia="sr-Latn-CS"/>
              </w:rPr>
              <w:t>порастом надморске висине.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 На сваких 1000 m надморске ви</w:t>
            </w:r>
            <w:r w:rsidRPr="007169E4">
              <w:rPr>
                <w:rFonts w:eastAsia="Times New Roman" w:cstheme="minorHAnsi"/>
                <w:color w:val="000000"/>
                <w:lang w:val="sr-Cyrl-CS" w:eastAsia="sr-Latn-CS"/>
              </w:rPr>
              <w:t>сине температура ваздуха се сн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>ижава за око 6 °С. На вертикал</w:t>
            </w:r>
            <w:r w:rsidRPr="007169E4">
              <w:rPr>
                <w:rFonts w:eastAsia="Times New Roman" w:cstheme="minorHAnsi"/>
                <w:color w:val="000000"/>
                <w:lang w:val="sr-Cyrl-CS" w:eastAsia="sr-Latn-CS"/>
              </w:rPr>
              <w:t>ну зоналност утиче и удаљеност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 од екватора, тако да вертикал</w:t>
            </w:r>
            <w:r w:rsidRPr="007169E4">
              <w:rPr>
                <w:rFonts w:eastAsia="Times New Roman" w:cstheme="minorHAnsi"/>
                <w:color w:val="000000"/>
                <w:lang w:val="sr-Cyrl-CS" w:eastAsia="sr-Latn-CS"/>
              </w:rPr>
              <w:t>них зона највише има у жарк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ом појасу, а најмање у поларним </w:t>
            </w:r>
            <w:r w:rsidRPr="007169E4">
              <w:rPr>
                <w:rFonts w:eastAsia="Times New Roman" w:cstheme="minorHAnsi"/>
                <w:color w:val="000000"/>
                <w:lang w:val="sr-Cyrl-CS" w:eastAsia="sr-Latn-CS"/>
              </w:rPr>
              <w:t>топлотним појасевима.</w:t>
            </w:r>
          </w:p>
          <w:p w14:paraId="15DEBC7E" w14:textId="77777777" w:rsidR="007169E4" w:rsidRPr="007169E4" w:rsidRDefault="007169E4" w:rsidP="007169E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1CF1E958" w14:textId="77777777" w:rsidR="007169E4" w:rsidRPr="007169E4" w:rsidRDefault="007169E4" w:rsidP="007169E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7169E4">
              <w:rPr>
                <w:rFonts w:eastAsia="Times New Roman" w:cstheme="minorHAnsi"/>
                <w:color w:val="000000"/>
                <w:lang w:val="sr-Cyrl-CS" w:eastAsia="sr-Latn-CS"/>
              </w:rPr>
              <w:t>Путем видео бима приказује слику из дигиталног уџбеника на којој је представљена вертикална зоналност.</w:t>
            </w:r>
          </w:p>
          <w:p w14:paraId="079197F5" w14:textId="77777777" w:rsidR="007169E4" w:rsidRDefault="007169E4" w:rsidP="007169E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777F5450" w14:textId="77777777" w:rsidR="007169E4" w:rsidRPr="004A2179" w:rsidRDefault="007169E4" w:rsidP="007169E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7169E4">
              <w:rPr>
                <w:rFonts w:eastAsia="Times New Roman" w:cstheme="minorHAnsi"/>
                <w:color w:val="000000"/>
                <w:lang w:val="sr-Cyrl-CS" w:eastAsia="sr-Latn-CS"/>
              </w:rPr>
              <w:t>Прати ангажовање ученика током часа.</w:t>
            </w:r>
          </w:p>
          <w:p w14:paraId="6AD277BF" w14:textId="77777777" w:rsidR="007169E4" w:rsidRPr="004A2179" w:rsidRDefault="007169E4" w:rsidP="00D013BC">
            <w:pPr>
              <w:spacing w:after="0" w:line="240" w:lineRule="auto"/>
              <w:jc w:val="both"/>
              <w:rPr>
                <w:rFonts w:eastAsia="Times New Roman" w:cstheme="minorHAnsi"/>
                <w:b/>
                <w:lang w:val="sr-Cyrl-RS"/>
              </w:rPr>
            </w:pPr>
          </w:p>
          <w:p w14:paraId="2748CFCD" w14:textId="77777777" w:rsidR="007169E4" w:rsidRPr="004A2179" w:rsidRDefault="007169E4" w:rsidP="00D013BC">
            <w:pPr>
              <w:spacing w:after="0" w:line="240" w:lineRule="auto"/>
              <w:jc w:val="both"/>
              <w:rPr>
                <w:rFonts w:eastAsia="Times New Roman" w:cstheme="minorHAnsi"/>
                <w:b/>
                <w:lang w:val="sr-Cyrl-RS"/>
              </w:rPr>
            </w:pPr>
            <w:r w:rsidRPr="004A2179">
              <w:rPr>
                <w:rFonts w:eastAsia="Times New Roman" w:cstheme="minorHAnsi"/>
                <w:b/>
                <w:lang w:val="sr-Cyrl-RS"/>
              </w:rPr>
              <w:t>Завршни део (5 минута):</w:t>
            </w:r>
          </w:p>
          <w:p w14:paraId="2F58B73A" w14:textId="77777777" w:rsidR="007169E4" w:rsidRPr="004A2179" w:rsidRDefault="007169E4" w:rsidP="00D013BC">
            <w:pPr>
              <w:spacing w:after="0" w:line="240" w:lineRule="auto"/>
              <w:jc w:val="both"/>
              <w:rPr>
                <w:rFonts w:eastAsia="Times New Roman" w:cstheme="minorHAnsi"/>
                <w:b/>
                <w:lang w:val="sr-Cyrl-RS"/>
              </w:rPr>
            </w:pPr>
          </w:p>
          <w:p w14:paraId="7979F80B" w14:textId="6A2E1035" w:rsidR="007169E4" w:rsidRDefault="007169E4" w:rsidP="007169E4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7169E4">
              <w:rPr>
                <w:rFonts w:eastAsia="Times New Roman" w:cstheme="minorHAnsi"/>
                <w:lang w:val="sr-Cyrl-RS"/>
              </w:rPr>
              <w:t>На крају часа ученици утврђују научено попуњавајући резиме на крају лекције</w:t>
            </w:r>
            <w:r w:rsidR="004447F4">
              <w:rPr>
                <w:rFonts w:eastAsia="Times New Roman" w:cstheme="minorHAnsi"/>
                <w:lang w:val="sr-Cyrl-RS"/>
              </w:rPr>
              <w:t xml:space="preserve"> „</w:t>
            </w:r>
            <w:r w:rsidRPr="007169E4">
              <w:rPr>
                <w:rFonts w:eastAsia="Times New Roman" w:cstheme="minorHAnsi"/>
                <w:lang w:val="sr-Cyrl-RS"/>
              </w:rPr>
              <w:t>Хоћу да знам, зато резимирам!</w:t>
            </w:r>
            <w:r w:rsidR="00E26DD2">
              <w:rPr>
                <w:rFonts w:eastAsia="Times New Roman" w:cstheme="minorHAnsi"/>
                <w:lang w:val="sr-Cyrl-RS"/>
              </w:rPr>
              <w:t>”</w:t>
            </w:r>
            <w:r w:rsidRPr="007169E4">
              <w:rPr>
                <w:rFonts w:eastAsia="Times New Roman" w:cstheme="minorHAnsi"/>
                <w:lang w:val="sr-Cyrl-RS"/>
              </w:rPr>
              <w:t>, где је</w:t>
            </w:r>
            <w:r w:rsidR="004447F4">
              <w:rPr>
                <w:rFonts w:eastAsia="Times New Roman" w:cstheme="minorHAnsi"/>
                <w:lang w:val="sr-Cyrl-RS"/>
              </w:rPr>
              <w:t xml:space="preserve"> </w:t>
            </w:r>
            <w:r w:rsidRPr="007169E4">
              <w:rPr>
                <w:rFonts w:eastAsia="Times New Roman" w:cstheme="minorHAnsi"/>
                <w:lang w:val="sr-Cyrl-RS"/>
              </w:rPr>
              <w:t>потребно да прочитају лекцију, размисли о наученом и реше задатке.</w:t>
            </w:r>
          </w:p>
          <w:p w14:paraId="572DC53E" w14:textId="77777777" w:rsidR="007169E4" w:rsidRPr="004A2179" w:rsidRDefault="007169E4" w:rsidP="007169E4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</w:tc>
      </w:tr>
      <w:tr w:rsidR="007169E4" w:rsidRPr="004A2179" w14:paraId="12FEA78D" w14:textId="77777777" w:rsidTr="00D013BC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3154B82" w14:textId="77777777" w:rsidR="007169E4" w:rsidRPr="004A2179" w:rsidRDefault="007169E4" w:rsidP="00D013BC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4A2179">
              <w:rPr>
                <w:rFonts w:eastAsia="Times New Roman" w:cstheme="minorHAnsi"/>
                <w:b/>
                <w:lang w:val="sr-Cyrl-RS"/>
              </w:rPr>
              <w:t>ЗАПАЖАЊА О ЧАСУ</w:t>
            </w:r>
            <w:r w:rsidRPr="004A2179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 xml:space="preserve"> И САМОЕВАЛУАЦИЈА</w:t>
            </w:r>
          </w:p>
        </w:tc>
      </w:tr>
      <w:tr w:rsidR="007169E4" w:rsidRPr="004A2179" w14:paraId="369E468B" w14:textId="77777777" w:rsidTr="00D013BC">
        <w:trPr>
          <w:trHeight w:val="859"/>
          <w:jc w:val="center"/>
        </w:trPr>
        <w:tc>
          <w:tcPr>
            <w:tcW w:w="9717" w:type="dxa"/>
            <w:gridSpan w:val="5"/>
          </w:tcPr>
          <w:p w14:paraId="4E6E804C" w14:textId="77777777" w:rsidR="007169E4" w:rsidRPr="004A2179" w:rsidRDefault="007169E4" w:rsidP="00D013BC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4A2179">
              <w:rPr>
                <w:rFonts w:eastAsia="Times New Roman" w:cstheme="minorHAnsi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003CC6AB" w14:textId="77777777" w:rsidR="007169E4" w:rsidRPr="004A2179" w:rsidRDefault="007169E4" w:rsidP="00D013BC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</w:tc>
      </w:tr>
      <w:tr w:rsidR="007169E4" w:rsidRPr="004A2179" w14:paraId="6AD25E2C" w14:textId="77777777" w:rsidTr="00D013BC">
        <w:trPr>
          <w:trHeight w:val="859"/>
          <w:jc w:val="center"/>
        </w:trPr>
        <w:tc>
          <w:tcPr>
            <w:tcW w:w="9717" w:type="dxa"/>
            <w:gridSpan w:val="5"/>
          </w:tcPr>
          <w:p w14:paraId="710513B8" w14:textId="77777777" w:rsidR="007169E4" w:rsidRPr="004A2179" w:rsidRDefault="007169E4" w:rsidP="00D013BC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4A2179">
              <w:rPr>
                <w:rFonts w:eastAsia="Times New Roman" w:cstheme="minorHAnsi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7169E4" w:rsidRPr="004A2179" w14:paraId="25D63CEB" w14:textId="77777777" w:rsidTr="00D013BC">
        <w:trPr>
          <w:trHeight w:val="859"/>
          <w:jc w:val="center"/>
        </w:trPr>
        <w:tc>
          <w:tcPr>
            <w:tcW w:w="9717" w:type="dxa"/>
            <w:gridSpan w:val="5"/>
          </w:tcPr>
          <w:p w14:paraId="2373A038" w14:textId="77777777" w:rsidR="007169E4" w:rsidRPr="004A2179" w:rsidRDefault="007169E4" w:rsidP="00D013BC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4A2179">
              <w:rPr>
                <w:rFonts w:eastAsia="Times New Roman" w:cstheme="minorHAnsi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48434A7A" w14:textId="77777777" w:rsidR="007169E4" w:rsidRPr="007169E4" w:rsidRDefault="007169E4" w:rsidP="000426FC">
      <w:pPr>
        <w:rPr>
          <w:lang w:val="sr-Cyrl-RS"/>
        </w:rPr>
      </w:pPr>
    </w:p>
    <w:sectPr w:rsidR="007169E4" w:rsidRPr="007169E4" w:rsidSect="0044456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92375A"/>
    <w:multiLevelType w:val="hybridMultilevel"/>
    <w:tmpl w:val="5028A1E8"/>
    <w:lvl w:ilvl="0" w:tplc="E58CDCD0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76267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12A9"/>
    <w:rsid w:val="000426FC"/>
    <w:rsid w:val="00043F29"/>
    <w:rsid w:val="000E71FF"/>
    <w:rsid w:val="00130C5C"/>
    <w:rsid w:val="001366F4"/>
    <w:rsid w:val="001368D4"/>
    <w:rsid w:val="00152C32"/>
    <w:rsid w:val="001A0FA4"/>
    <w:rsid w:val="001B583B"/>
    <w:rsid w:val="001D2720"/>
    <w:rsid w:val="001D3DD5"/>
    <w:rsid w:val="001E123D"/>
    <w:rsid w:val="002276F3"/>
    <w:rsid w:val="0028781E"/>
    <w:rsid w:val="002E71B7"/>
    <w:rsid w:val="00307318"/>
    <w:rsid w:val="003319E6"/>
    <w:rsid w:val="00377386"/>
    <w:rsid w:val="00386D13"/>
    <w:rsid w:val="003A4EB5"/>
    <w:rsid w:val="00414013"/>
    <w:rsid w:val="0044456D"/>
    <w:rsid w:val="004447F4"/>
    <w:rsid w:val="00453563"/>
    <w:rsid w:val="00493FFF"/>
    <w:rsid w:val="004A2179"/>
    <w:rsid w:val="004D2056"/>
    <w:rsid w:val="00501567"/>
    <w:rsid w:val="00531CED"/>
    <w:rsid w:val="00542FE3"/>
    <w:rsid w:val="00582D78"/>
    <w:rsid w:val="005A31FF"/>
    <w:rsid w:val="0060533B"/>
    <w:rsid w:val="00643DB5"/>
    <w:rsid w:val="0068493A"/>
    <w:rsid w:val="00694B3D"/>
    <w:rsid w:val="006F0DA0"/>
    <w:rsid w:val="007169E4"/>
    <w:rsid w:val="00741085"/>
    <w:rsid w:val="007816A2"/>
    <w:rsid w:val="007B1964"/>
    <w:rsid w:val="007B4AD9"/>
    <w:rsid w:val="00824957"/>
    <w:rsid w:val="0083344A"/>
    <w:rsid w:val="00843A22"/>
    <w:rsid w:val="008440ED"/>
    <w:rsid w:val="00883BEC"/>
    <w:rsid w:val="008963A3"/>
    <w:rsid w:val="008A0712"/>
    <w:rsid w:val="008B2CAC"/>
    <w:rsid w:val="00944E35"/>
    <w:rsid w:val="00995518"/>
    <w:rsid w:val="009C252D"/>
    <w:rsid w:val="00A1141D"/>
    <w:rsid w:val="00A162A6"/>
    <w:rsid w:val="00A506FE"/>
    <w:rsid w:val="00A60F27"/>
    <w:rsid w:val="00AC0FDD"/>
    <w:rsid w:val="00AE56F7"/>
    <w:rsid w:val="00B56CAB"/>
    <w:rsid w:val="00B906EF"/>
    <w:rsid w:val="00B94656"/>
    <w:rsid w:val="00BA62B3"/>
    <w:rsid w:val="00BD3A9E"/>
    <w:rsid w:val="00BD7B08"/>
    <w:rsid w:val="00C23DF8"/>
    <w:rsid w:val="00C34DBF"/>
    <w:rsid w:val="00C3525A"/>
    <w:rsid w:val="00C6583B"/>
    <w:rsid w:val="00C70B9F"/>
    <w:rsid w:val="00C9567F"/>
    <w:rsid w:val="00CE2FF4"/>
    <w:rsid w:val="00CF0ABA"/>
    <w:rsid w:val="00D06BF2"/>
    <w:rsid w:val="00D85790"/>
    <w:rsid w:val="00DB4A21"/>
    <w:rsid w:val="00DD072E"/>
    <w:rsid w:val="00E07708"/>
    <w:rsid w:val="00E11017"/>
    <w:rsid w:val="00E24420"/>
    <w:rsid w:val="00E26DD2"/>
    <w:rsid w:val="00E45ED0"/>
    <w:rsid w:val="00E516D5"/>
    <w:rsid w:val="00E622CD"/>
    <w:rsid w:val="00EB6EF0"/>
    <w:rsid w:val="00EC6AA8"/>
    <w:rsid w:val="00ED4293"/>
    <w:rsid w:val="00EE0273"/>
    <w:rsid w:val="00F13272"/>
    <w:rsid w:val="00F25AE8"/>
    <w:rsid w:val="00F426BC"/>
    <w:rsid w:val="00F642E0"/>
    <w:rsid w:val="00F812A9"/>
    <w:rsid w:val="00FA095E"/>
    <w:rsid w:val="00FF5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F0EA0D"/>
  <w15:chartTrackingRefBased/>
  <w15:docId w15:val="{BBF1B359-C0BC-442E-A413-B3C74CCB0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6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FF5B64"/>
    <w:pPr>
      <w:ind w:left="720"/>
      <w:contextualSpacing/>
    </w:pPr>
  </w:style>
  <w:style w:type="paragraph" w:customStyle="1" w:styleId="Bulet">
    <w:name w:val="Bulet"/>
    <w:basedOn w:val="ListParagraph"/>
    <w:link w:val="BuletChar"/>
    <w:qFormat/>
    <w:rsid w:val="00E26DD2"/>
    <w:pPr>
      <w:numPr>
        <w:numId w:val="1"/>
      </w:numPr>
      <w:spacing w:after="0" w:line="240" w:lineRule="auto"/>
      <w:ind w:left="288" w:hanging="288"/>
    </w:pPr>
    <w:rPr>
      <w:rFonts w:eastAsia="Calibri" w:cstheme="minorHAnsi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26DD2"/>
  </w:style>
  <w:style w:type="character" w:customStyle="1" w:styleId="BuletChar">
    <w:name w:val="Bulet Char"/>
    <w:basedOn w:val="ListParagraphChar"/>
    <w:link w:val="Bulet"/>
    <w:rsid w:val="00E26DD2"/>
    <w:rPr>
      <w:rFonts w:eastAsia="Calibri" w:cstheme="minorHAnsi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507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Vesna Pijanovic</cp:lastModifiedBy>
  <cp:revision>3</cp:revision>
  <dcterms:created xsi:type="dcterms:W3CDTF">2023-05-27T09:15:00Z</dcterms:created>
  <dcterms:modified xsi:type="dcterms:W3CDTF">2023-05-27T09:31:00Z</dcterms:modified>
</cp:coreProperties>
</file>