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AA6D6" w14:textId="77777777" w:rsidR="00577EE8" w:rsidRDefault="00F00A19" w:rsidP="00577EE8">
      <w:pPr>
        <w:pBdr>
          <w:top w:val="thinThickThinMediumGap" w:sz="24" w:space="1" w:color="D6E3BC" w:themeColor="accent3" w:themeTint="66"/>
          <w:left w:val="thinThickThinMediumGap" w:sz="24" w:space="4" w:color="D6E3BC" w:themeColor="accent3" w:themeTint="66"/>
          <w:bottom w:val="thinThickThinMediumGap" w:sz="24" w:space="1" w:color="D6E3BC" w:themeColor="accent3" w:themeTint="66"/>
          <w:right w:val="thinThickThinMediumGap" w:sz="24" w:space="4" w:color="D6E3BC" w:themeColor="accent3" w:themeTint="66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3</w:t>
      </w:r>
      <w:r w:rsidR="00B92275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КРЕТАЊЕ </w:t>
      </w:r>
      <w:r w:rsidR="004B60E8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4B60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5E66">
        <w:rPr>
          <w:rFonts w:ascii="Times New Roman" w:hAnsi="Times New Roman" w:cs="Times New Roman"/>
          <w:b/>
          <w:sz w:val="24"/>
          <w:szCs w:val="24"/>
        </w:rPr>
        <w:t>Б</w:t>
      </w:r>
      <w:r w:rsidR="00577EE8">
        <w:rPr>
          <w:rFonts w:ascii="Times New Roman" w:hAnsi="Times New Roman" w:cs="Times New Roman"/>
          <w:b/>
          <w:sz w:val="24"/>
          <w:szCs w:val="24"/>
        </w:rPr>
        <w:t xml:space="preserve"> ГРУПА</w:t>
      </w:r>
    </w:p>
    <w:tbl>
      <w:tblPr>
        <w:tblStyle w:val="TableGrid"/>
        <w:tblpPr w:leftFromText="180" w:rightFromText="180" w:vertAnchor="text" w:horzAnchor="margin" w:tblpXSpec="right" w:tblpY="584"/>
        <w:tblW w:w="0" w:type="auto"/>
        <w:tblLook w:val="04A0" w:firstRow="1" w:lastRow="0" w:firstColumn="1" w:lastColumn="0" w:noHBand="0" w:noVBand="1"/>
      </w:tblPr>
      <w:tblGrid>
        <w:gridCol w:w="529"/>
      </w:tblGrid>
      <w:tr w:rsidR="002A4F00" w14:paraId="69AAA6D8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A6D7" w14:textId="77777777" w:rsidR="002A4F00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2A4F00" w14:paraId="69AAA6DA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A6D9" w14:textId="77777777" w:rsidR="002A4F00" w:rsidRDefault="002A4F00" w:rsidP="00652FCC">
            <w:pPr>
              <w:tabs>
                <w:tab w:val="left" w:pos="1515"/>
              </w:tabs>
            </w:pPr>
          </w:p>
        </w:tc>
      </w:tr>
    </w:tbl>
    <w:p w14:paraId="69AAA6DB" w14:textId="77777777" w:rsidR="00577EE8" w:rsidRPr="00577EE8" w:rsidRDefault="00577EE8" w:rsidP="00577EE8">
      <w:pPr>
        <w:rPr>
          <w:rFonts w:ascii="Times New Roman" w:hAnsi="Times New Roman" w:cs="Times New Roman"/>
          <w:sz w:val="24"/>
          <w:szCs w:val="24"/>
        </w:rPr>
      </w:pPr>
    </w:p>
    <w:p w14:paraId="69AAA6DC" w14:textId="77777777" w:rsidR="00577EE8" w:rsidRDefault="002A4F00" w:rsidP="002A4F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Допуни реченице.</w:t>
      </w:r>
    </w:p>
    <w:p w14:paraId="69AAA6DD" w14:textId="77777777" w:rsidR="002A4F00" w:rsidRPr="00AD5E66" w:rsidRDefault="00AD5E66" w:rsidP="00AD5E6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AD5E66">
        <w:rPr>
          <w:rFonts w:ascii="Times New Roman" w:hAnsi="Times New Roman" w:cs="Times New Roman"/>
          <w:sz w:val="24"/>
          <w:szCs w:val="24"/>
        </w:rPr>
        <w:t xml:space="preserve"> Када тело </w:t>
      </w:r>
      <w:r>
        <w:rPr>
          <w:rFonts w:ascii="Times New Roman" w:hAnsi="Times New Roman" w:cs="Times New Roman"/>
          <w:sz w:val="24"/>
          <w:szCs w:val="24"/>
        </w:rPr>
        <w:t xml:space="preserve">мења свој положај у односу на друго тело то је </w:t>
      </w:r>
      <w:r w:rsidR="002A4F00" w:rsidRPr="00AD5E66">
        <w:rPr>
          <w:rFonts w:ascii="Times New Roman" w:hAnsi="Times New Roman" w:cs="Times New Roman"/>
          <w:sz w:val="24"/>
          <w:szCs w:val="24"/>
        </w:rPr>
        <w:t>______________.</w:t>
      </w:r>
    </w:p>
    <w:p w14:paraId="69AAA6DE" w14:textId="77777777" w:rsidR="002A4F00" w:rsidRDefault="00AD5E66" w:rsidP="002A4F0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Путања је ______________________________________________________.</w:t>
      </w:r>
    </w:p>
    <w:tbl>
      <w:tblPr>
        <w:tblStyle w:val="TableGrid"/>
        <w:tblpPr w:leftFromText="180" w:rightFromText="180" w:vertAnchor="text" w:horzAnchor="margin" w:tblpXSpec="right" w:tblpY="192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69AAA6E0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A6DF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652FCC" w14:paraId="69AAA6E2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A6E1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69AAA6E3" w14:textId="77777777" w:rsidR="002A4F00" w:rsidRDefault="002A4F00" w:rsidP="002A4F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Повежи назив врсте кретања са сликом тела које се тако креће.</w:t>
      </w:r>
    </w:p>
    <w:p w14:paraId="69AAA6E4" w14:textId="53F70E76" w:rsidR="002A4F00" w:rsidRPr="00AD5E66" w:rsidRDefault="002A4F00" w:rsidP="002A4F00">
      <w:pPr>
        <w:pStyle w:val="ListParagraph"/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  <w:r w:rsidRPr="002A4F00">
        <w:rPr>
          <w:rFonts w:ascii="Times New Roman" w:hAnsi="Times New Roman" w:cs="Times New Roman"/>
          <w:b/>
          <w:sz w:val="24"/>
          <w:szCs w:val="24"/>
        </w:rPr>
        <w:t xml:space="preserve">праволинијско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46AFE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7F2A975" wp14:editId="1AB2012C">
            <wp:extent cx="2148840" cy="1432560"/>
            <wp:effectExtent l="0" t="0" r="0" b="0"/>
            <wp:docPr id="1706316906" name="Picture 1" descr="A pencil and compass with a red hand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316906" name="Picture 1" descr="A pencil and compass with a red handle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8840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AA6E5" w14:textId="4065687C" w:rsidR="002A4F00" w:rsidRPr="002A4F00" w:rsidRDefault="002A4F00" w:rsidP="002A4F00">
      <w:pPr>
        <w:pStyle w:val="ListParagraph"/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  <w:r w:rsidRPr="002A4F00">
        <w:rPr>
          <w:rFonts w:ascii="Times New Roman" w:hAnsi="Times New Roman" w:cs="Times New Roman"/>
          <w:b/>
          <w:sz w:val="24"/>
          <w:szCs w:val="24"/>
        </w:rPr>
        <w:t>криволинијско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53A5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D6634B7" wp14:editId="0143412A">
            <wp:extent cx="2136384" cy="1424940"/>
            <wp:effectExtent l="0" t="0" r="0" b="0"/>
            <wp:docPr id="834716621" name="Picture 2" descr="A group of people standing in a hallwa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716621" name="Picture 2" descr="A group of people standing in a hallway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535" cy="142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AA6E6" w14:textId="236CBD9D" w:rsidR="00652FCC" w:rsidRPr="00AD5E66" w:rsidRDefault="002A4F00" w:rsidP="002A4F00">
      <w:pPr>
        <w:pStyle w:val="ListParagraph"/>
        <w:tabs>
          <w:tab w:val="left" w:pos="3600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2A4F00">
        <w:rPr>
          <w:rFonts w:ascii="Times New Roman" w:hAnsi="Times New Roman" w:cs="Times New Roman"/>
          <w:b/>
          <w:sz w:val="24"/>
          <w:szCs w:val="24"/>
        </w:rPr>
        <w:t>кружно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66D88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DB2F9C4" wp14:editId="48E7D781">
            <wp:extent cx="2141220" cy="1605915"/>
            <wp:effectExtent l="0" t="0" r="0" b="0"/>
            <wp:docPr id="2129398000" name="Picture 3" descr="A snake on the 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398000" name="Picture 3" descr="A snake on the ground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1220" cy="160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AA6E7" w14:textId="77777777" w:rsidR="004B60E8" w:rsidRDefault="004B60E8" w:rsidP="002A4F00">
      <w:pPr>
        <w:pStyle w:val="ListParagraph"/>
        <w:tabs>
          <w:tab w:val="left" w:pos="360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14:paraId="69AAA6E8" w14:textId="77777777" w:rsidR="002A4F00" w:rsidRDefault="002A4F00" w:rsidP="002A4F00">
      <w:pPr>
        <w:pStyle w:val="ListParagraph"/>
        <w:tabs>
          <w:tab w:val="left" w:pos="360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14:paraId="69AAA6E9" w14:textId="77777777" w:rsidR="00536920" w:rsidRDefault="006F16A5" w:rsidP="00536920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536920">
        <w:rPr>
          <w:rFonts w:ascii="Times New Roman" w:hAnsi="Times New Roman" w:cs="Times New Roman"/>
          <w:sz w:val="24"/>
          <w:szCs w:val="24"/>
        </w:rPr>
        <w:t>Да ли је тачна тврдња да од облика тела зависи да ли ће се оно клизати или котрљати? ___________</w:t>
      </w:r>
    </w:p>
    <w:p w14:paraId="69AAA6EA" w14:textId="77777777" w:rsidR="006F16A5" w:rsidRPr="00652FCC" w:rsidRDefault="006F16A5" w:rsidP="00652FCC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pPr w:leftFromText="180" w:rightFromText="180" w:vertAnchor="text" w:horzAnchor="margin" w:tblpXSpec="right" w:tblpY="149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69AAA6EC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A6EB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652FCC" w14:paraId="69AAA6EE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A6ED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69AAA6EF" w14:textId="77777777" w:rsidR="006F16A5" w:rsidRDefault="006F16A5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Заокружи називе предмета који се котрљају.</w:t>
      </w:r>
    </w:p>
    <w:p w14:paraId="69AAA6F0" w14:textId="77777777" w:rsidR="00652FCC" w:rsidRPr="00536920" w:rsidRDefault="00536920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крушка    књига</w:t>
      </w:r>
      <w:r w:rsidR="006F16A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ваљак</w:t>
      </w:r>
      <w:r w:rsidR="006F16A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кутија</w:t>
      </w:r>
    </w:p>
    <w:p w14:paraId="69AAA6F1" w14:textId="77777777" w:rsidR="006F16A5" w:rsidRDefault="006F16A5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69AAA6F2" w14:textId="77777777" w:rsidR="006F16A5" w:rsidRDefault="006F16A5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69AAA6F3" w14:textId="77777777" w:rsidR="006F16A5" w:rsidRPr="006F16A5" w:rsidRDefault="0057275B" w:rsidP="006F16A5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Чија лопта</w:t>
      </w:r>
      <w:r w:rsidR="006F16A5">
        <w:rPr>
          <w:rFonts w:ascii="Times New Roman" w:hAnsi="Times New Roman" w:cs="Times New Roman"/>
          <w:sz w:val="24"/>
          <w:szCs w:val="24"/>
        </w:rPr>
        <w:t xml:space="preserve"> ће прећи дуже растојање</w:t>
      </w:r>
      <w:r>
        <w:rPr>
          <w:rFonts w:ascii="Times New Roman" w:hAnsi="Times New Roman" w:cs="Times New Roman"/>
          <w:sz w:val="24"/>
          <w:szCs w:val="24"/>
        </w:rPr>
        <w:t xml:space="preserve"> и зашто</w:t>
      </w:r>
      <w:r w:rsidR="006F16A5">
        <w:rPr>
          <w:rFonts w:ascii="Times New Roman" w:hAnsi="Times New Roman" w:cs="Times New Roman"/>
          <w:sz w:val="24"/>
          <w:szCs w:val="24"/>
        </w:rPr>
        <w:t xml:space="preserve">? </w:t>
      </w:r>
      <w:r w:rsidR="009172FD">
        <w:rPr>
          <w:rFonts w:ascii="Times New Roman" w:hAnsi="Times New Roman" w:cs="Times New Roman"/>
          <w:sz w:val="24"/>
          <w:szCs w:val="24"/>
        </w:rPr>
        <w:t>Објасни на линијама</w:t>
      </w:r>
      <w:r>
        <w:rPr>
          <w:rFonts w:ascii="Times New Roman" w:hAnsi="Times New Roman" w:cs="Times New Roman"/>
          <w:sz w:val="24"/>
          <w:szCs w:val="24"/>
        </w:rPr>
        <w:t xml:space="preserve"> испод слика.</w:t>
      </w:r>
    </w:p>
    <w:p w14:paraId="69AAA6F4" w14:textId="04DE69FF" w:rsidR="006F16A5" w:rsidRPr="009A16D7" w:rsidRDefault="00E808AA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4F43FBAA" wp14:editId="1D056A39">
            <wp:extent cx="2165168" cy="1424940"/>
            <wp:effectExtent l="0" t="0" r="0" b="0"/>
            <wp:docPr id="1404354861" name="Picture 4" descr="A person swinging a tennis racke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354861" name="Picture 4" descr="A person swinging a tennis racket&#10;&#10;AI-generated content may b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042" cy="1426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6920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9132A9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639518C7" wp14:editId="7BF6A335">
            <wp:extent cx="2114550" cy="1409700"/>
            <wp:effectExtent l="0" t="0" r="0" b="0"/>
            <wp:docPr id="489940960" name="Picture 5" descr="A child holding a tennis racket and a bal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940960" name="Picture 5" descr="A child holding a tennis racket and a ball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66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69AAA6F6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A6F5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652FCC" w14:paraId="69AAA6F8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A6F7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69AAA6F9" w14:textId="77777777" w:rsidR="00652FCC" w:rsidRDefault="0057275B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652FCC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_____________________________________________________________.</w:t>
      </w:r>
    </w:p>
    <w:p w14:paraId="69AAA6FA" w14:textId="77777777" w:rsidR="006F16A5" w:rsidRDefault="006F16A5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69AAA6FB" w14:textId="77777777" w:rsidR="0057275B" w:rsidRDefault="0057275B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69AAA6FC" w14:textId="77777777" w:rsidR="0057275B" w:rsidRDefault="00536920" w:rsidP="0057275B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Koји папир</w:t>
      </w:r>
      <w:r w:rsidR="0057275B">
        <w:rPr>
          <w:rFonts w:ascii="Times New Roman" w:hAnsi="Times New Roman" w:cs="Times New Roman"/>
          <w:sz w:val="24"/>
          <w:szCs w:val="24"/>
        </w:rPr>
        <w:t xml:space="preserve"> ће брже </w:t>
      </w:r>
      <w:r w:rsidR="009172FD">
        <w:rPr>
          <w:rFonts w:ascii="Times New Roman" w:hAnsi="Times New Roman" w:cs="Times New Roman"/>
          <w:sz w:val="24"/>
          <w:szCs w:val="24"/>
        </w:rPr>
        <w:t>пасти и зашто? Објасни на линијама</w:t>
      </w:r>
      <w:r w:rsidR="0057275B">
        <w:rPr>
          <w:rFonts w:ascii="Times New Roman" w:hAnsi="Times New Roman" w:cs="Times New Roman"/>
          <w:sz w:val="24"/>
          <w:szCs w:val="24"/>
        </w:rPr>
        <w:t xml:space="preserve"> испод слика.</w:t>
      </w:r>
    </w:p>
    <w:p w14:paraId="69AAA6FD" w14:textId="2F1F71E6" w:rsidR="0057275B" w:rsidRPr="00536920" w:rsidRDefault="00282F77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7C402E28" wp14:editId="155A574B">
            <wp:extent cx="1249680" cy="1749769"/>
            <wp:effectExtent l="0" t="0" r="0" b="0"/>
            <wp:docPr id="1659425624" name="Picture 6" descr="A close-up of a pap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425624" name="Picture 6" descr="A close-up of a paper&#10;&#10;AI-generated content may b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5926" cy="1772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6920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B35546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64616031" wp14:editId="35D707FD">
            <wp:extent cx="1722120" cy="1737943"/>
            <wp:effectExtent l="0" t="0" r="0" b="0"/>
            <wp:docPr id="1753449902" name="Picture 7" descr="A crumpled paper ball on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449902" name="Picture 7" descr="A crumpled paper ball on a white background&#10;&#10;AI-generated content may b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098" cy="1749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7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69AAA6FF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A6FE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652FCC" w14:paraId="69AAA701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A700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69AAA702" w14:textId="77777777" w:rsidR="0057275B" w:rsidRDefault="0057275B" w:rsidP="00652FCC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652FCC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14:paraId="69AAA703" w14:textId="77777777" w:rsidR="00652FCC" w:rsidRPr="00652FCC" w:rsidRDefault="00652FCC" w:rsidP="00652FCC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31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69AAA705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A704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</w:tr>
      <w:tr w:rsidR="00652FCC" w14:paraId="69AAA707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A706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69AAA708" w14:textId="77777777" w:rsidR="0057275B" w:rsidRDefault="0057275B" w:rsidP="0057275B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57275B">
        <w:rPr>
          <w:rFonts w:ascii="Times New Roman" w:hAnsi="Times New Roman" w:cs="Times New Roman"/>
          <w:sz w:val="24"/>
          <w:szCs w:val="24"/>
        </w:rPr>
        <w:t xml:space="preserve">По каквој подлози ће се </w:t>
      </w:r>
      <w:r w:rsidR="009A16D7">
        <w:rPr>
          <w:rFonts w:ascii="Times New Roman" w:hAnsi="Times New Roman" w:cs="Times New Roman"/>
          <w:sz w:val="24"/>
          <w:szCs w:val="24"/>
        </w:rPr>
        <w:t>лопта</w:t>
      </w:r>
      <w:r w:rsidRPr="0057275B">
        <w:rPr>
          <w:rFonts w:ascii="Times New Roman" w:hAnsi="Times New Roman" w:cs="Times New Roman"/>
          <w:sz w:val="24"/>
          <w:szCs w:val="24"/>
        </w:rPr>
        <w:t xml:space="preserve"> брже кретати?</w:t>
      </w:r>
      <w:r>
        <w:rPr>
          <w:rFonts w:ascii="Times New Roman" w:hAnsi="Times New Roman" w:cs="Times New Roman"/>
          <w:sz w:val="24"/>
          <w:szCs w:val="24"/>
        </w:rPr>
        <w:t xml:space="preserve"> Заокружи тачан одговор.</w:t>
      </w:r>
    </w:p>
    <w:p w14:paraId="69AAA709" w14:textId="77777777" w:rsidR="0057275B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 трави.</w:t>
      </w:r>
    </w:p>
    <w:p w14:paraId="69AAA70A" w14:textId="77777777" w:rsidR="0057275B" w:rsidRDefault="0057275B" w:rsidP="00652FCC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 бетону.</w:t>
      </w:r>
    </w:p>
    <w:p w14:paraId="69AAA70B" w14:textId="77777777" w:rsidR="00652FCC" w:rsidRDefault="00652FCC" w:rsidP="00652FCC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69AAA70C" w14:textId="77777777" w:rsidR="009A16D7" w:rsidRPr="00652FCC" w:rsidRDefault="009A16D7" w:rsidP="00652FCC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211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69AAA70E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A70D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652FCC" w14:paraId="69AAA710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A70F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69AAA711" w14:textId="77777777" w:rsidR="0057275B" w:rsidRDefault="0057275B" w:rsidP="0057275B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Објасни како </w:t>
      </w:r>
      <w:r w:rsidR="009A16D7">
        <w:rPr>
          <w:rFonts w:ascii="Times New Roman" w:hAnsi="Times New Roman" w:cs="Times New Roman"/>
          <w:sz w:val="24"/>
          <w:szCs w:val="24"/>
        </w:rPr>
        <w:t>настаје звук бубња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AAA712" w14:textId="77777777" w:rsidR="00652FCC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652FCC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______________________________________________________________.</w:t>
      </w:r>
    </w:p>
    <w:p w14:paraId="69AAA713" w14:textId="77777777" w:rsidR="0057275B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69AAA714" w14:textId="77777777" w:rsidR="0057275B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69AAA715" w14:textId="77777777" w:rsidR="0057275B" w:rsidRDefault="0057275B" w:rsidP="0057275B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ли те звук </w:t>
      </w:r>
      <w:r w:rsidR="009A16D7">
        <w:rPr>
          <w:rFonts w:ascii="Times New Roman" w:hAnsi="Times New Roman" w:cs="Times New Roman"/>
          <w:sz w:val="24"/>
          <w:szCs w:val="24"/>
        </w:rPr>
        <w:t>будилника</w:t>
      </w:r>
      <w:r>
        <w:rPr>
          <w:rFonts w:ascii="Times New Roman" w:hAnsi="Times New Roman" w:cs="Times New Roman"/>
          <w:sz w:val="24"/>
          <w:szCs w:val="24"/>
        </w:rPr>
        <w:t xml:space="preserve"> обавештава или упозорава? Одговори и објасни.</w:t>
      </w:r>
    </w:p>
    <w:tbl>
      <w:tblPr>
        <w:tblStyle w:val="TableGrid"/>
        <w:tblpPr w:leftFromText="180" w:rightFromText="180" w:vertAnchor="text" w:horzAnchor="margin" w:tblpXSpec="right" w:tblpY="127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69AAA717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A716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</w:tr>
      <w:tr w:rsidR="00652FCC" w14:paraId="69AAA719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A718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69AAA71A" w14:textId="77777777" w:rsidR="00652FCC" w:rsidRDefault="0057275B" w:rsidP="0057275B">
      <w:pPr>
        <w:tabs>
          <w:tab w:val="left" w:pos="360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652FCC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__________________________________________________________.</w:t>
      </w:r>
    </w:p>
    <w:p w14:paraId="69AAA71B" w14:textId="77777777" w:rsidR="0057275B" w:rsidRDefault="0057275B" w:rsidP="0057275B">
      <w:pPr>
        <w:tabs>
          <w:tab w:val="left" w:pos="36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69AAA71C" w14:textId="77777777" w:rsidR="0057275B" w:rsidRDefault="009A16D7" w:rsidP="0057275B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Наведи два примера </w:t>
      </w:r>
      <w:r w:rsidR="0057275B">
        <w:rPr>
          <w:rFonts w:ascii="Times New Roman" w:hAnsi="Times New Roman" w:cs="Times New Roman"/>
          <w:sz w:val="24"/>
          <w:szCs w:val="24"/>
        </w:rPr>
        <w:t>пријатног звука из природе.</w: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69AAA71E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A71D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</w:tr>
      <w:tr w:rsidR="00652FCC" w14:paraId="69AAA720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A71F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69AAA721" w14:textId="77777777" w:rsidR="00652FCC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</w:t>
      </w:r>
      <w:r w:rsidR="00652FCC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__________________________________.</w:t>
      </w:r>
    </w:p>
    <w:p w14:paraId="69AAA722" w14:textId="77777777" w:rsidR="0057275B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69AAA723" w14:textId="77777777" w:rsidR="0057275B" w:rsidRDefault="009A16D7" w:rsidP="0057275B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 или шта може да производи буку? Наведи три примера</w:t>
      </w:r>
      <w:r w:rsidR="0057275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pPr w:leftFromText="180" w:rightFromText="180" w:vertAnchor="text" w:horzAnchor="margin" w:tblpXSpec="right" w:tblpY="129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69AAA725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A724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652FCC" w14:paraId="69AAA727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A726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69AAA728" w14:textId="77777777" w:rsidR="00652FCC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52FCC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____________________________________.</w:t>
      </w:r>
    </w:p>
    <w:p w14:paraId="69AAA729" w14:textId="77777777" w:rsidR="0057275B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130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69AAA72B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A72A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652FCC" w14:paraId="69AAA72D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A72C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69AAA72E" w14:textId="77777777" w:rsidR="0057275B" w:rsidRDefault="0057275B" w:rsidP="0057275B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Наброј три </w:t>
      </w:r>
      <w:r w:rsidR="009A16D7">
        <w:rPr>
          <w:rFonts w:ascii="Times New Roman" w:hAnsi="Times New Roman" w:cs="Times New Roman"/>
          <w:sz w:val="24"/>
          <w:szCs w:val="24"/>
        </w:rPr>
        <w:t>вештачка</w:t>
      </w:r>
      <w:r>
        <w:rPr>
          <w:rFonts w:ascii="Times New Roman" w:hAnsi="Times New Roman" w:cs="Times New Roman"/>
          <w:sz w:val="24"/>
          <w:szCs w:val="24"/>
        </w:rPr>
        <w:t xml:space="preserve"> извора светлости.</w:t>
      </w:r>
    </w:p>
    <w:p w14:paraId="69AAA72F" w14:textId="77777777" w:rsidR="00652FCC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  <w:r w:rsidR="00652FCC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_______________________________.</w:t>
      </w:r>
    </w:p>
    <w:p w14:paraId="69AAA730" w14:textId="77777777" w:rsidR="0057275B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69AAA732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A731" w14:textId="77777777" w:rsidR="00652FCC" w:rsidRDefault="00205779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</w:tr>
      <w:tr w:rsidR="00652FCC" w14:paraId="69AAA734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A733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69AAA735" w14:textId="77777777" w:rsidR="0057275B" w:rsidRDefault="009A16D7" w:rsidP="0057275B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Посматрај слику човека на улици</w:t>
      </w:r>
      <w:r w:rsidR="00652FCC">
        <w:rPr>
          <w:rFonts w:ascii="Times New Roman" w:hAnsi="Times New Roman" w:cs="Times New Roman"/>
          <w:sz w:val="24"/>
          <w:szCs w:val="24"/>
        </w:rPr>
        <w:t xml:space="preserve"> и напиши са које стране се налази извор светлости.</w:t>
      </w:r>
    </w:p>
    <w:p w14:paraId="69AAA736" w14:textId="3326CD81" w:rsidR="00652FCC" w:rsidRDefault="005F5197" w:rsidP="00652FCC">
      <w:pPr>
        <w:pStyle w:val="ListParagraph"/>
        <w:tabs>
          <w:tab w:val="left" w:pos="3600"/>
        </w:tabs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72A6AEBE" wp14:editId="00FA0E86">
            <wp:extent cx="2308860" cy="1539240"/>
            <wp:effectExtent l="0" t="0" r="0" b="0"/>
            <wp:docPr id="474237324" name="Picture 8" descr="A person in a blue suit walking on a concrete surfa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237324" name="Picture 8" descr="A person in a blue suit walking on a concrete surface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86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BF091" w14:textId="0551FEA7" w:rsidR="005F5197" w:rsidRPr="00652FCC" w:rsidRDefault="005F5197" w:rsidP="00652FCC">
      <w:pPr>
        <w:pStyle w:val="ListParagraph"/>
        <w:tabs>
          <w:tab w:val="left" w:pos="3600"/>
        </w:tabs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2F6523BB" wp14:editId="6D3763BC">
                <wp:simplePos x="0" y="0"/>
                <wp:positionH relativeFrom="column">
                  <wp:posOffset>426180</wp:posOffset>
                </wp:positionH>
                <wp:positionV relativeFrom="paragraph">
                  <wp:posOffset>181250</wp:posOffset>
                </wp:positionV>
                <wp:extent cx="5060315" cy="635"/>
                <wp:effectExtent l="38100" t="38100" r="26035" b="18415"/>
                <wp:wrapNone/>
                <wp:docPr id="1784506004" name="In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5060315" cy="63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8381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0" o:spid="_x0000_s1026" type="#_x0000_t75" style="position:absolute;margin-left:33.05pt;margin-top:13.35pt;width:399.4pt;height: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">
                <v:imagedata r:id="rId14" o:title=""/>
                <o:lock v:ext="edit" rotation="t" aspectratio="f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4B60E8" w14:paraId="69AAA739" w14:textId="77777777" w:rsidTr="00F41D03">
        <w:trPr>
          <w:trHeight w:val="470"/>
        </w:trPr>
        <w:tc>
          <w:tcPr>
            <w:tcW w:w="1516" w:type="dxa"/>
            <w:vAlign w:val="center"/>
          </w:tcPr>
          <w:p w14:paraId="69AAA737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БОДОВИ</w:t>
            </w:r>
          </w:p>
        </w:tc>
        <w:tc>
          <w:tcPr>
            <w:tcW w:w="1516" w:type="dxa"/>
            <w:vAlign w:val="center"/>
          </w:tcPr>
          <w:p w14:paraId="69AAA738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ОЦЕНА</w:t>
            </w:r>
          </w:p>
        </w:tc>
      </w:tr>
      <w:tr w:rsidR="004B60E8" w14:paraId="69AAA73C" w14:textId="77777777" w:rsidTr="00F41D03">
        <w:trPr>
          <w:trHeight w:val="470"/>
        </w:trPr>
        <w:tc>
          <w:tcPr>
            <w:tcW w:w="1516" w:type="dxa"/>
            <w:vAlign w:val="center"/>
          </w:tcPr>
          <w:p w14:paraId="69AAA73A" w14:textId="77777777" w:rsidR="004B60E8" w:rsidRDefault="00205779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– 16 </w:t>
            </w:r>
            <w:r w:rsidR="004B60E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14:paraId="69AAA73B" w14:textId="77777777" w:rsidR="004B60E8" w:rsidRDefault="005F5197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69AAA749">
                <v:rect id="Rectangle 1" o:spid="_x0000_s1026" style="position:absolute;left:0;text-align:left;margin-left:90.8pt;margin-top:-4.45pt;width:308.25pt;height:98.2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" fillcolor="white [3201]" strokecolor="#9bbb59 [3206]" strokeweight="2pt"/>
              </w:pict>
            </w:r>
            <w:r w:rsidR="004B60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60E8" w14:paraId="69AAA73F" w14:textId="77777777" w:rsidTr="00F41D03">
        <w:trPr>
          <w:trHeight w:val="470"/>
        </w:trPr>
        <w:tc>
          <w:tcPr>
            <w:tcW w:w="1516" w:type="dxa"/>
            <w:vAlign w:val="center"/>
          </w:tcPr>
          <w:p w14:paraId="69AAA73D" w14:textId="77777777" w:rsidR="004B60E8" w:rsidRDefault="00205779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– 21 </w:t>
            </w:r>
          </w:p>
        </w:tc>
        <w:tc>
          <w:tcPr>
            <w:tcW w:w="1516" w:type="dxa"/>
            <w:vAlign w:val="center"/>
          </w:tcPr>
          <w:p w14:paraId="69AAA73E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60E8" w14:paraId="69AAA742" w14:textId="77777777" w:rsidTr="00F41D03">
        <w:trPr>
          <w:trHeight w:val="470"/>
        </w:trPr>
        <w:tc>
          <w:tcPr>
            <w:tcW w:w="1516" w:type="dxa"/>
            <w:vAlign w:val="center"/>
          </w:tcPr>
          <w:p w14:paraId="69AAA740" w14:textId="77777777" w:rsidR="004B60E8" w:rsidRDefault="00205779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– 26 </w:t>
            </w:r>
          </w:p>
        </w:tc>
        <w:tc>
          <w:tcPr>
            <w:tcW w:w="1516" w:type="dxa"/>
            <w:vAlign w:val="center"/>
          </w:tcPr>
          <w:p w14:paraId="69AAA741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60E8" w14:paraId="69AAA745" w14:textId="77777777" w:rsidTr="00F41D03">
        <w:trPr>
          <w:trHeight w:val="496"/>
        </w:trPr>
        <w:tc>
          <w:tcPr>
            <w:tcW w:w="1516" w:type="dxa"/>
            <w:vAlign w:val="center"/>
          </w:tcPr>
          <w:p w14:paraId="69AAA743" w14:textId="77777777" w:rsidR="004B60E8" w:rsidRDefault="00205779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– 31 </w:t>
            </w:r>
          </w:p>
        </w:tc>
        <w:tc>
          <w:tcPr>
            <w:tcW w:w="1516" w:type="dxa"/>
            <w:vAlign w:val="center"/>
          </w:tcPr>
          <w:p w14:paraId="69AAA744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69AAA746" w14:textId="77777777" w:rsidR="00577EE8" w:rsidRDefault="004B60E8" w:rsidP="00577E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368D5">
        <w:rPr>
          <w:rFonts w:ascii="Times New Roman" w:hAnsi="Times New Roman" w:cs="Times New Roman"/>
        </w:rPr>
        <w:t>ОСТВАРЕНИ БОДОВИ, ОЦЕНА И КОМЕНТАР УЧИТЕЉА</w:t>
      </w:r>
      <w:r w:rsidRPr="00C368D5">
        <w:rPr>
          <w:rFonts w:ascii="Times New Roman" w:hAnsi="Times New Roman" w:cs="Times New Roman"/>
        </w:rPr>
        <w:br w:type="textWrapping" w:clear="all"/>
      </w:r>
    </w:p>
    <w:p w14:paraId="69AAA747" w14:textId="77777777" w:rsidR="00577EE8" w:rsidRPr="00623DE5" w:rsidRDefault="00577EE8" w:rsidP="00577E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      </w:t>
      </w:r>
    </w:p>
    <w:p w14:paraId="69AAA748" w14:textId="77777777" w:rsidR="005F5197" w:rsidRPr="00577EE8" w:rsidRDefault="005F5197" w:rsidP="00577EE8">
      <w:pPr>
        <w:ind w:firstLine="720"/>
        <w:rPr>
          <w:rFonts w:ascii="Times New Roman" w:hAnsi="Times New Roman" w:cs="Times New Roman"/>
          <w:sz w:val="24"/>
          <w:szCs w:val="24"/>
        </w:rPr>
      </w:pPr>
    </w:p>
    <w:sectPr w:rsidR="005633CB" w:rsidRPr="00577EE8" w:rsidSect="00577EE8">
      <w:pgSz w:w="12240" w:h="15840"/>
      <w:pgMar w:top="1440" w:right="1440" w:bottom="1440" w:left="1440" w:header="720" w:footer="720" w:gutter="0"/>
      <w:pgBorders w:offsetFrom="page">
        <w:top w:val="thinThickThinMediumGap" w:sz="24" w:space="24" w:color="D6E3BC" w:themeColor="accent3" w:themeTint="66"/>
        <w:left w:val="thinThickThinMediumGap" w:sz="24" w:space="24" w:color="D6E3BC" w:themeColor="accent3" w:themeTint="66"/>
        <w:bottom w:val="thinThickThinMediumGap" w:sz="24" w:space="24" w:color="D6E3BC" w:themeColor="accent3" w:themeTint="66"/>
        <w:right w:val="thinThickThinMediumGap" w:sz="24" w:space="24" w:color="D6E3BC" w:themeColor="accent3" w:themeTint="6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87A5C"/>
    <w:multiLevelType w:val="hybridMultilevel"/>
    <w:tmpl w:val="554A8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780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7EE8"/>
    <w:rsid w:val="00205779"/>
    <w:rsid w:val="00266D88"/>
    <w:rsid w:val="00282F77"/>
    <w:rsid w:val="002A4F00"/>
    <w:rsid w:val="004B60E8"/>
    <w:rsid w:val="00536920"/>
    <w:rsid w:val="00543E90"/>
    <w:rsid w:val="0057275B"/>
    <w:rsid w:val="00577EE8"/>
    <w:rsid w:val="005F5197"/>
    <w:rsid w:val="00652FCC"/>
    <w:rsid w:val="006F16A5"/>
    <w:rsid w:val="007315AE"/>
    <w:rsid w:val="00896AD2"/>
    <w:rsid w:val="009132A9"/>
    <w:rsid w:val="009172FD"/>
    <w:rsid w:val="009A16D7"/>
    <w:rsid w:val="00A46AFE"/>
    <w:rsid w:val="00AD5E66"/>
    <w:rsid w:val="00B35546"/>
    <w:rsid w:val="00B53A55"/>
    <w:rsid w:val="00B92275"/>
    <w:rsid w:val="00BD76F0"/>
    <w:rsid w:val="00C12D2B"/>
    <w:rsid w:val="00C878F9"/>
    <w:rsid w:val="00E808AA"/>
    <w:rsid w:val="00F00A19"/>
    <w:rsid w:val="00FC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AAA6D6"/>
  <w15:docId w15:val="{BB7F9FAC-A77D-4D41-82DC-7473A94FD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E8"/>
    <w:pPr>
      <w:ind w:left="720"/>
      <w:contextualSpacing/>
    </w:pPr>
  </w:style>
  <w:style w:type="table" w:styleId="TableGrid">
    <w:name w:val="Table Grid"/>
    <w:basedOn w:val="TableNormal"/>
    <w:uiPriority w:val="59"/>
    <w:rsid w:val="004B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5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customXml" Target="ink/ink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5-19T08:45:10.019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0 23788,'14055'0'0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Jelena Ilić</cp:lastModifiedBy>
  <cp:revision>20</cp:revision>
  <dcterms:created xsi:type="dcterms:W3CDTF">2024-08-22T10:45:00Z</dcterms:created>
  <dcterms:modified xsi:type="dcterms:W3CDTF">2025-05-19T08:45:00Z</dcterms:modified>
</cp:coreProperties>
</file>