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DE1F64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713E4" w:rsidRPr="004713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9857B5" w:rsidR="002D4C0F" w:rsidRPr="004660BE" w:rsidRDefault="00D1349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19CBA83" w:rsidR="002D4C0F" w:rsidRPr="00D20A2A" w:rsidRDefault="00D1349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13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Visiting Oceania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4ABE7E3" w:rsidR="002D4C0F" w:rsidRPr="004660BE" w:rsidRDefault="00D134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893E581" w:rsidR="002D4C0F" w:rsidRPr="00FD393E" w:rsidRDefault="00C82898" w:rsidP="00C82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 kraćeg teksta na temu Australije i korišćenje</w:t>
            </w:r>
            <w:r w:rsidR="005F0B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komparativ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5F0B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prideva u komunikaciji.</w:t>
            </w:r>
          </w:p>
        </w:tc>
      </w:tr>
      <w:tr w:rsidR="00051B8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FC7D8C0" w14:textId="77777777" w:rsidR="00051B8B" w:rsidRDefault="00051B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0D3102B" w14:textId="77777777" w:rsidR="00051B8B" w:rsidRDefault="00051B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A718354" w:rsidR="00051B8B" w:rsidRPr="00940E9A" w:rsidRDefault="00051B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Australiju i Novi Zeland (SJ1.OO.O.3.5, SJ1.OO.O.3.13)</w:t>
              <w:br/>
              <w:t>- Opisuju mesta i živa bića koristeći komparativ prideva (SJ1.OO.O.3.14)</w:t>
              <w:br/>
              <w:t>- Razumeju kratak tekst o Okeaniji i odgovore na pitanja (SJ1.OO.O.3.7, SJ1.OO.O.3.8)</w:t>
              <w:br/>
              <w:t>- Pišu nekoliko rečenica poredeći pojave i objekte (SJ1.OO.O.3.16)</w:t>
            </w:r>
          </w:p>
        </w:tc>
      </w:tr>
      <w:tr w:rsidR="00051B8B" w:rsidRPr="002D4C0F" w14:paraId="1169A58C" w14:textId="77777777" w:rsidTr="0054206A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766F99" w14:textId="4623D3CF" w:rsidR="00051B8B" w:rsidRDefault="00051B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A3EA8B" w14:textId="00573934" w:rsidR="00051B8B" w:rsidRPr="00BF7AB7" w:rsidRDefault="009B603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7A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komunikacija, saradnja, rad s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DA436E1" w:rsidR="002D4C0F" w:rsidRPr="009A01C6" w:rsidRDefault="005F0B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FDA34BF" w:rsidR="002D4C0F" w:rsidRPr="00EA32EF" w:rsidRDefault="005F0B9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diskusija, dijaloška, metoda crtanja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1266985" w:rsidR="002D4C0F" w:rsidRPr="000921D4" w:rsidRDefault="005F0B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087A89F" w:rsidR="002D4C0F" w:rsidRPr="005816AE" w:rsidRDefault="005F0B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872E2C" w:rsidRPr="00872E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51395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A828E9" w14:textId="77777777" w:rsidR="00D20A2A" w:rsidRDefault="00B85B8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190D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106. strana</w:t>
            </w:r>
          </w:p>
          <w:p w14:paraId="4F365CAB" w14:textId="552F35A5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</w:t>
            </w:r>
            <w:r w:rsidR="00BB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 učenika šta znaju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Okeaniji.</w:t>
            </w:r>
          </w:p>
          <w:p w14:paraId="0F29D010" w14:textId="77777777" w:rsidR="00BB38E9" w:rsidRDefault="00BB38E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89F2BF" w14:textId="77777777" w:rsidR="00190D3C" w:rsidRDefault="00190D3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38BB7175" w14:textId="414AE6BB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posmatraju slike i povezuju izraze suprotnog značenja. Ukoliko ima nepoznatih reči, nastavnik ih zapisuje na tab</w:t>
            </w:r>
            <w:r w:rsidR="00BB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 i objašnjava. Sledi usmena pr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overa odgovora, a zatim nastavnik pušta CD 2 (audio-zapis 50), kako bi učenici provežbali izgovor.</w:t>
            </w:r>
          </w:p>
          <w:p w14:paraId="09FC6FA5" w14:textId="77777777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FD9889" w14:textId="77777777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pojmove na interaktivnoj tabli.</w:t>
            </w:r>
          </w:p>
          <w:p w14:paraId="62AE203C" w14:textId="3453D420" w:rsidR="00190D3C" w:rsidRP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1D1692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519F8B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5A3A05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51),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ponovili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511667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F03FF26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7605B60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18EE27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372</w:t>
            </w:r>
          </w:p>
          <w:p w14:paraId="0E7515E1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2,896</w:t>
            </w:r>
          </w:p>
          <w:p w14:paraId="534856E7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3,000,000</w:t>
            </w:r>
          </w:p>
          <w:p w14:paraId="7E472F08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31EB10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F139C2F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2E2C29B" w14:textId="2661FB41" w:rsidR="00190D3C" w:rsidRDefault="005F0B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novom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Zelandu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njemu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spominju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  <w:p w14:paraId="2050762C" w14:textId="49BAFB04" w:rsidR="00190D3C" w:rsidRP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napominje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52),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3CB51A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14EB4C" w14:textId="3B863312" w:rsidR="00190D3C" w:rsidRDefault="00190D3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tekstom.</w:t>
            </w:r>
          </w:p>
          <w:p w14:paraId="3477D053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Russel go?</w:t>
            </w:r>
          </w:p>
          <w:p w14:paraId="09DDC254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he stay?</w:t>
            </w:r>
          </w:p>
          <w:p w14:paraId="6C1F1B75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Maori?</w:t>
            </w:r>
          </w:p>
          <w:p w14:paraId="17F0AB8E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he see the sheep? etc.</w:t>
            </w:r>
          </w:p>
          <w:p w14:paraId="06F2303F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A834313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u vezi sa tekstom i označavaju ih kao tačne ili netačne. Sledi usmeno izveštavanje.</w:t>
            </w:r>
          </w:p>
          <w:p w14:paraId="28710AFC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BF3220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107. strana, 3 Grammar</w:t>
            </w:r>
          </w:p>
          <w:p w14:paraId="03F731F6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9935E3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crta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Sky Tower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Eiffel Tower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tako da je prva viša od druge i zapisuje na tabli rečenicu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Sky Tower is higher than Eiffel Tower.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.</w:t>
            </w:r>
          </w:p>
          <w:p w14:paraId="6339F39F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7C66135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nadovezuje na primer ističući primere u tabeli za građenje komparativa prideva i daje dodatna objašnjenja, a zatim pita učenike da daju svoje primere rečenica upotrebe komparativa prideva.</w:t>
            </w:r>
          </w:p>
          <w:p w14:paraId="408C2EAE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E7AFC9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prideva, a zatim usmeno proveravaju odgovore.</w:t>
            </w:r>
          </w:p>
          <w:p w14:paraId="6D897C7E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2F9AC31" w:rsidR="005F0B94" w:rsidRP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F4FA5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AC28FF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70CEE7" w14:textId="050BC3EA" w:rsidR="005F0B94" w:rsidRDefault="005F0B9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2F67A97F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DE3D89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Australiji, a zatim podstiče kratku diskusiju o znamenitostima i zanimljivim činjenicama u vezi sa njom.</w:t>
            </w:r>
          </w:p>
          <w:p w14:paraId="06EB86CB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7674F0" w14:textId="6370D64E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rečenice 1-5 i slušanjem dolaze do tražene informacije. Nastavnik pušta CD 2 (audio-zapis 53). Učenici biraju tačne odgovore. Sledi usmena provera odgovora.</w:t>
            </w:r>
          </w:p>
          <w:p w14:paraId="7ADA543C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5C09AE" w14:textId="2D2132BD" w:rsidR="005F0B94" w:rsidRP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razgovora, koji učenici čitaju po ulogama.</w:t>
            </w:r>
          </w:p>
          <w:p w14:paraId="62BE4B35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75096B91" w:rsidR="00B66D50" w:rsidRPr="005F0B94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B7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8C, 96. i 97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4DE833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51B8B"/>
    <w:rsid w:val="00063D8E"/>
    <w:rsid w:val="00083657"/>
    <w:rsid w:val="000921D4"/>
    <w:rsid w:val="000B7717"/>
    <w:rsid w:val="0017217B"/>
    <w:rsid w:val="001846DB"/>
    <w:rsid w:val="001876E6"/>
    <w:rsid w:val="00190D3C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713E4"/>
    <w:rsid w:val="0047619E"/>
    <w:rsid w:val="00481C84"/>
    <w:rsid w:val="004B3E6F"/>
    <w:rsid w:val="004C0E7C"/>
    <w:rsid w:val="0050657A"/>
    <w:rsid w:val="0054206A"/>
    <w:rsid w:val="005541D9"/>
    <w:rsid w:val="005816AE"/>
    <w:rsid w:val="005A19EF"/>
    <w:rsid w:val="005F0B94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72E2C"/>
    <w:rsid w:val="00885DA2"/>
    <w:rsid w:val="008B2DDC"/>
    <w:rsid w:val="008C3869"/>
    <w:rsid w:val="008F474B"/>
    <w:rsid w:val="00940E9A"/>
    <w:rsid w:val="00951F46"/>
    <w:rsid w:val="009A01C6"/>
    <w:rsid w:val="009B6038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85B85"/>
    <w:rsid w:val="00BB12B3"/>
    <w:rsid w:val="00BB38E9"/>
    <w:rsid w:val="00BD3B39"/>
    <w:rsid w:val="00BE58FB"/>
    <w:rsid w:val="00BE5EA2"/>
    <w:rsid w:val="00BF7AB7"/>
    <w:rsid w:val="00C1257F"/>
    <w:rsid w:val="00C21ABA"/>
    <w:rsid w:val="00C82898"/>
    <w:rsid w:val="00CD00E9"/>
    <w:rsid w:val="00D11504"/>
    <w:rsid w:val="00D13496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45BF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2018-09-04T09:10:00Z</dcterms:modified>
</cp:coreProperties>
</file>