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3BA51E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3BA51E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3BA51E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3BA51E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05CED3D" w:rsidR="008A364E" w:rsidRPr="00415E2E" w:rsidRDefault="53BA51EA" w:rsidP="53BA51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53BA51E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D5B0B30" w:rsidR="000864BC" w:rsidRPr="009650A8" w:rsidRDefault="00431BDF" w:rsidP="53BA51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Consumer society</w:t>
            </w:r>
          </w:p>
        </w:tc>
      </w:tr>
      <w:tr w:rsidR="000864BC" w:rsidRPr="002D4C0F" w14:paraId="3B8064D5" w14:textId="77777777" w:rsidTr="53BA51EA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CE55201" w14:textId="42BE1BC0" w:rsidR="000864BC" w:rsidRPr="009650A8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Eco-products</w:t>
            </w:r>
          </w:p>
          <w:p w14:paraId="20B78545" w14:textId="313AD2B4" w:rsidR="000864BC" w:rsidRPr="009650A8" w:rsidRDefault="000864BC" w:rsidP="53BA51E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53BA51EA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F5A3FAC" w:rsidR="000864BC" w:rsidRPr="003859A3" w:rsidRDefault="53BA51E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53BA51E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1438089" w14:textId="4FA0AC88" w:rsidR="002E6EA3" w:rsidRPr="00940E9A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će znati da iskažu stavove u vezi sa zaštitom životne sredine</w:t>
            </w:r>
            <w:r w:rsidR="00431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služeći se složenijim jezičkim sredstvima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6D3116" w14:textId="7EE1C489" w:rsidR="002E6EA3" w:rsidRPr="00940E9A" w:rsidRDefault="002E6EA3" w:rsidP="53BA51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53BA51EA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FA4F646" w14:textId="77777777" w:rsidR="00431BDF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31BDF" w:rsidRPr="00DB37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iskažu stavove na temu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ekologiju</w:t>
            </w:r>
            <w:r w:rsidR="00431B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služeći se složenijim jezičkim sredstvima</w:t>
            </w:r>
          </w:p>
          <w:p w14:paraId="2E461A34" w14:textId="77777777" w:rsidR="00431BDF" w:rsidRDefault="00431BDF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razumeju složeniji tekst na temu zaštite životne sredine.</w:t>
            </w:r>
          </w:p>
          <w:p w14:paraId="108217A3" w14:textId="6573CAB3" w:rsidR="002E6EA3" w:rsidRPr="003F7E58" w:rsidRDefault="00431BDF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primenjuju </w:t>
            </w:r>
            <w:proofErr w:type="spellStart"/>
            <w:r w:rsidR="53BA51EA"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all</w:t>
            </w:r>
            <w:proofErr w:type="spellEnd"/>
            <w:r w:rsidR="53BA51EA"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/both/neither/none/either</w:t>
            </w:r>
            <w:r w:rsidR="53BA51EA"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 pismenoj i usmenoj komunikaciji.</w:t>
            </w:r>
          </w:p>
          <w:p w14:paraId="727A5DD1" w14:textId="367F62CB" w:rsidR="002E6EA3" w:rsidRPr="003F7E58" w:rsidRDefault="002E6EA3" w:rsidP="00431BD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53BA51EA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C260A9C" w:rsidR="000864BC" w:rsidRPr="00A557B1" w:rsidRDefault="00431BD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okolini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</w:p>
        </w:tc>
      </w:tr>
      <w:tr w:rsidR="000864BC" w:rsidRPr="002D4C0F" w14:paraId="1E53B642" w14:textId="77777777" w:rsidTr="53BA51EA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BE5325B" w:rsidR="000864BC" w:rsidRPr="00940E9A" w:rsidRDefault="00431BDF" w:rsidP="53BA51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 i u grupi</w:t>
            </w:r>
          </w:p>
        </w:tc>
      </w:tr>
      <w:tr w:rsidR="000864BC" w:rsidRPr="002D4C0F" w14:paraId="11B38F5C" w14:textId="77777777" w:rsidTr="53BA51E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3FED87E" w14:textId="18D91720" w:rsidR="000864BC" w:rsidRPr="003859A3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 na tekstu, dijaloška, diskusija</w:t>
            </w:r>
          </w:p>
          <w:p w14:paraId="3395B7A9" w14:textId="467A8B48" w:rsidR="000864BC" w:rsidRPr="003859A3" w:rsidRDefault="000864BC" w:rsidP="53BA51E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53BA51EA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95A330E" w:rsidR="000864BC" w:rsidRPr="00F4643E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tabla</w:t>
            </w:r>
          </w:p>
        </w:tc>
      </w:tr>
      <w:tr w:rsidR="000864BC" w:rsidRPr="002D4C0F" w14:paraId="775202D2" w14:textId="77777777" w:rsidTr="53BA51EA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7002913" w:rsidR="000864BC" w:rsidRPr="000864BC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biologija</w:t>
            </w:r>
            <w:r w:rsidR="00DB37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srpski jezik i književnost</w:t>
            </w:r>
          </w:p>
        </w:tc>
      </w:tr>
      <w:tr w:rsidR="000864BC" w:rsidRPr="002D4C0F" w14:paraId="4E5C2D47" w14:textId="77777777" w:rsidTr="53BA51E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3BA51EA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24B1AFA" w:rsidR="000864BC" w:rsidRPr="00940E9A" w:rsidRDefault="53BA51EA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5 minuta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D11FD77" w14:textId="05E99094" w:rsidR="000864BC" w:rsidRPr="000B4DE8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431B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94</w:t>
            </w: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strana, 1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Warm-up</w:t>
            </w:r>
            <w:proofErr w:type="spellEnd"/>
          </w:p>
          <w:p w14:paraId="4DC70B5C" w14:textId="12336E7D" w:rsidR="000864BC" w:rsidRPr="000B4DE8" w:rsidRDefault="000864BC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FDB1960" w14:textId="27AE67B4" w:rsidR="000864BC" w:rsidRPr="000B4DE8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diskutuje sa učenicima o tome šta su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eco-products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pita učenike:</w:t>
            </w:r>
          </w:p>
          <w:p w14:paraId="66156D5D" w14:textId="7671C3E1" w:rsidR="000864BC" w:rsidRPr="000B4DE8" w:rsidRDefault="000864BC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78820C" w14:textId="4F7BCC58" w:rsidR="000864BC" w:rsidRPr="000B4DE8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Can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think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of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any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eco-products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584E3306" w14:textId="3C1AE73F" w:rsidR="000864BC" w:rsidRPr="000B4DE8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Do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use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eco-products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or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recycle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0855C77A" w14:textId="1418577F" w:rsidR="000864BC" w:rsidRPr="000B4DE8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Do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you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think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it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is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important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?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?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not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7561A65A" w14:textId="2E5CE813" w:rsidR="000864BC" w:rsidRPr="000B4DE8" w:rsidRDefault="000864BC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7DFDECF" w14:textId="4214CE57" w:rsidR="000864BC" w:rsidRPr="000B4DE8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učenika na simbole sa desne strane i pita učenike šta svaki od njih znači.</w:t>
            </w:r>
          </w:p>
          <w:p w14:paraId="4FAFA321" w14:textId="5B3212D5" w:rsidR="000864BC" w:rsidRPr="000B4DE8" w:rsidRDefault="000864BC" w:rsidP="53BA51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3BA51EA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A58FEE5" w14:textId="77777777" w:rsidR="00BE3654" w:rsidRDefault="00BE3654" w:rsidP="53BA51EA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760235EC" w14:textId="72F0C8EC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Read</w:t>
            </w:r>
            <w:proofErr w:type="spellEnd"/>
          </w:p>
          <w:p w14:paraId="23132609" w14:textId="08E10E30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F268A4" w14:textId="52D3E8AC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podstiče učenike da na osnovu naslova pogode o čemu se radi u tekstu, a zatim objašnjava nepoznate reči. Učenici čitaju tekst i odlučuju koji od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dva ponuđena naslova za svaki od pasusa je odgovarajući. Sledi usmena provera odgovora.</w:t>
            </w:r>
          </w:p>
          <w:p w14:paraId="32CC933D" w14:textId="58D12964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8C87EF" w14:textId="0088520E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u tekstu pronalaze fraze čije je značenje dato u vežbanju. Sledi usmena provera odgovora. </w:t>
            </w:r>
          </w:p>
          <w:p w14:paraId="07F41CBB" w14:textId="45DFF8EE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8CB61AB" w14:textId="4D2FBB83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rečenice i u tekstu pronalaze reči na koje se istaknute reči odnose. Sledi usmeno izveštavanje.</w:t>
            </w:r>
          </w:p>
          <w:p w14:paraId="21122D70" w14:textId="07A4B6A2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D5C0959" w14:textId="5B073CD3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pomoću interaktivne table. nastavnik prikazuje tekst, a učenici podvlače reči na koje se odnose date definicije.</w:t>
            </w:r>
          </w:p>
          <w:p w14:paraId="22B5430D" w14:textId="13514E59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96C6112" w14:textId="12352830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431BD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95</w:t>
            </w: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. strana, 3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Vocabulary</w:t>
            </w:r>
            <w:proofErr w:type="spellEnd"/>
          </w:p>
          <w:p w14:paraId="360F04F6" w14:textId="4C38F46E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3ADCC7A" w14:textId="05D97A87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u paru čitaju rečenice 1-9 i povezuju ih sa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frazalnim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glagolima a-i. Sledi usmena provera odgovora.</w:t>
            </w:r>
          </w:p>
          <w:p w14:paraId="3D570BDB" w14:textId="019657E9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0549317" w14:textId="340C898F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IWB: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na interaktivnoj tabli povezuju rečenice sa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frazalnim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glagolima.</w:t>
            </w:r>
          </w:p>
          <w:p w14:paraId="54A8FA58" w14:textId="73F2F37B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CCC3722" w14:textId="58203FAB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Grammar</w:t>
            </w:r>
            <w:proofErr w:type="spellEnd"/>
          </w:p>
          <w:p w14:paraId="1EECB998" w14:textId="2A4E9F45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5D5C9E" w14:textId="6EBE4E32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all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  <w:lang w:val="en-US"/>
              </w:rPr>
              <w:t>/both/neither/none/either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Na osnovu datih primera nastavnik navodi učenike na pravila upotrebe, kao i na primere. Za dodatne primere i objašnjenja, nastavnik upućuje učenike na </w:t>
            </w:r>
            <w:r w:rsidRPr="00431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odeljak </w:t>
            </w:r>
            <w:proofErr w:type="spellStart"/>
            <w:r w:rsidRPr="00431BDF">
              <w:rPr>
                <w:rFonts w:ascii="Times New Roman" w:eastAsia="Times New Roman" w:hAnsi="Times New Roman" w:cs="Times New Roman"/>
                <w:sz w:val="24"/>
                <w:szCs w:val="24"/>
              </w:rPr>
              <w:t>Grammar</w:t>
            </w:r>
            <w:proofErr w:type="spellEnd"/>
            <w:r w:rsidRPr="00431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Reference (1</w:t>
            </w:r>
            <w:r w:rsidR="00431BDF" w:rsidRPr="00431BDF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Pr="00431B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strana).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imaju zadatak da dopune date rečenice nekom od ponuđenih reči. Sledi usmena provera odgovora.</w:t>
            </w:r>
          </w:p>
          <w:p w14:paraId="7B8DE321" w14:textId="44CC083A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A17E23D" w14:textId="605E1557" w:rsidR="00A1406D" w:rsidRPr="003635B7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dodatno prikazuje odeljak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</w:t>
            </w:r>
            <w:proofErr w:type="spellEnd"/>
            <w:r w:rsidRPr="53BA51EA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 reference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 provera odgovora se vrši na interaktivnoj tabli.</w:t>
            </w:r>
          </w:p>
          <w:p w14:paraId="4A893E53" w14:textId="1FB3061C" w:rsidR="00A1406D" w:rsidRPr="003635B7" w:rsidRDefault="00A1406D" w:rsidP="53BA51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53BA51E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69C8CDB" w:rsidR="00A1406D" w:rsidRPr="00940E9A" w:rsidRDefault="53BA51E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885EC0" w14:textId="6C5135AC" w:rsidR="00A1406D" w:rsidRPr="00B363AA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Speak</w:t>
            </w:r>
            <w:proofErr w:type="spellEnd"/>
          </w:p>
          <w:p w14:paraId="422629DB" w14:textId="3D608586" w:rsidR="00A1406D" w:rsidRPr="00B363AA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2A9B0EB1" w14:textId="2E631A48" w:rsidR="00A1406D" w:rsidRPr="00B363AA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učenike u grupe. Učenici diskutuju odgovarajući na pitanja iz vežbanja i izražavajući svoje stavove. Nastavnik prati tok aktivnosti, a na kraju časa nekoliko učenika iznosi zaključke do kojih je svaka grupa tokom diskusije došla.</w:t>
            </w:r>
          </w:p>
          <w:p w14:paraId="65A8D917" w14:textId="54CA48A5" w:rsidR="00A1406D" w:rsidRPr="00B363AA" w:rsidRDefault="00A1406D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51B38BC1" w14:textId="4A398AFE" w:rsidR="00A1406D" w:rsidRPr="00B363AA" w:rsidRDefault="53BA51EA" w:rsidP="53BA51E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3BA51E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7</w:t>
            </w:r>
            <w:r w:rsidR="00DB37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i </w:t>
            </w:r>
            <w:r w:rsidR="00DB374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  <w:r w:rsidRPr="53BA51E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5BAF04D3" w14:textId="40B30182" w:rsidR="00A1406D" w:rsidRPr="00B363AA" w:rsidRDefault="00A1406D" w:rsidP="53BA51E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53BA51E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3BA51E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3BA51E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3BA51E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9272B"/>
    <w:rsid w:val="003F7E58"/>
    <w:rsid w:val="00431BDF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E3654"/>
    <w:rsid w:val="00BF74AC"/>
    <w:rsid w:val="00C8541A"/>
    <w:rsid w:val="00DB3747"/>
    <w:rsid w:val="00E44DEC"/>
    <w:rsid w:val="00ED6AAD"/>
    <w:rsid w:val="00F4643E"/>
    <w:rsid w:val="53BA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486</Words>
  <Characters>2773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2021-04-18T11:54:00Z</dcterms:modified>
</cp:coreProperties>
</file>