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B5DCCC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6D311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A6E36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A6E36" w:rsidRPr="00940E9A" w:rsidRDefault="00EA6E36" w:rsidP="00EA6E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A3A2DE7" w:rsidR="00EA6E36" w:rsidRPr="009650A8" w:rsidRDefault="00EA6E36" w:rsidP="00EA6E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EA6E36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A6E36" w:rsidRPr="00940E9A" w:rsidRDefault="00EA6E36" w:rsidP="00EA6E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4FFD34F" w:rsidR="00EA6E36" w:rsidRPr="009650A8" w:rsidRDefault="00EA6E36" w:rsidP="00EA6E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EA6E36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A6E36" w:rsidRPr="00940E9A" w:rsidRDefault="00EA6E36" w:rsidP="00EA6E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FE6BF7A" w:rsidR="00EA6E36" w:rsidRPr="003859A3" w:rsidRDefault="00EA6E36" w:rsidP="00EA6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4BF5762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D25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ED25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gradivo iz šeste nastavne teme </w:t>
            </w:r>
            <w:r w:rsidR="00ED25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H2O.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004025C" w14:textId="5AEE101B" w:rsidR="00F65553" w:rsidRPr="00F65553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 w:rsidR="004E2F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količinu, dimenzije i cene;</w:t>
            </w:r>
          </w:p>
          <w:p w14:paraId="14DB6AE7" w14:textId="08F8D35E" w:rsidR="00F65553" w:rsidRPr="00F65553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 w:rsidR="004E2F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u vezi sa količinom, dimenzijama i cenama</w:t>
            </w:r>
          </w:p>
          <w:p w14:paraId="40A0CD7A" w14:textId="1BA6671B" w:rsidR="00F65553" w:rsidRPr="00F65553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 w:rsidR="004E2F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koji se odnose na opis osoba, biljaka, životinja, predmeta, mesta, pojava, radnji, stanja i zbivanja;</w:t>
            </w:r>
          </w:p>
          <w:p w14:paraId="035B2489" w14:textId="36A08A29" w:rsidR="00C8541A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</w:t>
            </w:r>
            <w:r w:rsidR="004E2F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upored</w:t>
            </w:r>
            <w:r w:rsidR="004E2F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bookmarkStart w:id="0" w:name="_GoBack"/>
            <w:bookmarkEnd w:id="0"/>
            <w:r w:rsidRPr="00F655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sredstva.</w:t>
            </w:r>
          </w:p>
          <w:p w14:paraId="727A5DD1" w14:textId="7621A245" w:rsidR="00F65553" w:rsidRPr="00F65553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602281E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EA6E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F65553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65553" w:rsidRPr="00940E9A" w:rsidRDefault="00F65553" w:rsidP="00F655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AD6DD7D" w:rsidR="00F65553" w:rsidRPr="00940E9A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F65553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65553" w:rsidRPr="00940E9A" w:rsidRDefault="00F65553" w:rsidP="00F655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FFBC825" w:rsidR="00F65553" w:rsidRPr="003859A3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metoda pisanja, rad na tekstu, dijaloška</w:t>
            </w:r>
          </w:p>
        </w:tc>
      </w:tr>
      <w:tr w:rsidR="00F65553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65553" w:rsidRPr="00940E9A" w:rsidRDefault="00F65553" w:rsidP="00F655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93A1512" w:rsidR="00F65553" w:rsidRPr="00940E9A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udžbenik, </w:t>
            </w:r>
          </w:p>
        </w:tc>
      </w:tr>
      <w:tr w:rsidR="00F65553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F65553" w:rsidRPr="00940E9A" w:rsidRDefault="00F65553" w:rsidP="00F655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3003942" w:rsidR="00F65553" w:rsidRPr="000864BC" w:rsidRDefault="00F65553" w:rsidP="00F6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2689CDC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5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084FC2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tima. Svaki tim dobija tekst o Titaniku. Učenici imaju dva minuta da pročitaju tekst i pronađu što više pasivnih konstrukcija, a zatim članovi tima izlaze na tablu i svaki član zapisuje po jednu rečenicu iz datog teksta u pasivnoj konstrukciji. Pobednik je tim koji prvi na tabli tačno zabeleži sve rečenice u pasivnoj konstrukciji iz teksta.</w:t>
            </w:r>
          </w:p>
          <w:p w14:paraId="17E8ABFB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1A823E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Tekst:</w:t>
            </w:r>
          </w:p>
          <w:p w14:paraId="180357FF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3539273" w14:textId="77777777" w:rsidR="00F65553" w:rsidRDefault="00F65553" w:rsidP="00F65553">
            <w:pPr>
              <w:ind w:firstLine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The Titanic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was built in 1912. It was designed in a new way and it was thought to be unsinkable. Because of this, it wasn’t given enough lifeboats for the passengers and crew. The hull was damaged by a collision with a huge iceberg and it sank very fast. A total of 1,513 people were drowned that day. Because of this disaster, a lot of magazines were printed in many languages , new international safety laws were passed and Ice Patrol was established . In 1985 the wreck was located on the sea bed and the ship was explored. Several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successful films have been made about the Titanic since then, and the most recent was released in 1997.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853F97A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5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63429C" w14:textId="7DF5F2D4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strana, Revision</w:t>
            </w:r>
          </w:p>
          <w:p w14:paraId="71FF49F0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9C47246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60CB76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Circle the correct words</w:t>
            </w:r>
          </w:p>
          <w:p w14:paraId="0C6A3427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615F7E2E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788587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Match</w:t>
            </w:r>
          </w:p>
          <w:p w14:paraId="55A74536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reči iz leve i desne kolone.</w:t>
            </w:r>
          </w:p>
          <w:p w14:paraId="0D17192A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2D0CFD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The or -</w:t>
            </w:r>
          </w:p>
          <w:p w14:paraId="3D58309C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određenim članom tamo gde je to potrebno.</w:t>
            </w:r>
          </w:p>
          <w:p w14:paraId="7B4D9D52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994C05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Circle the correct words</w:t>
            </w:r>
          </w:p>
          <w:p w14:paraId="7306581F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556F844A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32DB6F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Change the sentences from the Active to the Passive voice</w:t>
            </w:r>
          </w:p>
          <w:p w14:paraId="6418EEEA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prebacuju rečenice iz aktivne u pasivnu konstrukciju</w:t>
            </w:r>
          </w:p>
          <w:p w14:paraId="2B926CB0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606212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Choose a, b or c</w:t>
            </w:r>
          </w:p>
          <w:p w14:paraId="2B9F26FB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rečenice, a zatim zaokružuju jedan od tri ponuđena odgovora.</w:t>
            </w:r>
          </w:p>
          <w:p w14:paraId="13A727E1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B19B2A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94D8378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5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52CCA6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6E81E294" w14:textId="7C7099E2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evaluacionog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07DE45A6" w14:textId="77777777" w:rsidR="00F65553" w:rsidRDefault="00F65553" w:rsidP="00F655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22AAC6" w14:textId="26BBF43F" w:rsidR="00F65553" w:rsidRDefault="00F65553" w:rsidP="00F655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70. 71. i 72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2D10C3"/>
    <w:rsid w:val="00342907"/>
    <w:rsid w:val="004E2F45"/>
    <w:rsid w:val="006D3117"/>
    <w:rsid w:val="008A364E"/>
    <w:rsid w:val="00937527"/>
    <w:rsid w:val="00A00438"/>
    <w:rsid w:val="00A1406D"/>
    <w:rsid w:val="00A6061C"/>
    <w:rsid w:val="00A656A7"/>
    <w:rsid w:val="00C8541A"/>
    <w:rsid w:val="00EA6E36"/>
    <w:rsid w:val="00ED25C7"/>
    <w:rsid w:val="00F6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2020-06-18T23:03:00Z</dcterms:modified>
</cp:coreProperties>
</file>