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Данило Киш: ,,Еолска харфа”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анализирати кратку приповетку Данила Киша „Еолска харфа“, разумети њену дубљу поруку, разматрати тематику и стил аутора, као и истражити односе између асоцијација у делу.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значај приповетке „Еолска харфа“ и њену тематску дубину.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препознају стилске особитости Кишовог писања.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интерпретативна, читалачка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музичка култура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кратким упознавањем ученика са биографијом Данила Киша, његовим књижевним радом и важностима које његова дела имају у српској и светској књижевности. Наставник ће представити приповетку „Еолска харфа“ као пример Кишовог стила и дубоке рефлексије на личне теме. Биће истакнуто да Киш често користи мотиве смрти, сећања и породичних историја у својим делима.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Наставнил чита изражајно и интерпретативно приповетку. Након читања, ученици саопштавају своје утиске. Истичу упечатљива места у тексту која су на њих оставила утисак. Наставник ће упознати ученике са Кишовим стилом – кратким и прецизним изразима, као и са његовим употребом метафора и симбола. Приповетка је испуњена опсежним описима који прелазе у метафоре, а харфа је симбол који води читалаца кроз лични и историјски дискурс.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потом радити у групама на конкретним задацима. Добиће одређене делове приповетке које ће анализирати у контексту лика, стила или историјских аспеката. Ова анализа ће им помоћи да дубље разумеју функцију различитих елемената текста. Наставник разговара са ученицима о харфи и њеним могућностима и историјским занимљивостима као инстумент.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крају часа наставник ће сумирати главне теме и концепте из приповетке „Еолска харфа“, поново истичући важност Кишовог стила и начина на који историја и лични живот нису одвојени. Ученици ће имати прилику да изнесу своје личне утиске и закључке о делу.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Домаћи задатак: Ученици ће добити задатак да напишу кратки есеј о значењу харфе као симбола у приповеци и како се овај симбол односи на историју и личне доживљаје лика.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evCGKTxbS35rMOe4nKVA5fWrwA==">CgMxLjA4AHIhMXFIQzk4ZHZ1Ni1zMHk2cjlyLVRwY2dCSE84VTJxVmNx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