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AC38E" w14:textId="77777777" w:rsidR="00312611" w:rsidRDefault="00D215B3" w:rsidP="00D215B3">
      <w:pPr>
        <w:rPr>
          <w:b/>
        </w:rPr>
      </w:pPr>
      <w:r w:rsidRPr="00D215B3">
        <w:rPr>
          <w:b/>
        </w:rPr>
        <w:t>INSTRUCTIONS</w:t>
      </w:r>
    </w:p>
    <w:p w14:paraId="150D06E4" w14:textId="77777777" w:rsidR="00F02A62" w:rsidRPr="00D215B3" w:rsidRDefault="00F02A62" w:rsidP="00D215B3">
      <w:pPr>
        <w:rPr>
          <w:b/>
        </w:rPr>
      </w:pPr>
    </w:p>
    <w:p w14:paraId="2FCE0650" w14:textId="77777777" w:rsidR="00853F1E" w:rsidRDefault="002C3F3A">
      <w:r>
        <w:t>2A</w:t>
      </w:r>
    </w:p>
    <w:p w14:paraId="0DD4E85B" w14:textId="77777777" w:rsidR="002C3F3A" w:rsidRDefault="002C3F3A" w:rsidP="002C3F3A">
      <w:pPr>
        <w:pStyle w:val="Pasussalistom"/>
        <w:numPr>
          <w:ilvl w:val="0"/>
          <w:numId w:val="1"/>
        </w:numPr>
      </w:pPr>
      <w:r>
        <w:t>Listen and circle:</w:t>
      </w:r>
    </w:p>
    <w:p w14:paraId="3BE2B4DD" w14:textId="77777777" w:rsidR="002C3F3A" w:rsidRDefault="002C3F3A" w:rsidP="002C3F3A">
      <w:pPr>
        <w:pStyle w:val="Pasussalistom"/>
        <w:numPr>
          <w:ilvl w:val="0"/>
          <w:numId w:val="3"/>
        </w:numPr>
      </w:pPr>
      <w:r>
        <w:t>six rulers (1 point)</w:t>
      </w:r>
    </w:p>
    <w:p w14:paraId="034158E8" w14:textId="77777777" w:rsidR="002C3F3A" w:rsidRDefault="002C3F3A" w:rsidP="002C3F3A">
      <w:pPr>
        <w:pStyle w:val="Pasussalistom"/>
        <w:numPr>
          <w:ilvl w:val="0"/>
          <w:numId w:val="3"/>
        </w:numPr>
      </w:pPr>
      <w:r>
        <w:t>eight apples (1)</w:t>
      </w:r>
    </w:p>
    <w:p w14:paraId="7CFC6EDB" w14:textId="77777777" w:rsidR="002C3F3A" w:rsidRDefault="002C3F3A" w:rsidP="002C3F3A">
      <w:pPr>
        <w:pStyle w:val="Pasussalistom"/>
        <w:numPr>
          <w:ilvl w:val="0"/>
          <w:numId w:val="3"/>
        </w:numPr>
      </w:pPr>
      <w:r>
        <w:t xml:space="preserve"> three pens (1)</w:t>
      </w:r>
    </w:p>
    <w:p w14:paraId="7B35B8B3" w14:textId="77777777" w:rsidR="002C3F3A" w:rsidRDefault="002C3F3A" w:rsidP="002C3F3A">
      <w:pPr>
        <w:pStyle w:val="Pasussalistom"/>
        <w:numPr>
          <w:ilvl w:val="0"/>
          <w:numId w:val="3"/>
        </w:numPr>
      </w:pPr>
      <w:r>
        <w:t>seven pencils (1)</w:t>
      </w:r>
    </w:p>
    <w:p w14:paraId="56FBA695" w14:textId="77777777" w:rsidR="002C3F3A" w:rsidRDefault="002C3F3A" w:rsidP="002C3F3A">
      <w:pPr>
        <w:pStyle w:val="Pasussalistom"/>
        <w:numPr>
          <w:ilvl w:val="0"/>
          <w:numId w:val="1"/>
        </w:numPr>
      </w:pPr>
      <w:r>
        <w:t>Listen and draw the candles:</w:t>
      </w:r>
    </w:p>
    <w:p w14:paraId="0F329034" w14:textId="77777777" w:rsidR="002C3F3A" w:rsidRDefault="002C3F3A" w:rsidP="002C3F3A">
      <w:pPr>
        <w:pStyle w:val="Pasussalistom"/>
        <w:numPr>
          <w:ilvl w:val="0"/>
          <w:numId w:val="3"/>
        </w:numPr>
      </w:pPr>
      <w:r>
        <w:t>Ron (the boy/he) is eight.</w:t>
      </w:r>
      <w:r w:rsidR="00E82449">
        <w:t xml:space="preserve"> (1</w:t>
      </w:r>
      <w:r>
        <w:t>)</w:t>
      </w:r>
    </w:p>
    <w:p w14:paraId="21D2C7DA" w14:textId="77777777" w:rsidR="002C3F3A" w:rsidRDefault="002C3F3A" w:rsidP="002C3F3A">
      <w:pPr>
        <w:pStyle w:val="Pasussalistom"/>
        <w:numPr>
          <w:ilvl w:val="0"/>
          <w:numId w:val="1"/>
        </w:numPr>
      </w:pPr>
      <w:r>
        <w:t>Listen and match:</w:t>
      </w:r>
    </w:p>
    <w:p w14:paraId="2E49A913" w14:textId="77777777" w:rsidR="002C3F3A" w:rsidRDefault="002C3F3A" w:rsidP="002C3F3A">
      <w:pPr>
        <w:pStyle w:val="Pasussalistom"/>
        <w:numPr>
          <w:ilvl w:val="0"/>
          <w:numId w:val="3"/>
        </w:numPr>
      </w:pPr>
      <w:r>
        <w:t>The cat is in the kitchen. (2)</w:t>
      </w:r>
    </w:p>
    <w:p w14:paraId="5AE7FE31" w14:textId="77777777" w:rsidR="002C3F3A" w:rsidRDefault="002C3F3A" w:rsidP="002C3F3A">
      <w:pPr>
        <w:pStyle w:val="Pasussalistom"/>
        <w:numPr>
          <w:ilvl w:val="0"/>
          <w:numId w:val="3"/>
        </w:numPr>
      </w:pPr>
      <w:r>
        <w:t>The dog is in the living room.</w:t>
      </w:r>
      <w:r w:rsidRPr="002C3F3A">
        <w:t xml:space="preserve"> </w:t>
      </w:r>
      <w:r>
        <w:t>(2)</w:t>
      </w:r>
    </w:p>
    <w:p w14:paraId="110F71CC" w14:textId="77777777" w:rsidR="002C3F3A" w:rsidRDefault="002C3F3A" w:rsidP="002C3F3A">
      <w:pPr>
        <w:pStyle w:val="Pasussalistom"/>
        <w:numPr>
          <w:ilvl w:val="0"/>
          <w:numId w:val="3"/>
        </w:numPr>
      </w:pPr>
      <w:r>
        <w:t>The train is in the bathroom.</w:t>
      </w:r>
      <w:r w:rsidRPr="002C3F3A">
        <w:t xml:space="preserve"> </w:t>
      </w:r>
      <w:r>
        <w:t>(2)</w:t>
      </w:r>
    </w:p>
    <w:p w14:paraId="188D6A57" w14:textId="77777777" w:rsidR="002C3F3A" w:rsidRDefault="002C3F3A" w:rsidP="002C3F3A">
      <w:pPr>
        <w:pStyle w:val="Pasussalistom"/>
        <w:numPr>
          <w:ilvl w:val="0"/>
          <w:numId w:val="3"/>
        </w:numPr>
      </w:pPr>
      <w:r>
        <w:t>The chair is in the bedroom. (2)</w:t>
      </w:r>
    </w:p>
    <w:p w14:paraId="04354D2C" w14:textId="77777777" w:rsidR="002C3F3A" w:rsidRDefault="002C3F3A" w:rsidP="002C3F3A">
      <w:pPr>
        <w:pStyle w:val="Pasussalistom"/>
        <w:numPr>
          <w:ilvl w:val="0"/>
          <w:numId w:val="1"/>
        </w:numPr>
      </w:pPr>
      <w:r>
        <w:t>Listen, draw and colour:</w:t>
      </w:r>
    </w:p>
    <w:p w14:paraId="0BDE41FE" w14:textId="77777777" w:rsidR="002C3F3A" w:rsidRDefault="002C3F3A" w:rsidP="002C3F3A">
      <w:pPr>
        <w:pStyle w:val="Pasussalistom"/>
        <w:numPr>
          <w:ilvl w:val="0"/>
          <w:numId w:val="3"/>
        </w:numPr>
      </w:pPr>
      <w:r>
        <w:t>The orange cat is under the table.(2)</w:t>
      </w:r>
    </w:p>
    <w:p w14:paraId="689658CE" w14:textId="77777777" w:rsidR="002C3F3A" w:rsidRDefault="002C3F3A" w:rsidP="002C3F3A">
      <w:pPr>
        <w:pStyle w:val="Pasussalistom"/>
        <w:numPr>
          <w:ilvl w:val="0"/>
          <w:numId w:val="3"/>
        </w:numPr>
      </w:pPr>
      <w:r>
        <w:t>The blue ball is on the table.</w:t>
      </w:r>
      <w:r w:rsidRPr="002C3F3A">
        <w:t xml:space="preserve"> </w:t>
      </w:r>
      <w:r>
        <w:t>(2)</w:t>
      </w:r>
    </w:p>
    <w:p w14:paraId="6AD9C521" w14:textId="77777777" w:rsidR="002C3F3A" w:rsidRDefault="002C3F3A" w:rsidP="002C3F3A">
      <w:pPr>
        <w:pStyle w:val="Pasussalistom"/>
        <w:numPr>
          <w:ilvl w:val="0"/>
          <w:numId w:val="3"/>
        </w:numPr>
      </w:pPr>
      <w:r>
        <w:t xml:space="preserve">The table is yellow. </w:t>
      </w:r>
      <w:r w:rsidR="00E82449">
        <w:t>(2</w:t>
      </w:r>
      <w:r>
        <w:t>)</w:t>
      </w:r>
    </w:p>
    <w:p w14:paraId="3F6C6B37" w14:textId="77777777" w:rsidR="00E82449" w:rsidRDefault="00E82449" w:rsidP="00E82449">
      <w:pPr>
        <w:pStyle w:val="Pasussalistom"/>
        <w:numPr>
          <w:ilvl w:val="0"/>
          <w:numId w:val="1"/>
        </w:numPr>
      </w:pPr>
      <w:r>
        <w:t>I like / I don’t like (</w:t>
      </w:r>
      <w:r>
        <w:sym w:font="Wingdings" w:char="F04A"/>
      </w:r>
      <w:r>
        <w:t xml:space="preserve"> or </w:t>
      </w:r>
      <w:r>
        <w:sym w:font="Wingdings" w:char="F04C"/>
      </w:r>
      <w:r>
        <w:t>)</w:t>
      </w:r>
    </w:p>
    <w:p w14:paraId="3D59E9EF" w14:textId="77777777" w:rsidR="00E82449" w:rsidRDefault="00E82449" w:rsidP="00E82449">
      <w:pPr>
        <w:pStyle w:val="Pasussalistom"/>
        <w:numPr>
          <w:ilvl w:val="0"/>
          <w:numId w:val="3"/>
        </w:numPr>
      </w:pPr>
      <w:r>
        <w:t xml:space="preserve">I like cheese and milk but I don’t like carrots. </w:t>
      </w:r>
      <w:r w:rsidR="00256C77">
        <w:t xml:space="preserve"> (6)</w:t>
      </w:r>
    </w:p>
    <w:p w14:paraId="3D703E35" w14:textId="77777777" w:rsidR="00312611" w:rsidRDefault="00F40B6B" w:rsidP="00E82449">
      <w:r>
        <w:t>total: 25 points</w:t>
      </w:r>
    </w:p>
    <w:p w14:paraId="160F3C91" w14:textId="77777777" w:rsidR="00F02A62" w:rsidRDefault="00F02A62" w:rsidP="00E82449"/>
    <w:p w14:paraId="61933AD3" w14:textId="77777777" w:rsidR="00F02A62" w:rsidRDefault="00F02A62" w:rsidP="00E82449"/>
    <w:p w14:paraId="68449AAC" w14:textId="77777777" w:rsidR="000D637A" w:rsidRDefault="003143FD" w:rsidP="00E82449">
      <w:r w:rsidRPr="003143FD">
        <w:rPr>
          <w:noProof/>
        </w:rPr>
        <w:drawing>
          <wp:inline distT="0" distB="0" distL="0" distR="0" wp14:anchorId="6093FF54" wp14:editId="28B7294F">
            <wp:extent cx="1019175" cy="1315338"/>
            <wp:effectExtent l="19050" t="0" r="85725" b="56262"/>
            <wp:docPr id="17" name="Picture 4" descr="Smart Junior 1_SB_cover_">
              <a:extLst xmlns:a="http://schemas.openxmlformats.org/drawingml/2006/main">
                <a:ext uri="{FF2B5EF4-FFF2-40B4-BE49-F238E27FC236}">
                  <a16:creationId xmlns:a16="http://schemas.microsoft.com/office/drawing/2014/main" id="{BF9BE057-029B-4311-A099-B0ABE113795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6" descr="Smart Junior 1_SB_cover_">
                      <a:extLst>
                        <a:ext uri="{FF2B5EF4-FFF2-40B4-BE49-F238E27FC236}">
                          <a16:creationId xmlns:a16="http://schemas.microsoft.com/office/drawing/2014/main" id="{BF9BE057-029B-4311-A099-B0ABE113795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315338"/>
                    </a:xfrm>
                    <a:prstGeom prst="rect">
                      <a:avLst/>
                    </a:prstGeom>
                    <a:noFill/>
                    <a:effectLst>
                      <a:outerShdw dist="107763" dir="2700000" algn="ctr" rotWithShape="0">
                        <a:srgbClr val="000000">
                          <a:alpha val="50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="00312611">
        <w:t xml:space="preserve">             </w:t>
      </w:r>
      <w:r w:rsidR="00312611" w:rsidRPr="00312611">
        <w:rPr>
          <w:noProof/>
        </w:rPr>
        <w:drawing>
          <wp:inline distT="0" distB="0" distL="0" distR="0" wp14:anchorId="15B895D7" wp14:editId="65592049">
            <wp:extent cx="990599" cy="1304925"/>
            <wp:effectExtent l="19050" t="0" r="76201" b="66675"/>
            <wp:docPr id="21" name="Picture 5" descr="Smart Junior 2-cover">
              <a:extLst xmlns:a="http://schemas.openxmlformats.org/drawingml/2006/main">
                <a:ext uri="{FF2B5EF4-FFF2-40B4-BE49-F238E27FC236}">
                  <a16:creationId xmlns:a16="http://schemas.microsoft.com/office/drawing/2014/main" id="{F9923DE4-9908-476F-8927-FFE9EC8DF15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4" descr="Smart Junior 2-cover">
                      <a:extLst>
                        <a:ext uri="{FF2B5EF4-FFF2-40B4-BE49-F238E27FC236}">
                          <a16:creationId xmlns:a16="http://schemas.microsoft.com/office/drawing/2014/main" id="{F9923DE4-9908-476F-8927-FFE9EC8DF15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599" cy="1304925"/>
                    </a:xfrm>
                    <a:prstGeom prst="rect">
                      <a:avLst/>
                    </a:prstGeom>
                    <a:noFill/>
                    <a:effectLst>
                      <a:outerShdw dist="107763" dir="2700000" algn="ctr" rotWithShape="0">
                        <a:srgbClr val="000000">
                          <a:alpha val="50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2AEEB983" w14:textId="77777777" w:rsidR="000D637A" w:rsidRDefault="000D637A" w:rsidP="00E82449"/>
    <w:p w14:paraId="234FA830" w14:textId="77777777" w:rsidR="000D637A" w:rsidRDefault="000D637A" w:rsidP="00E82449"/>
    <w:p w14:paraId="41F40BDC" w14:textId="77777777" w:rsidR="00312611" w:rsidRDefault="00312611" w:rsidP="00E82449"/>
    <w:p w14:paraId="4A77C945" w14:textId="77777777" w:rsidR="00312611" w:rsidRDefault="00312611" w:rsidP="00E82449"/>
    <w:p w14:paraId="70712771" w14:textId="77777777" w:rsidR="00312611" w:rsidRDefault="00312611" w:rsidP="00E82449"/>
    <w:p w14:paraId="40030FEA" w14:textId="77777777" w:rsidR="00E82449" w:rsidRDefault="00E82449" w:rsidP="00E82449"/>
    <w:p w14:paraId="50865335" w14:textId="77777777" w:rsidR="00312611" w:rsidRDefault="00312611" w:rsidP="00E82449"/>
    <w:p w14:paraId="4C32F1DE" w14:textId="77777777" w:rsidR="00E82449" w:rsidRDefault="00E82449" w:rsidP="00E82449">
      <w:r>
        <w:t>2B</w:t>
      </w:r>
    </w:p>
    <w:p w14:paraId="5975B4C7" w14:textId="77777777" w:rsidR="00E82449" w:rsidRDefault="00E82449" w:rsidP="00E82449">
      <w:pPr>
        <w:pStyle w:val="Pasussalistom"/>
        <w:numPr>
          <w:ilvl w:val="0"/>
          <w:numId w:val="4"/>
        </w:numPr>
      </w:pPr>
      <w:r>
        <w:t>Listen and circle:</w:t>
      </w:r>
    </w:p>
    <w:p w14:paraId="13A51C0C" w14:textId="77777777" w:rsidR="00E82449" w:rsidRDefault="00E82449" w:rsidP="00E82449">
      <w:pPr>
        <w:pStyle w:val="Pasussalistom"/>
        <w:numPr>
          <w:ilvl w:val="0"/>
          <w:numId w:val="3"/>
        </w:numPr>
      </w:pPr>
      <w:r>
        <w:t>four kites (1)</w:t>
      </w:r>
    </w:p>
    <w:p w14:paraId="4031C576" w14:textId="77777777" w:rsidR="00E82449" w:rsidRDefault="00E82449" w:rsidP="00E82449">
      <w:pPr>
        <w:pStyle w:val="Pasussalistom"/>
        <w:numPr>
          <w:ilvl w:val="0"/>
          <w:numId w:val="3"/>
        </w:numPr>
      </w:pPr>
      <w:r>
        <w:t>eight balls (1)</w:t>
      </w:r>
    </w:p>
    <w:p w14:paraId="5071162F" w14:textId="77777777" w:rsidR="00E82449" w:rsidRDefault="00E82449" w:rsidP="00E82449">
      <w:pPr>
        <w:pStyle w:val="Pasussalistom"/>
        <w:numPr>
          <w:ilvl w:val="0"/>
          <w:numId w:val="3"/>
        </w:numPr>
      </w:pPr>
      <w:r>
        <w:t xml:space="preserve">seven </w:t>
      </w:r>
      <w:r w:rsidR="00767BDA">
        <w:t>bikes</w:t>
      </w:r>
      <w:r>
        <w:t xml:space="preserve"> (1)</w:t>
      </w:r>
    </w:p>
    <w:p w14:paraId="1D6CEC82" w14:textId="77777777" w:rsidR="00E82449" w:rsidRDefault="00E82449" w:rsidP="00E82449">
      <w:pPr>
        <w:pStyle w:val="Pasussalistom"/>
        <w:numPr>
          <w:ilvl w:val="0"/>
          <w:numId w:val="3"/>
        </w:numPr>
      </w:pPr>
      <w:r>
        <w:t>five books (1)</w:t>
      </w:r>
    </w:p>
    <w:p w14:paraId="76B9EC1F" w14:textId="77777777" w:rsidR="00E82449" w:rsidRDefault="00E82449" w:rsidP="00E82449">
      <w:pPr>
        <w:pStyle w:val="Pasussalistom"/>
        <w:numPr>
          <w:ilvl w:val="0"/>
          <w:numId w:val="4"/>
        </w:numPr>
      </w:pPr>
      <w:r>
        <w:t>Listen and draw the candles:</w:t>
      </w:r>
    </w:p>
    <w:p w14:paraId="55A46A9B" w14:textId="77777777" w:rsidR="00E82449" w:rsidRDefault="00E82449" w:rsidP="00E82449">
      <w:pPr>
        <w:pStyle w:val="Pasussalistom"/>
        <w:numPr>
          <w:ilvl w:val="0"/>
          <w:numId w:val="3"/>
        </w:numPr>
      </w:pPr>
      <w:r>
        <w:t>Betty (the girl / she) is six. (1)</w:t>
      </w:r>
    </w:p>
    <w:p w14:paraId="1F9A9434" w14:textId="77777777" w:rsidR="00E82449" w:rsidRDefault="00E82449" w:rsidP="00E82449">
      <w:pPr>
        <w:pStyle w:val="Pasussalistom"/>
        <w:numPr>
          <w:ilvl w:val="0"/>
          <w:numId w:val="4"/>
        </w:numPr>
      </w:pPr>
      <w:r>
        <w:t>Listen and match:</w:t>
      </w:r>
    </w:p>
    <w:p w14:paraId="083444D8" w14:textId="77777777" w:rsidR="00E82449" w:rsidRDefault="00E82449" w:rsidP="00E82449">
      <w:pPr>
        <w:pStyle w:val="Pasussalistom"/>
        <w:numPr>
          <w:ilvl w:val="0"/>
          <w:numId w:val="3"/>
        </w:numPr>
      </w:pPr>
      <w:r>
        <w:t>The cat is in the bathroom. (2)</w:t>
      </w:r>
    </w:p>
    <w:p w14:paraId="5841BD8D" w14:textId="77777777" w:rsidR="00E82449" w:rsidRDefault="00E82449" w:rsidP="00E82449">
      <w:pPr>
        <w:pStyle w:val="Pasussalistom"/>
        <w:numPr>
          <w:ilvl w:val="0"/>
          <w:numId w:val="3"/>
        </w:numPr>
      </w:pPr>
      <w:r>
        <w:t>The dog is in the kitchen. (2)</w:t>
      </w:r>
    </w:p>
    <w:p w14:paraId="6D11B511" w14:textId="77777777" w:rsidR="00E82449" w:rsidRDefault="00E82449" w:rsidP="00E82449">
      <w:pPr>
        <w:pStyle w:val="Pasussalistom"/>
        <w:numPr>
          <w:ilvl w:val="0"/>
          <w:numId w:val="3"/>
        </w:numPr>
      </w:pPr>
      <w:r>
        <w:t>The train is in the bedroom. (2)</w:t>
      </w:r>
    </w:p>
    <w:p w14:paraId="5B5C4E20" w14:textId="77777777" w:rsidR="00E82449" w:rsidRDefault="00E82449" w:rsidP="00E82449">
      <w:pPr>
        <w:pStyle w:val="Pasussalistom"/>
        <w:numPr>
          <w:ilvl w:val="0"/>
          <w:numId w:val="3"/>
        </w:numPr>
      </w:pPr>
      <w:r>
        <w:t>The chair is in the living room. (2)</w:t>
      </w:r>
    </w:p>
    <w:p w14:paraId="7F2E12B0" w14:textId="77777777" w:rsidR="00E82449" w:rsidRDefault="00E82449" w:rsidP="00E82449">
      <w:pPr>
        <w:pStyle w:val="Pasussalistom"/>
        <w:numPr>
          <w:ilvl w:val="0"/>
          <w:numId w:val="4"/>
        </w:numPr>
      </w:pPr>
      <w:r>
        <w:t>Listen, draw and colour:</w:t>
      </w:r>
    </w:p>
    <w:p w14:paraId="258FEDD0" w14:textId="77777777" w:rsidR="00E82449" w:rsidRDefault="00E82449" w:rsidP="00E82449">
      <w:pPr>
        <w:pStyle w:val="Pasussalistom"/>
        <w:numPr>
          <w:ilvl w:val="0"/>
          <w:numId w:val="3"/>
        </w:numPr>
      </w:pPr>
      <w:r>
        <w:t>The red shoes are under the bed. (2)</w:t>
      </w:r>
      <w:r w:rsidR="003143FD" w:rsidRPr="003143FD">
        <w:t xml:space="preserve"> </w:t>
      </w:r>
    </w:p>
    <w:p w14:paraId="1DA3126A" w14:textId="77777777" w:rsidR="00E82449" w:rsidRDefault="00E82449" w:rsidP="00E82449">
      <w:pPr>
        <w:pStyle w:val="Pasussalistom"/>
        <w:numPr>
          <w:ilvl w:val="0"/>
          <w:numId w:val="3"/>
        </w:numPr>
      </w:pPr>
      <w:r>
        <w:t>The black cat is on the table. (2)</w:t>
      </w:r>
    </w:p>
    <w:p w14:paraId="14063BC9" w14:textId="77777777" w:rsidR="00E82449" w:rsidRDefault="00E82449" w:rsidP="00E82449">
      <w:pPr>
        <w:pStyle w:val="Pasussalistom"/>
        <w:numPr>
          <w:ilvl w:val="0"/>
          <w:numId w:val="3"/>
        </w:numPr>
      </w:pPr>
      <w:r>
        <w:t>The table is green. (2)</w:t>
      </w:r>
    </w:p>
    <w:p w14:paraId="4E30483D" w14:textId="77777777" w:rsidR="00E82449" w:rsidRDefault="00E82449" w:rsidP="00E82449">
      <w:pPr>
        <w:pStyle w:val="Pasussalistom"/>
        <w:numPr>
          <w:ilvl w:val="0"/>
          <w:numId w:val="4"/>
        </w:numPr>
      </w:pPr>
      <w:r>
        <w:t>I like / I don’t like (</w:t>
      </w:r>
      <w:r>
        <w:sym w:font="Wingdings" w:char="F04A"/>
      </w:r>
      <w:r>
        <w:t xml:space="preserve"> or </w:t>
      </w:r>
      <w:r>
        <w:sym w:font="Wingdings" w:char="F04C"/>
      </w:r>
      <w:r>
        <w:t>)</w:t>
      </w:r>
    </w:p>
    <w:p w14:paraId="2D502B2C" w14:textId="77777777" w:rsidR="00E82449" w:rsidRDefault="00256C77" w:rsidP="00256C77">
      <w:pPr>
        <w:pStyle w:val="Pasussalistom"/>
        <w:numPr>
          <w:ilvl w:val="0"/>
          <w:numId w:val="3"/>
        </w:numPr>
      </w:pPr>
      <w:r>
        <w:t>I like burgers and strawberries, but I don’t like grapes. (6)</w:t>
      </w:r>
    </w:p>
    <w:p w14:paraId="7794F6BF" w14:textId="77777777" w:rsidR="00312611" w:rsidRDefault="00F40B6B" w:rsidP="000D637A">
      <w:pPr>
        <w:ind w:left="502"/>
      </w:pPr>
      <w:r>
        <w:t>total: 25 points</w:t>
      </w:r>
    </w:p>
    <w:p w14:paraId="28CAED55" w14:textId="77777777" w:rsidR="00F02A62" w:rsidRDefault="00F02A62" w:rsidP="000D637A">
      <w:pPr>
        <w:ind w:left="502"/>
      </w:pPr>
    </w:p>
    <w:p w14:paraId="0BFF97BF" w14:textId="77777777" w:rsidR="00F02A62" w:rsidRDefault="00F02A62" w:rsidP="000D637A">
      <w:pPr>
        <w:ind w:left="502"/>
      </w:pPr>
    </w:p>
    <w:p w14:paraId="676D20E6" w14:textId="77777777" w:rsidR="00E82449" w:rsidRDefault="00312611" w:rsidP="00E82449">
      <w:r w:rsidRPr="00312611">
        <w:rPr>
          <w:noProof/>
        </w:rPr>
        <w:drawing>
          <wp:inline distT="0" distB="0" distL="0" distR="0" wp14:anchorId="27387FCA" wp14:editId="3D8B381B">
            <wp:extent cx="1009650" cy="1304925"/>
            <wp:effectExtent l="19050" t="0" r="76200" b="66675"/>
            <wp:docPr id="22" name="Picture 2" descr="Smart Junior 3_SB_cover">
              <a:extLst xmlns:a="http://schemas.openxmlformats.org/drawingml/2006/main">
                <a:ext uri="{FF2B5EF4-FFF2-40B4-BE49-F238E27FC236}">
                  <a16:creationId xmlns:a16="http://schemas.microsoft.com/office/drawing/2014/main" id="{0FC11FAC-6979-4E2B-A25A-88BA71BF47E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3" descr="Smart Junior 3_SB_cover">
                      <a:extLst>
                        <a:ext uri="{FF2B5EF4-FFF2-40B4-BE49-F238E27FC236}">
                          <a16:creationId xmlns:a16="http://schemas.microsoft.com/office/drawing/2014/main" id="{0FC11FAC-6979-4E2B-A25A-88BA71BF47E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304925"/>
                    </a:xfrm>
                    <a:prstGeom prst="rect">
                      <a:avLst/>
                    </a:prstGeom>
                    <a:noFill/>
                    <a:effectLst>
                      <a:outerShdw dist="107763" dir="2700000" algn="ctr" rotWithShape="0">
                        <a:srgbClr val="000000">
                          <a:alpha val="50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</w:t>
      </w:r>
      <w:r w:rsidR="003143FD" w:rsidRPr="003143FD">
        <w:rPr>
          <w:noProof/>
        </w:rPr>
        <w:drawing>
          <wp:inline distT="0" distB="0" distL="0" distR="0" wp14:anchorId="20F447D7" wp14:editId="5674C963">
            <wp:extent cx="1038225" cy="1314450"/>
            <wp:effectExtent l="19050" t="0" r="85725" b="57150"/>
            <wp:docPr id="19" name="Picture 1" descr="Smart Junior 4_SB_cover">
              <a:extLst xmlns:a="http://schemas.openxmlformats.org/drawingml/2006/main">
                <a:ext uri="{FF2B5EF4-FFF2-40B4-BE49-F238E27FC236}">
                  <a16:creationId xmlns:a16="http://schemas.microsoft.com/office/drawing/2014/main" id="{5FC5131C-42A2-4EAF-8F51-2C44351E24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" descr="Smart Junior 4_SB_cover">
                      <a:extLst>
                        <a:ext uri="{FF2B5EF4-FFF2-40B4-BE49-F238E27FC236}">
                          <a16:creationId xmlns:a16="http://schemas.microsoft.com/office/drawing/2014/main" id="{5FC5131C-42A2-4EAF-8F51-2C44351E245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314450"/>
                    </a:xfrm>
                    <a:prstGeom prst="rect">
                      <a:avLst/>
                    </a:prstGeom>
                    <a:noFill/>
                    <a:effectLst>
                      <a:outerShdw dist="107763" dir="2700000" algn="ctr" rotWithShape="0">
                        <a:srgbClr val="000000">
                          <a:alpha val="50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sectPr w:rsidR="00E82449" w:rsidSect="002C3F3A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AA6A4" w14:textId="77777777" w:rsidR="004D775C" w:rsidRDefault="004D775C" w:rsidP="00F40B6B">
      <w:pPr>
        <w:spacing w:after="0" w:line="240" w:lineRule="auto"/>
      </w:pPr>
      <w:r>
        <w:separator/>
      </w:r>
    </w:p>
  </w:endnote>
  <w:endnote w:type="continuationSeparator" w:id="0">
    <w:p w14:paraId="64C399D6" w14:textId="77777777" w:rsidR="004D775C" w:rsidRDefault="004D775C" w:rsidP="00F40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47085" w14:textId="77777777" w:rsidR="00F40B6B" w:rsidRDefault="00F40B6B" w:rsidP="00F40B6B">
    <w:pPr>
      <w:pStyle w:val="Podnojestranice"/>
      <w:ind w:firstLine="720"/>
    </w:pPr>
    <w:r>
      <w:tab/>
    </w:r>
    <w:r>
      <w:tab/>
      <w:t xml:space="preserve">    </w:t>
    </w:r>
    <w:r w:rsidRPr="00F40B6B">
      <w:rPr>
        <w:noProof/>
      </w:rPr>
      <w:drawing>
        <wp:inline distT="0" distB="0" distL="0" distR="0" wp14:anchorId="4C89D2A8" wp14:editId="5E636639">
          <wp:extent cx="1295400" cy="405107"/>
          <wp:effectExtent l="19050" t="0" r="0" b="0"/>
          <wp:docPr id="1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AF7FC" w14:textId="77777777" w:rsidR="004D775C" w:rsidRDefault="004D775C" w:rsidP="00F40B6B">
      <w:pPr>
        <w:spacing w:after="0" w:line="240" w:lineRule="auto"/>
      </w:pPr>
      <w:r>
        <w:separator/>
      </w:r>
    </w:p>
  </w:footnote>
  <w:footnote w:type="continuationSeparator" w:id="0">
    <w:p w14:paraId="53E1E408" w14:textId="77777777" w:rsidR="004D775C" w:rsidRDefault="004D775C" w:rsidP="00F40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C6EC2" w14:textId="77777777" w:rsidR="00F40B6B" w:rsidRPr="000D637A" w:rsidRDefault="00F40B6B" w:rsidP="00F40B6B">
    <w:pPr>
      <w:pStyle w:val="Zaglavljestranice"/>
      <w:rPr>
        <w:rFonts w:ascii="Comic Sans MS" w:hAnsi="Comic Sans MS"/>
        <w:b/>
        <w:color w:val="4F81BD" w:themeColor="accent1"/>
      </w:rPr>
    </w:pPr>
    <w:r w:rsidRPr="000D637A">
      <w:rPr>
        <w:rFonts w:ascii="Comic Sans MS" w:hAnsi="Comic Sans MS"/>
        <w:b/>
        <w:color w:val="4F81BD" w:themeColor="accent1"/>
      </w:rPr>
      <w:t xml:space="preserve">ENGLESKI JEZIK               </w:t>
    </w:r>
    <w:r w:rsidR="000D637A" w:rsidRPr="000D637A">
      <w:rPr>
        <w:rFonts w:ascii="Comic Sans MS" w:hAnsi="Comic Sans MS"/>
        <w:b/>
        <w:color w:val="4F81BD" w:themeColor="accent1"/>
      </w:rPr>
      <w:t xml:space="preserve">  </w:t>
    </w:r>
    <w:r w:rsidRPr="000D637A">
      <w:rPr>
        <w:rFonts w:ascii="Comic Sans MS" w:hAnsi="Comic Sans MS"/>
        <w:b/>
        <w:color w:val="4F81BD" w:themeColor="accent1"/>
      </w:rPr>
      <w:t xml:space="preserve">   </w:t>
    </w:r>
    <w:r w:rsidR="000D637A" w:rsidRPr="000D637A">
      <w:rPr>
        <w:rFonts w:ascii="Comic Sans MS" w:hAnsi="Comic Sans MS"/>
        <w:b/>
        <w:color w:val="4F81BD" w:themeColor="accent1"/>
      </w:rPr>
      <w:t>INICIJALNI TEST</w:t>
    </w:r>
    <w:r w:rsidRPr="000D637A">
      <w:rPr>
        <w:rFonts w:ascii="Comic Sans MS" w:hAnsi="Comic Sans MS"/>
        <w:b/>
        <w:color w:val="4F81BD" w:themeColor="accent1"/>
      </w:rPr>
      <w:t xml:space="preserve">     </w:t>
    </w:r>
    <w:r w:rsidR="000D637A" w:rsidRPr="000D637A">
      <w:rPr>
        <w:rFonts w:ascii="Comic Sans MS" w:hAnsi="Comic Sans MS"/>
        <w:b/>
        <w:color w:val="4F81BD" w:themeColor="accent1"/>
      </w:rPr>
      <w:t xml:space="preserve">            </w:t>
    </w:r>
    <w:r w:rsidRPr="000D637A">
      <w:rPr>
        <w:rFonts w:ascii="Comic Sans MS" w:hAnsi="Comic Sans MS"/>
        <w:b/>
        <w:color w:val="4F81BD" w:themeColor="accent1"/>
      </w:rPr>
      <w:t xml:space="preserve">  2. RAZRED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864DE"/>
    <w:multiLevelType w:val="hybridMultilevel"/>
    <w:tmpl w:val="81B0C3F0"/>
    <w:lvl w:ilvl="0" w:tplc="3C16A64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51F575C"/>
    <w:multiLevelType w:val="hybridMultilevel"/>
    <w:tmpl w:val="A67C57F2"/>
    <w:lvl w:ilvl="0" w:tplc="97DC4880">
      <w:start w:val="1"/>
      <w:numFmt w:val="bullet"/>
      <w:lvlText w:val="-"/>
      <w:lvlJc w:val="left"/>
      <w:pPr>
        <w:ind w:left="862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DDD0CF9"/>
    <w:multiLevelType w:val="hybridMultilevel"/>
    <w:tmpl w:val="7A40868C"/>
    <w:lvl w:ilvl="0" w:tplc="E47C0D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1082289"/>
    <w:multiLevelType w:val="hybridMultilevel"/>
    <w:tmpl w:val="FA369192"/>
    <w:lvl w:ilvl="0" w:tplc="15B4FD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099130">
    <w:abstractNumId w:val="0"/>
  </w:num>
  <w:num w:numId="2" w16cid:durableId="698551899">
    <w:abstractNumId w:val="2"/>
  </w:num>
  <w:num w:numId="3" w16cid:durableId="1798790034">
    <w:abstractNumId w:val="1"/>
  </w:num>
  <w:num w:numId="4" w16cid:durableId="285742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T17qFZjz2A64nPgfoU7zF5MK1KSQDeRqf06c+oJtuC2xHifzOLxX0HYCh1r76KBvqUv1JkVwDhghNYrVAUnXvg==" w:salt="kShrinx/FrxMf3uiYV61O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F3A"/>
    <w:rsid w:val="00073C6E"/>
    <w:rsid w:val="000D637A"/>
    <w:rsid w:val="00256C77"/>
    <w:rsid w:val="002C3F3A"/>
    <w:rsid w:val="00312611"/>
    <w:rsid w:val="003143FD"/>
    <w:rsid w:val="003917BD"/>
    <w:rsid w:val="004D775C"/>
    <w:rsid w:val="00667325"/>
    <w:rsid w:val="00767BDA"/>
    <w:rsid w:val="008136EE"/>
    <w:rsid w:val="00853F1E"/>
    <w:rsid w:val="00880D2A"/>
    <w:rsid w:val="00A66C79"/>
    <w:rsid w:val="00C20CD9"/>
    <w:rsid w:val="00CA79BA"/>
    <w:rsid w:val="00D2132D"/>
    <w:rsid w:val="00D215B3"/>
    <w:rsid w:val="00DA5C80"/>
    <w:rsid w:val="00E82449"/>
    <w:rsid w:val="00F02A62"/>
    <w:rsid w:val="00F4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4891CE"/>
  <w15:docId w15:val="{620E8F5C-1565-4956-82BC-7CBE9904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B6B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2C3F3A"/>
    <w:pPr>
      <w:ind w:left="720"/>
      <w:contextualSpacing/>
    </w:pPr>
  </w:style>
  <w:style w:type="paragraph" w:styleId="Zaglavljestranice">
    <w:name w:val="header"/>
    <w:basedOn w:val="Normal"/>
    <w:link w:val="ZaglavljestraniceChar"/>
    <w:uiPriority w:val="99"/>
    <w:semiHidden/>
    <w:unhideWhenUsed/>
    <w:rsid w:val="00F40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F40B6B"/>
  </w:style>
  <w:style w:type="paragraph" w:styleId="Podnojestranice">
    <w:name w:val="footer"/>
    <w:basedOn w:val="Normal"/>
    <w:link w:val="PodnojestraniceChar"/>
    <w:uiPriority w:val="99"/>
    <w:semiHidden/>
    <w:unhideWhenUsed/>
    <w:rsid w:val="00F40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F40B6B"/>
  </w:style>
  <w:style w:type="paragraph" w:styleId="Tekstubaloniu">
    <w:name w:val="Balloon Text"/>
    <w:basedOn w:val="Normal"/>
    <w:link w:val="TekstubaloniuChar"/>
    <w:uiPriority w:val="99"/>
    <w:semiHidden/>
    <w:unhideWhenUsed/>
    <w:rsid w:val="00F40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40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950</Characters>
  <Application>Microsoft Office Word</Application>
  <DocSecurity>8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Velisav Korićanac</cp:lastModifiedBy>
  <cp:revision>3</cp:revision>
  <dcterms:created xsi:type="dcterms:W3CDTF">2023-09-06T14:25:00Z</dcterms:created>
  <dcterms:modified xsi:type="dcterms:W3CDTF">2023-09-07T08:34:00Z</dcterms:modified>
</cp:coreProperties>
</file>