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7F81D" w14:textId="77777777" w:rsidR="0099337D" w:rsidRDefault="0099337D" w:rsidP="0099337D">
      <w:pPr>
        <w:jc w:val="center"/>
        <w:rPr>
          <w:rFonts w:ascii="Times New Roman" w:hAnsi="Times New Roman"/>
          <w:b/>
          <w:sz w:val="28"/>
        </w:rPr>
      </w:pPr>
      <w:r w:rsidRPr="002B2B8F">
        <w:rPr>
          <w:rFonts w:ascii="Times New Roman" w:hAnsi="Times New Roman"/>
          <w:b/>
          <w:sz w:val="28"/>
        </w:rPr>
        <w:t>ОПЕРАТИВНИ ПЛАН РАДА</w:t>
      </w:r>
    </w:p>
    <w:p w14:paraId="4A67F81E" w14:textId="77777777" w:rsidR="0099337D" w:rsidRPr="002B2B8F" w:rsidRDefault="0099337D" w:rsidP="0099337D">
      <w:pPr>
        <w:jc w:val="center"/>
        <w:rPr>
          <w:rFonts w:ascii="Times New Roman" w:hAnsi="Times New Roman"/>
          <w:b/>
          <w:sz w:val="14"/>
        </w:rPr>
      </w:pPr>
    </w:p>
    <w:p w14:paraId="4A67F81F" w14:textId="77777777" w:rsidR="0099337D" w:rsidRPr="000B14EE" w:rsidRDefault="0099337D" w:rsidP="0099337D">
      <w:pPr>
        <w:spacing w:after="240"/>
        <w:rPr>
          <w:rFonts w:ascii="Times New Roman" w:hAnsi="Times New Roman"/>
          <w:b/>
          <w:sz w:val="24"/>
        </w:rPr>
      </w:pPr>
      <w:r w:rsidRPr="002B2B8F">
        <w:rPr>
          <w:rFonts w:ascii="Times New Roman" w:hAnsi="Times New Roman"/>
          <w:b/>
          <w:sz w:val="24"/>
        </w:rPr>
        <w:t>ПРЕДМЕТ</w:t>
      </w:r>
      <w:r w:rsidRPr="002B2B8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b/>
          <w:sz w:val="24"/>
          <w:lang w:val="sr-Cyrl-RS"/>
        </w:rPr>
        <w:t>немачки</w:t>
      </w:r>
      <w:r w:rsidRPr="000B14EE">
        <w:rPr>
          <w:rFonts w:ascii="Times New Roman" w:hAnsi="Times New Roman"/>
          <w:b/>
          <w:sz w:val="24"/>
        </w:rPr>
        <w:t xml:space="preserve"> језик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РАЗРЕД:</w:t>
      </w:r>
      <w:r>
        <w:rPr>
          <w:rFonts w:ascii="Times New Roman" w:hAnsi="Times New Roman"/>
          <w:b/>
          <w:sz w:val="24"/>
          <w:lang w:val="sr-Cyrl-RS"/>
        </w:rPr>
        <w:t xml:space="preserve"> седми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</w:p>
    <w:p w14:paraId="4A67F820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  <w:r w:rsidRPr="000B14EE">
        <w:rPr>
          <w:rFonts w:ascii="Times New Roman" w:hAnsi="Times New Roman"/>
          <w:b/>
          <w:sz w:val="24"/>
        </w:rPr>
        <w:t xml:space="preserve">УЏБЕНИК: </w:t>
      </w:r>
      <w:r>
        <w:rPr>
          <w:rFonts w:ascii="Times New Roman" w:hAnsi="Times New Roman"/>
          <w:b/>
          <w:sz w:val="24"/>
        </w:rPr>
        <w:t>prima plus A2.1</w:t>
      </w:r>
      <w:r w:rsidRPr="000B14EE">
        <w:rPr>
          <w:rFonts w:ascii="Times New Roman" w:hAnsi="Times New Roman"/>
          <w:b/>
          <w:sz w:val="24"/>
          <w:lang w:val="sr-Cyrl-RS"/>
        </w:rPr>
        <w:t>, Дата Статус</w:t>
      </w:r>
      <w:r w:rsidRPr="000B14EE">
        <w:rPr>
          <w:rFonts w:ascii="Times New Roman" w:hAnsi="Times New Roman"/>
          <w:b/>
          <w:sz w:val="24"/>
        </w:rPr>
        <w:tab/>
      </w:r>
    </w:p>
    <w:p w14:paraId="4A67F821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14:paraId="4A67F82B" w14:textId="77777777" w:rsidTr="00912E09">
        <w:tc>
          <w:tcPr>
            <w:tcW w:w="1188" w:type="dxa"/>
            <w:shd w:val="clear" w:color="auto" w:fill="EEECE1"/>
          </w:tcPr>
          <w:p w14:paraId="4A67F822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823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824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825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826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827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828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829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82A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14:paraId="4A67F888" w14:textId="77777777" w:rsidTr="00912E09">
        <w:trPr>
          <w:cantSplit/>
          <w:trHeight w:val="5961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82C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82D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СЕПТЕМБАР</w:t>
            </w:r>
          </w:p>
        </w:tc>
        <w:tc>
          <w:tcPr>
            <w:tcW w:w="4950" w:type="dxa"/>
          </w:tcPr>
          <w:p w14:paraId="16026394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СЈ2.ОО.О.3.6 – разуме једноставније текстове који се односе на описивање особа, места, појава, радњи, стања, збивања</w:t>
            </w:r>
          </w:p>
          <w:p w14:paraId="74B2DDB5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СЈ2.ОО.О.3.7 – описује и упоређује жива бића, предмете, места, појаве, радње, стања и збивања користећи једноставнија језичка средства</w:t>
            </w:r>
          </w:p>
          <w:p w14:paraId="0CF06AC2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СЈ2.ОО.О.3.12 – разуме једноставне текстове у којима се описују догађаји, искуства и способности у прошлости</w:t>
            </w:r>
          </w:p>
          <w:p w14:paraId="7E3C4DA5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СЈ2.ОО.О.3.13 – размењује појединачне информације и/или неколико информација у низу о догађајима, искуствима и способностима из прошлости</w:t>
            </w:r>
          </w:p>
          <w:p w14:paraId="6A7BA37B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СЈ2.ОО.О.3.14 – описује у неколико краћих, везаних исказа догађај из прошлости</w:t>
            </w:r>
          </w:p>
          <w:p w14:paraId="243B9F4B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СЈ2.ОО.О.3.9 – разуме једноставније изразе који се односе на поседовање и припадност</w:t>
            </w:r>
          </w:p>
          <w:p w14:paraId="1E5AD285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СЈ2.ОО.О.3.10 – формулише једноставније исказе који се односе на поседовање и припадност</w:t>
            </w:r>
          </w:p>
          <w:p w14:paraId="1D4AFCBA" w14:textId="77777777" w:rsidR="00B76434" w:rsidRPr="00B76434" w:rsidRDefault="00B76434" w:rsidP="00F04FA3">
            <w:pPr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B76434">
              <w:rPr>
                <w:rFonts w:ascii="Times New Roman" w:hAnsi="Times New Roman"/>
                <w:szCs w:val="20"/>
                <w:lang w:val="en-US"/>
              </w:rPr>
              <w:t>СЈ2.ОО.О.3.11 – пита и каже шта неко има/нема и чије је нешто</w:t>
            </w:r>
          </w:p>
          <w:p w14:paraId="4A67F835" w14:textId="20EDDBCC" w:rsidR="00B258CB" w:rsidRPr="00B76434" w:rsidRDefault="00B258CB" w:rsidP="00912E09">
            <w:pPr>
              <w:jc w:val="both"/>
              <w:rPr>
                <w:rFonts w:ascii="Times New Roman" w:hAnsi="Times New Roman"/>
                <w:szCs w:val="20"/>
                <w:lang w:val="sr-Cyrl-RS"/>
              </w:rPr>
            </w:pPr>
          </w:p>
        </w:tc>
        <w:tc>
          <w:tcPr>
            <w:tcW w:w="990" w:type="dxa"/>
          </w:tcPr>
          <w:p w14:paraId="4A67F836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1</w:t>
            </w:r>
          </w:p>
          <w:p w14:paraId="4A67F837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38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39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2</w:t>
            </w:r>
          </w:p>
          <w:p w14:paraId="4A67F83A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3B" w14:textId="77777777"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3C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3</w:t>
            </w:r>
          </w:p>
          <w:p w14:paraId="4A67F83D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3E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4</w:t>
            </w:r>
          </w:p>
          <w:p w14:paraId="4A67F83F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0" w14:textId="77777777"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1" w14:textId="77777777"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42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5</w:t>
            </w:r>
          </w:p>
          <w:p w14:paraId="4A67F843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4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6</w:t>
            </w:r>
          </w:p>
          <w:p w14:paraId="4A67F845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6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7</w:t>
            </w:r>
          </w:p>
          <w:p w14:paraId="4A67F847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8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849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8</w:t>
            </w:r>
          </w:p>
        </w:tc>
        <w:tc>
          <w:tcPr>
            <w:tcW w:w="1710" w:type="dxa"/>
          </w:tcPr>
          <w:p w14:paraId="4A67F84A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Wie war's in den Ferien?</w:t>
            </w:r>
          </w:p>
          <w:p w14:paraId="4A67F84B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4C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Da war richtig was los</w:t>
            </w:r>
          </w:p>
          <w:p w14:paraId="4A67F84D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4E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Wetter</w:t>
            </w:r>
          </w:p>
          <w:p w14:paraId="4A67F84F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0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Von den Ferien erzählen</w:t>
            </w:r>
          </w:p>
          <w:p w14:paraId="4A67F851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2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Biggis Abenteuer in der Schweiz</w:t>
            </w:r>
          </w:p>
          <w:p w14:paraId="4A67F853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4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Partizipien</w:t>
            </w:r>
          </w:p>
          <w:p w14:paraId="4A67F855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6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Zurück aus den Ferien</w:t>
            </w:r>
          </w:p>
          <w:p w14:paraId="4A67F857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8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59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Dialoge spielen</w:t>
            </w:r>
          </w:p>
        </w:tc>
        <w:tc>
          <w:tcPr>
            <w:tcW w:w="2250" w:type="dxa"/>
          </w:tcPr>
          <w:p w14:paraId="4A67F85A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14:paraId="4A67F85B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5C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5D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  <w:r w:rsidRPr="003E0FE7">
              <w:rPr>
                <w:rFonts w:ascii="Times New Roman" w:hAnsi="Times New Roman"/>
                <w:lang w:val="de-DE"/>
              </w:rPr>
              <w:t>/утврђивање</w:t>
            </w:r>
          </w:p>
          <w:p w14:paraId="4A67F85E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5F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60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14:paraId="4A67F861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2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3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64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5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66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7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68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9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86A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B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14:paraId="4A67F86C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D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6E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6F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70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871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14:paraId="4A67F872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73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грађанско васпитање</w:t>
            </w:r>
          </w:p>
          <w:p w14:paraId="4A67F874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14:paraId="4A67F875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76" w14:textId="77777777" w:rsidR="0099337D" w:rsidRPr="00D21623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 xml:space="preserve">српски језик, географија, </w:t>
            </w:r>
          </w:p>
          <w:p w14:paraId="4A67F877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  <w:p w14:paraId="4A67F878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географија</w:t>
            </w:r>
          </w:p>
          <w:p w14:paraId="4A67F879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7A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87B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7C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грађанско васпитање</w:t>
            </w:r>
          </w:p>
          <w:p w14:paraId="4A67F87D" w14:textId="77777777"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7E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</w:tc>
        <w:tc>
          <w:tcPr>
            <w:tcW w:w="2194" w:type="dxa"/>
          </w:tcPr>
          <w:p w14:paraId="4A67F87F" w14:textId="77777777" w:rsidR="0099337D" w:rsidRPr="00F86E0E" w:rsidRDefault="0099337D" w:rsidP="00912E09">
            <w:pPr>
              <w:jc w:val="both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880" w14:textId="77777777"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81" w14:textId="77777777"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82" w14:textId="77777777"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83" w14:textId="77777777"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884" w14:textId="77777777"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885" w14:textId="77777777"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86" w14:textId="77777777"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87" w14:textId="77777777"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3E0FE7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889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88A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88B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88C" w14:textId="77777777"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88D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88E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88F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14:paraId="4A67F899" w14:textId="77777777" w:rsidTr="00912E09">
        <w:tc>
          <w:tcPr>
            <w:tcW w:w="1188" w:type="dxa"/>
            <w:shd w:val="clear" w:color="auto" w:fill="EEECE1"/>
          </w:tcPr>
          <w:p w14:paraId="4A67F890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891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892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893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894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895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896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897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898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14:paraId="4A67F910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89A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89B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ОКТОБАР</w:t>
            </w:r>
          </w:p>
        </w:tc>
        <w:tc>
          <w:tcPr>
            <w:tcW w:w="4950" w:type="dxa"/>
          </w:tcPr>
          <w:p w14:paraId="4A8E3C68" w14:textId="3A9E006F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СЈ2.ОО.О.3.6 – разуме једноставније текстове који се односе на описивање особа, места, појава, радњи, стања, збивања</w:t>
            </w:r>
          </w:p>
          <w:p w14:paraId="7DC68A9A" w14:textId="12E28F65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СЈ2.ОО.О.3.12 – разуме једноставне текстове у којима се описују догађаји, искуства и способности у прошлости</w:t>
            </w:r>
          </w:p>
          <w:p w14:paraId="1BE76D31" w14:textId="101F4352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СЈ2.ОО.О.3.14 – описује у неколико краћих, везаних исказа догађај из прошлости</w:t>
            </w:r>
          </w:p>
          <w:p w14:paraId="070031FD" w14:textId="4C9C74AA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СЈ2.ОО.О.3.13 – размењује појединачне информације и/или неколико информација у низу о догађајима, искуствима и способностима из прошлости</w:t>
            </w:r>
          </w:p>
          <w:p w14:paraId="31934FFA" w14:textId="39A36FEB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СЈ2.ОО.О.3.15 – разуме једноставније исказе који се односе на одлуке, обећања, планове, намере и предвиђања и реагује на њих</w:t>
            </w:r>
          </w:p>
          <w:p w14:paraId="0EFC4D9A" w14:textId="68028EC3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СЈ2.ОО.О.3.16 – размењује једноставније исказе у вези са обећањима, одлукама, плановима, намерама и предвиђањима</w:t>
            </w:r>
          </w:p>
          <w:p w14:paraId="435B381D" w14:textId="08AAD9E0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СЈ2.ОО.О.3.17 – саопштава шта он/она или неко други планира, намерава, предвиђа</w:t>
            </w:r>
          </w:p>
          <w:p w14:paraId="7EEBB9E1" w14:textId="2E11E5DC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СЈ2.ОО.О.3.18 – разуме уобичајене изразе у вези са жељама, интересовањима, потребама, осетима и осећањима и реагује на њих</w:t>
            </w:r>
          </w:p>
          <w:p w14:paraId="218399B6" w14:textId="5B3FA810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СЈ2.ОО.О.3.19 – изражава жеље, интересовања, потребе, осете и осећања једноставнијим језичким средствима</w:t>
            </w:r>
          </w:p>
          <w:p w14:paraId="0A2029C7" w14:textId="0E5CAAB8" w:rsidR="00F04FA3" w:rsidRPr="00F04FA3" w:rsidRDefault="00F04FA3" w:rsidP="00F04FA3">
            <w:pPr>
              <w:rPr>
                <w:rFonts w:ascii="Times New Roman" w:hAnsi="Times New Roman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СЈ2.ОО.О.3.20 – разуме једноставније исказе којима се тражи мишљење и реагује на њих</w:t>
            </w:r>
          </w:p>
          <w:p w14:paraId="4A67F8A8" w14:textId="0EEF70D7" w:rsidR="0099337D" w:rsidRPr="00F06485" w:rsidRDefault="00F04FA3" w:rsidP="00F04FA3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04FA3">
              <w:rPr>
                <w:rFonts w:ascii="Times New Roman" w:hAnsi="Times New Roman"/>
                <w:lang w:val="uz-Cyrl-UZ"/>
              </w:rPr>
              <w:t>СЈ2.ОО.О.3.21 – изражава мишљење, слагање/неслагање и даје кратко образложење</w:t>
            </w:r>
          </w:p>
        </w:tc>
        <w:tc>
          <w:tcPr>
            <w:tcW w:w="990" w:type="dxa"/>
          </w:tcPr>
          <w:p w14:paraId="4A67F8A9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9</w:t>
            </w:r>
          </w:p>
          <w:p w14:paraId="4A67F8AA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AB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AC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10</w:t>
            </w:r>
          </w:p>
          <w:p w14:paraId="4A67F8AD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AE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11</w:t>
            </w:r>
          </w:p>
          <w:p w14:paraId="4A67F8AF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0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B1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12</w:t>
            </w:r>
          </w:p>
          <w:p w14:paraId="4A67F8B2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3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13</w:t>
            </w:r>
          </w:p>
          <w:p w14:paraId="4A67F8B4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5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6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14</w:t>
            </w:r>
          </w:p>
          <w:p w14:paraId="4A67F8B7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8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9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15</w:t>
            </w:r>
          </w:p>
          <w:p w14:paraId="4A67F8BA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B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8BC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16</w:t>
            </w:r>
          </w:p>
          <w:p w14:paraId="4A67F8BD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BE" w14:textId="77777777" w:rsidR="0099337D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17</w:t>
            </w:r>
          </w:p>
          <w:p w14:paraId="4A67F8BF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0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1" w14:textId="77777777" w:rsidR="0099337D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2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18</w:t>
            </w:r>
          </w:p>
        </w:tc>
        <w:tc>
          <w:tcPr>
            <w:tcW w:w="1710" w:type="dxa"/>
          </w:tcPr>
          <w:p w14:paraId="4A67F8C3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Was kann ich jetzt?</w:t>
            </w:r>
          </w:p>
          <w:p w14:paraId="4A67F8C4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5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Meine Pläne</w:t>
            </w:r>
          </w:p>
          <w:p w14:paraId="4A67F8C6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7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Ich glaube, dass...</w:t>
            </w:r>
          </w:p>
          <w:p w14:paraId="4A67F8C8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9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Berufe</w:t>
            </w:r>
          </w:p>
          <w:p w14:paraId="4A67F8CA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B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Berufe</w:t>
            </w:r>
          </w:p>
          <w:p w14:paraId="4A67F8CC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D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CE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Nebensätze mit weil</w:t>
            </w:r>
          </w:p>
          <w:p w14:paraId="4A67F8CF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D0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Betriebspraktikum</w:t>
            </w:r>
          </w:p>
          <w:p w14:paraId="4A67F8D1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D2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Das Turnier</w:t>
            </w:r>
          </w:p>
          <w:p w14:paraId="4A67F8D3" w14:textId="77777777"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D4" w14:textId="77777777" w:rsidR="0099337D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Einen Trainingsplan machen</w:t>
            </w:r>
          </w:p>
          <w:p w14:paraId="4A67F8D5" w14:textId="77777777" w:rsidR="0099337D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8D6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Einen Tagebucheintrag schreiben</w:t>
            </w:r>
          </w:p>
        </w:tc>
        <w:tc>
          <w:tcPr>
            <w:tcW w:w="2250" w:type="dxa"/>
          </w:tcPr>
          <w:p w14:paraId="4A67F8D7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8D8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D9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DA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14:paraId="4A67F8DB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DC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14:paraId="4A67F8DD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DE" w14:textId="77777777" w:rsidR="0099337D" w:rsidRPr="0099337D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14:paraId="4A67F8DF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14:paraId="4A67F8E0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E1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E2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E3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E4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14:paraId="4A67F8E5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E6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E7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o</w:t>
            </w:r>
            <w:r w:rsidRPr="0072714A">
              <w:rPr>
                <w:rFonts w:ascii="Times New Roman" w:hAnsi="Times New Roman"/>
                <w:lang w:val="sr-Cyrl-RS"/>
              </w:rPr>
              <w:t>брада</w:t>
            </w:r>
            <w:r w:rsidRPr="0072714A">
              <w:rPr>
                <w:rFonts w:ascii="Times New Roman" w:hAnsi="Times New Roman"/>
                <w:lang w:val="de-DE"/>
              </w:rPr>
              <w:t>/утврђивање</w:t>
            </w:r>
          </w:p>
          <w:p w14:paraId="4A67F8E8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8E9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EA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EB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8EC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ED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EE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EF" w14:textId="77777777" w:rsidR="0099337D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0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14:paraId="4A67F8F1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8F2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14:paraId="4A67F8F3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4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8F5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6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ликовна култура</w:t>
            </w:r>
          </w:p>
          <w:p w14:paraId="4A67F8F7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8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  <w:p w14:paraId="4A67F8F9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8FA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B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8FC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8FD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8FE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8FF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900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901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902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03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физичко и здравствено васпитање</w:t>
            </w:r>
          </w:p>
          <w:p w14:paraId="4A67F904" w14:textId="77777777" w:rsidR="0099337D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05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906" w14:textId="77777777"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907" w14:textId="77777777" w:rsidR="0099337D" w:rsidRPr="0072714A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908" w14:textId="77777777"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09" w14:textId="77777777"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0A" w14:textId="77777777"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0B" w14:textId="77777777"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0C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90D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0E" w14:textId="77777777"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0F" w14:textId="77777777"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2714A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911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12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13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14" w14:textId="77777777"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915" w14:textId="77777777"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p w14:paraId="4A67F916" w14:textId="2A742499" w:rsidR="0099337D" w:rsidRDefault="0099337D" w:rsidP="0099337D">
      <w:pPr>
        <w:rPr>
          <w:rFonts w:ascii="Times New Roman" w:hAnsi="Times New Roman"/>
          <w:b/>
          <w:sz w:val="24"/>
        </w:rPr>
      </w:pPr>
    </w:p>
    <w:p w14:paraId="353CBD7D" w14:textId="77777777" w:rsidR="00F04FA3" w:rsidRPr="00F04FA3" w:rsidRDefault="00F04FA3" w:rsidP="0099337D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14:paraId="4A67F920" w14:textId="77777777" w:rsidTr="00912E09">
        <w:tc>
          <w:tcPr>
            <w:tcW w:w="1188" w:type="dxa"/>
            <w:shd w:val="clear" w:color="auto" w:fill="EEECE1"/>
          </w:tcPr>
          <w:p w14:paraId="4A67F917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918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919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91A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91B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91C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91D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91E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91F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14:paraId="4A67F98F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921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922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НОВЕМБАР</w:t>
            </w:r>
          </w:p>
        </w:tc>
        <w:tc>
          <w:tcPr>
            <w:tcW w:w="4950" w:type="dxa"/>
          </w:tcPr>
          <w:p w14:paraId="5CEB8F7D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СЈ2.ОО.О.3.18 – разуме уобичајене изразе у вези са жељама, интересовањима, потребама, осетима и осећањима и реагује на њих</w:t>
            </w:r>
          </w:p>
          <w:p w14:paraId="53EC94FC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61C7AF0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СЈ2.ОО.О.3.19 – изражава жеље, интересовања, потребе, осете и осећања једноставнијим језичким средствима</w:t>
            </w:r>
          </w:p>
          <w:p w14:paraId="7DA51888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1AB2752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СЈ2.ОО.О.3.12 – разуме једноставне текстове у којима се описују догађаји, искуства и способности у прошлости</w:t>
            </w:r>
          </w:p>
          <w:p w14:paraId="5E104FD3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32D34618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СЈ2.ОО.О.3.17 – саопштава шта он/она или неко други планира, намерава, предвиђа</w:t>
            </w:r>
          </w:p>
          <w:p w14:paraId="6E34C488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79648FFC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СЈ2.ОО.О.3.21 – изражава мишљење, слагање/неслагање и даје кратко образложење</w:t>
            </w:r>
          </w:p>
          <w:p w14:paraId="21F4BD0C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5052AA2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СЈ2.ОО.О.3.6 – разуме једноставније текстове који се односе на опис особа</w:t>
            </w:r>
          </w:p>
          <w:p w14:paraId="7241684F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24B8846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СЈ2.ОО.О.3.7 – описује и упоређује жива бића користећи једноставнија језичка средства</w:t>
            </w:r>
          </w:p>
          <w:p w14:paraId="36B7BCB9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1CFD023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СЈ2.ОО.О.3.8 – разуме уобичајене молбе и захтеве и реагује на њих</w:t>
            </w:r>
          </w:p>
          <w:p w14:paraId="5C709AC4" w14:textId="77777777" w:rsidR="00D514DB" w:rsidRPr="00D514DB" w:rsidRDefault="00D514DB" w:rsidP="00D514DB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A67F92C" w14:textId="66EE390D" w:rsidR="0099337D" w:rsidRPr="001F1F1B" w:rsidRDefault="00D514DB" w:rsidP="00D514DB">
            <w:pPr>
              <w:rPr>
                <w:rFonts w:ascii="Times New Roman" w:hAnsi="Times New Roman"/>
                <w:sz w:val="24"/>
                <w:lang w:val="sr-Cyrl-RS"/>
              </w:rPr>
            </w:pPr>
            <w:r w:rsidRPr="00D514DB">
              <w:rPr>
                <w:rFonts w:ascii="Times New Roman" w:hAnsi="Times New Roman"/>
                <w:lang w:val="sr-Cyrl-RS" w:eastAsia="sr-Latn-RS"/>
              </w:rPr>
              <w:t>СЈ2.ОО.О.3.9 – упућује уобичајене молбе и захтеве</w:t>
            </w:r>
          </w:p>
        </w:tc>
        <w:tc>
          <w:tcPr>
            <w:tcW w:w="990" w:type="dxa"/>
          </w:tcPr>
          <w:p w14:paraId="4A67F92D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en-US"/>
              </w:rPr>
            </w:pPr>
            <w:r w:rsidRPr="007B2804">
              <w:rPr>
                <w:rFonts w:ascii="Times New Roman" w:hAnsi="Times New Roman"/>
                <w:lang w:val="sr-Cyrl-RS"/>
              </w:rPr>
              <w:t>1</w:t>
            </w:r>
            <w:r w:rsidRPr="007B2804">
              <w:rPr>
                <w:rFonts w:ascii="Times New Roman" w:hAnsi="Times New Roman"/>
                <w:lang w:val="en-US"/>
              </w:rPr>
              <w:t>9</w:t>
            </w:r>
          </w:p>
          <w:p w14:paraId="4A67F92E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2F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30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en-US"/>
              </w:rPr>
            </w:pPr>
            <w:r w:rsidRPr="007B2804">
              <w:rPr>
                <w:rFonts w:ascii="Times New Roman" w:hAnsi="Times New Roman"/>
                <w:lang w:val="en-US"/>
              </w:rPr>
              <w:t>20</w:t>
            </w:r>
          </w:p>
          <w:p w14:paraId="4A67F931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32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33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34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21</w:t>
            </w:r>
          </w:p>
          <w:p w14:paraId="4A67F935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36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37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2</w:t>
            </w:r>
            <w:r w:rsidRPr="007B2804">
              <w:rPr>
                <w:rFonts w:ascii="Times New Roman" w:hAnsi="Times New Roman"/>
                <w:lang w:val="sr-Cyrl-RS"/>
              </w:rPr>
              <w:t>2</w:t>
            </w:r>
          </w:p>
          <w:p w14:paraId="4A67F938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39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3A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3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3C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2</w:t>
            </w:r>
            <w:r w:rsidRPr="007B2804">
              <w:rPr>
                <w:rFonts w:ascii="Times New Roman" w:hAnsi="Times New Roman"/>
                <w:lang w:val="sr-Cyrl-RS"/>
              </w:rPr>
              <w:t>3</w:t>
            </w:r>
          </w:p>
          <w:p w14:paraId="4A67F93D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3E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24</w:t>
            </w:r>
          </w:p>
          <w:p w14:paraId="4A67F93F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40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41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42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25</w:t>
            </w:r>
          </w:p>
          <w:p w14:paraId="4A67F943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44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45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26</w:t>
            </w:r>
          </w:p>
        </w:tc>
        <w:tc>
          <w:tcPr>
            <w:tcW w:w="1710" w:type="dxa"/>
          </w:tcPr>
          <w:p w14:paraId="4A67F946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Was kann ich jetzt</w:t>
            </w:r>
            <w:r w:rsidRPr="007B2804">
              <w:rPr>
                <w:rFonts w:ascii="Times New Roman" w:hAnsi="Times New Roman"/>
                <w:color w:val="000000"/>
                <w:lang w:val="de-DE"/>
              </w:rPr>
              <w:t>?</w:t>
            </w:r>
          </w:p>
          <w:p w14:paraId="4A67F947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A67F948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Vorbereitung auf den Test</w:t>
            </w:r>
          </w:p>
          <w:p w14:paraId="4A67F949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4A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4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Test</w:t>
            </w:r>
          </w:p>
          <w:p w14:paraId="4A67F94C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4D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</w:rPr>
            </w:pPr>
          </w:p>
          <w:p w14:paraId="4A67F94E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</w:rPr>
              <w:t>Test - Berichtigung</w:t>
            </w:r>
          </w:p>
          <w:p w14:paraId="4A67F94F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50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A67F951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A67F952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Freundschaft</w:t>
            </w:r>
          </w:p>
          <w:p w14:paraId="4A67F953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54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Personalpronomen im Dativ</w:t>
            </w:r>
          </w:p>
          <w:p w14:paraId="4A67F955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56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A67F957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Nachhilfe</w:t>
            </w:r>
          </w:p>
          <w:p w14:paraId="4A67F958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59" w14:textId="77777777"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5A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Wie ist ein guter Freund - Eigenschaften</w:t>
            </w:r>
          </w:p>
        </w:tc>
        <w:tc>
          <w:tcPr>
            <w:tcW w:w="2250" w:type="dxa"/>
          </w:tcPr>
          <w:p w14:paraId="4A67F95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95C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5D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5E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вежбање</w:t>
            </w:r>
          </w:p>
          <w:p w14:paraId="4A67F95F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60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61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62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провера</w:t>
            </w:r>
          </w:p>
          <w:p w14:paraId="4A67F963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64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65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66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967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68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14:paraId="4A67F969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14:paraId="4A67F96A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14:paraId="4A67F96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6C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14:paraId="4A67F96D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6E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96F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70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971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72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73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14:paraId="4A67F974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975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14:paraId="4A67F976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77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14:paraId="4A67F978" w14:textId="77777777"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79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14:paraId="4A67F97A" w14:textId="77777777"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7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14:paraId="4A67F97C" w14:textId="77777777"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7D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97E" w14:textId="77777777"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7F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980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81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82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983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984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985" w14:textId="77777777"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986" w14:textId="77777777" w:rsidR="0099337D" w:rsidRPr="007B2804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987" w14:textId="77777777"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88" w14:textId="77777777"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89" w14:textId="77777777"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8A" w14:textId="77777777"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98B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98C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8D" w14:textId="77777777"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8E" w14:textId="77777777"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B2804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990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91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92" w14:textId="77777777"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993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994" w14:textId="77777777"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p w14:paraId="4A67F995" w14:textId="77777777" w:rsidR="0099337D" w:rsidRDefault="0099337D" w:rsidP="0099337D">
      <w:pPr>
        <w:rPr>
          <w:rFonts w:ascii="Times New Roman" w:hAnsi="Times New Roman"/>
          <w:b/>
          <w:sz w:val="24"/>
        </w:rPr>
      </w:pPr>
    </w:p>
    <w:p w14:paraId="4A67F996" w14:textId="77777777" w:rsidR="0099337D" w:rsidRDefault="0099337D" w:rsidP="0099337D">
      <w:pPr>
        <w:rPr>
          <w:rFonts w:ascii="Times New Roman" w:hAnsi="Times New Roman"/>
          <w:b/>
          <w:sz w:val="24"/>
        </w:rPr>
      </w:pPr>
    </w:p>
    <w:p w14:paraId="4A67F997" w14:textId="77777777"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14:paraId="4A67F9A1" w14:textId="77777777" w:rsidTr="00912E09">
        <w:tc>
          <w:tcPr>
            <w:tcW w:w="1188" w:type="dxa"/>
            <w:shd w:val="clear" w:color="auto" w:fill="EEECE1"/>
          </w:tcPr>
          <w:p w14:paraId="4A67F998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999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99A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99B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99C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99D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99E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99F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9A0" w14:textId="77777777"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14:paraId="4A67FA14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9A2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9A3" w14:textId="77777777"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ДЕЦЕМБАР</w:t>
            </w:r>
          </w:p>
        </w:tc>
        <w:tc>
          <w:tcPr>
            <w:tcW w:w="4950" w:type="dxa"/>
          </w:tcPr>
          <w:p w14:paraId="18AF51CF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СЈ2.ОО.О.3.6 – разуме једноставније текстове који се односе на опис особа</w:t>
            </w:r>
          </w:p>
          <w:p w14:paraId="18E22E12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380E2109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СЈ2.ОО.О.3.7 – описује и упоређује жива бића користећи једноставнија језичка средства</w:t>
            </w:r>
          </w:p>
          <w:p w14:paraId="11162E77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1B0136B1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СЈ2.ОО.О.3.8 – разуме уобичајене молбе и захтеве и реагује на њих</w:t>
            </w:r>
          </w:p>
          <w:p w14:paraId="189BE544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2FB727B0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СЈ2.ОО.О.3.9 – упућује уобичајене молбе и захтеве</w:t>
            </w:r>
          </w:p>
          <w:p w14:paraId="207A5771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10794EFD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СЈ2.ОО.О.3.10 – разуме једноставније текстове у којима се описују радње и ситуације у садашњости</w:t>
            </w:r>
          </w:p>
          <w:p w14:paraId="18D7F796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3041E765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СЈ2.ОО.О.3.11 – размењује појединачне информације и/или неколико информација у низу које се односе на радње у садашњости</w:t>
            </w:r>
          </w:p>
          <w:p w14:paraId="6B56E67B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7FD4DFE3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СЈ2.ОО.О.3.14 – описује радње, способности и умећа користећи неколико везаних исказа</w:t>
            </w:r>
          </w:p>
          <w:p w14:paraId="249DF430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5AAD9E7E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СЈ2.ОО.О.3.20 – разуме једноставније исказе којима се тражи мишљење и реагује на њих</w:t>
            </w:r>
          </w:p>
          <w:p w14:paraId="51A6256F" w14:textId="77777777" w:rsidR="00D9334E" w:rsidRPr="00D9334E" w:rsidRDefault="00D9334E" w:rsidP="00D9334E">
            <w:pPr>
              <w:rPr>
                <w:rFonts w:ascii="Times New Roman" w:hAnsi="Times New Roman"/>
                <w:lang w:val="uz-Cyrl-UZ"/>
              </w:rPr>
            </w:pPr>
          </w:p>
          <w:p w14:paraId="4A67F9AD" w14:textId="6DF6EF1C" w:rsidR="0099337D" w:rsidRPr="00D9334E" w:rsidRDefault="00D9334E" w:rsidP="00D9334E">
            <w:pPr>
              <w:rPr>
                <w:rFonts w:ascii="Times New Roman" w:hAnsi="Times New Roman"/>
                <w:b/>
                <w:lang w:val="sr-Cyrl-RS"/>
              </w:rPr>
            </w:pPr>
            <w:r w:rsidRPr="00D9334E">
              <w:rPr>
                <w:rFonts w:ascii="Times New Roman" w:hAnsi="Times New Roman"/>
                <w:lang w:val="uz-Cyrl-UZ"/>
              </w:rPr>
              <w:t>СЈ2.ОО.О.3.21 – изражава мишљење, слагање/неслагање и даје кратко образложење</w:t>
            </w:r>
          </w:p>
        </w:tc>
        <w:tc>
          <w:tcPr>
            <w:tcW w:w="990" w:type="dxa"/>
          </w:tcPr>
          <w:p w14:paraId="4A67F9AE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sr-Cyrl-RS"/>
              </w:rPr>
              <w:t>2</w:t>
            </w:r>
            <w:r w:rsidRPr="005C6FC0">
              <w:rPr>
                <w:rFonts w:ascii="Times New Roman" w:hAnsi="Times New Roman"/>
                <w:lang w:val="de-DE"/>
              </w:rPr>
              <w:t>7</w:t>
            </w:r>
          </w:p>
          <w:p w14:paraId="4A67F9AF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B0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B1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B2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B3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28</w:t>
            </w:r>
          </w:p>
          <w:p w14:paraId="4A67F9B4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5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6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29</w:t>
            </w:r>
          </w:p>
          <w:p w14:paraId="4A67F9B7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8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9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BA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30</w:t>
            </w:r>
          </w:p>
          <w:p w14:paraId="4A67F9BB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C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BD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BE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31</w:t>
            </w:r>
          </w:p>
          <w:p w14:paraId="4A67F9BF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C0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C1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C2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C3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C4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de-DE"/>
              </w:rPr>
              <w:t>3</w:t>
            </w:r>
            <w:r w:rsidRPr="005C6FC0">
              <w:rPr>
                <w:rFonts w:ascii="Times New Roman" w:hAnsi="Times New Roman"/>
                <w:lang w:val="sr-Cyrl-RS"/>
              </w:rPr>
              <w:t>2</w:t>
            </w:r>
          </w:p>
          <w:p w14:paraId="4A67F9C5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C6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C7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C8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C9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33</w:t>
            </w:r>
          </w:p>
        </w:tc>
        <w:tc>
          <w:tcPr>
            <w:tcW w:w="1710" w:type="dxa"/>
          </w:tcPr>
          <w:p w14:paraId="4A67F9CA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Mein Freund/Meine Freundin und ich</w:t>
            </w:r>
          </w:p>
          <w:p w14:paraId="4A67F9CB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9CC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Gleich und nicht gleich</w:t>
            </w:r>
          </w:p>
          <w:p w14:paraId="4A67F9CD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CE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color w:val="000000"/>
              </w:rPr>
              <w:t>Forum zum Thema „Freundschaft“/Komplimente</w:t>
            </w:r>
          </w:p>
          <w:p w14:paraId="4A67F9CF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0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Was kann ich jetzt?</w:t>
            </w:r>
          </w:p>
          <w:p w14:paraId="4A67F9D1" w14:textId="77777777" w:rsidR="0099337D" w:rsidRPr="005C6FC0" w:rsidRDefault="0099337D" w:rsidP="00912E09">
            <w:pPr>
              <w:rPr>
                <w:color w:val="000000"/>
              </w:rPr>
            </w:pPr>
          </w:p>
          <w:p w14:paraId="4A67F9D2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Vorbereitung auf die erste schriftliche Klassenarbeit</w:t>
            </w:r>
          </w:p>
          <w:p w14:paraId="4A67F9D3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D4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Die erste schriftliche Klassenarbeit</w:t>
            </w:r>
          </w:p>
          <w:p w14:paraId="4A67F9D5" w14:textId="77777777"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14:paraId="4A67F9D6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Die Berichtigung der ersten schriftlichen Klassenarbeit</w:t>
            </w:r>
          </w:p>
        </w:tc>
        <w:tc>
          <w:tcPr>
            <w:tcW w:w="2250" w:type="dxa"/>
          </w:tcPr>
          <w:p w14:paraId="4A67F9D7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de-DE"/>
              </w:rPr>
              <w:t>o</w:t>
            </w:r>
            <w:r w:rsidRPr="005C6FC0">
              <w:rPr>
                <w:rFonts w:ascii="Times New Roman" w:hAnsi="Times New Roman"/>
                <w:lang w:val="sr-Cyrl-RS"/>
              </w:rPr>
              <w:t>брада</w:t>
            </w:r>
          </w:p>
          <w:p w14:paraId="4A67F9D8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9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A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B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C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9DD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E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DF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9E0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E1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2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3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4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9E5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E6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7" w14:textId="77777777" w:rsidR="0099337D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9E8" w14:textId="77777777" w:rsidR="0099337D" w:rsidRPr="005C6FC0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вежбање</w:t>
            </w:r>
          </w:p>
          <w:p w14:paraId="4A67F9E9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A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B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C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ED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провера</w:t>
            </w:r>
          </w:p>
          <w:p w14:paraId="4A67F9EE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EF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0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1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2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9F3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F4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9F5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9F6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F7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F8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9F9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FA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9FB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информатика и рачунарство</w:t>
            </w:r>
          </w:p>
          <w:p w14:paraId="4A67F9FC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D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E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9FF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00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01" w14:textId="77777777"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02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03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4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5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6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7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08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9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0A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</w:tc>
        <w:tc>
          <w:tcPr>
            <w:tcW w:w="2194" w:type="dxa"/>
          </w:tcPr>
          <w:p w14:paraId="4A67FA0B" w14:textId="77777777" w:rsidR="0099337D" w:rsidRPr="005C6FC0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A0C" w14:textId="77777777"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A0D" w14:textId="77777777"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A0E" w14:textId="77777777"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A0F" w14:textId="77777777"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A10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A11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12" w14:textId="77777777"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13" w14:textId="77777777"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A15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A16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A17" w14:textId="77777777"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A18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A19" w14:textId="77777777"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14:paraId="4A67FA1A" w14:textId="77777777" w:rsidR="0099337D" w:rsidRDefault="0099337D" w:rsidP="0099337D">
      <w:pPr>
        <w:tabs>
          <w:tab w:val="left" w:pos="600"/>
        </w:tabs>
        <w:rPr>
          <w:rFonts w:ascii="Times New Roman" w:hAnsi="Times New Roman"/>
          <w:b/>
          <w:sz w:val="28"/>
          <w:lang w:val="sr-Cyrl-RS"/>
        </w:rPr>
      </w:pPr>
    </w:p>
    <w:p w14:paraId="4A67FA1B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A25" w14:textId="77777777" w:rsidTr="00912E09">
        <w:tc>
          <w:tcPr>
            <w:tcW w:w="1188" w:type="dxa"/>
            <w:shd w:val="clear" w:color="auto" w:fill="EEECE1"/>
          </w:tcPr>
          <w:p w14:paraId="4A67FA1C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A1D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A1E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A1F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A20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A21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A22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A23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A24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14:paraId="4A67FA83" w14:textId="77777777" w:rsidTr="00912E09">
        <w:trPr>
          <w:cantSplit/>
          <w:trHeight w:val="5961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A26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A27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ЈАНУАР</w:t>
            </w:r>
          </w:p>
        </w:tc>
        <w:tc>
          <w:tcPr>
            <w:tcW w:w="4950" w:type="dxa"/>
          </w:tcPr>
          <w:p w14:paraId="32238573" w14:textId="3A648656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СЈ2.ОО.О.3.10 – разуме једноставније текстове у којима се описују радње и ситуације у садашњости</w:t>
            </w:r>
          </w:p>
          <w:p w14:paraId="3A1FDCCB" w14:textId="560FF8B5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СЈ2.ОО.О.3.11 – размењује појединачне информације и/или неколико информација у низу које се односе на радње у садашњости</w:t>
            </w:r>
          </w:p>
          <w:p w14:paraId="306411DE" w14:textId="712CCCFB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СЈ2.ОО.О.3.12 – разуме једноставније забране, правила понашања, своје и туђе обавезе и реагује на њих</w:t>
            </w:r>
          </w:p>
          <w:p w14:paraId="5E9E6CAC" w14:textId="66090C4B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СЈ2.ОО.О.3.13 – размењује једноставније информације које се односе на забране и правила понашања у школи и на јавном месту, као и на своје и туђе обавезе</w:t>
            </w:r>
          </w:p>
          <w:p w14:paraId="085669F3" w14:textId="19356A9F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СЈ2.ОО.О.3.14 – саопштава правила понашања, забране и листу својих и туђих обавеза користећи одговарајућа језичка средства</w:t>
            </w:r>
          </w:p>
          <w:p w14:paraId="7353C74D" w14:textId="065C0B14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СЈ2.ОО.О.3.15 – описује радње, способности и умећа користећи неколико везаних исказа</w:t>
            </w:r>
          </w:p>
          <w:p w14:paraId="767F78DA" w14:textId="1E2AB97E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СЈ2.ОО.О.3.16 – изражава допадање/недопадање</w:t>
            </w:r>
          </w:p>
          <w:p w14:paraId="6D8F0B26" w14:textId="18E6682C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СЈ2.ОО.О.3.17 – разуме и следи једноставнија упутства у вези с уобичајеним ситуацијама из свакодневног живота</w:t>
            </w:r>
          </w:p>
          <w:p w14:paraId="083D3EE5" w14:textId="393488A2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СЈ2.ОО.О.3.18 – пружа једноставнија упутства у вези с уобичајеним ситуацијама из свакодневног живота</w:t>
            </w:r>
          </w:p>
          <w:p w14:paraId="66ABB3EC" w14:textId="3C715E57" w:rsidR="007C77EF" w:rsidRPr="00611165" w:rsidRDefault="007C77EF" w:rsidP="007C77EF">
            <w:pPr>
              <w:rPr>
                <w:rFonts w:ascii="Times New Roman" w:hAnsi="Times New Roman"/>
                <w:lang w:eastAsia="sr-Latn-RS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СЈ2.ОО.О.3.19 – разуме једноставније предлоге, савете</w:t>
            </w:r>
          </w:p>
          <w:p w14:paraId="4A67FA33" w14:textId="6422423E" w:rsidR="00B91AB2" w:rsidRPr="00D029F6" w:rsidRDefault="007C77EF" w:rsidP="007C77EF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  <w:r w:rsidRPr="007C77EF">
              <w:rPr>
                <w:rFonts w:ascii="Times New Roman" w:hAnsi="Times New Roman"/>
                <w:lang w:val="sr-Cyrl-RS" w:eastAsia="sr-Latn-RS"/>
              </w:rPr>
              <w:t>СЈ2.ОО.О.3.20 – упућује предлоге, савете користећи ситуационо прикладне комуникационе моделе</w:t>
            </w:r>
          </w:p>
        </w:tc>
        <w:tc>
          <w:tcPr>
            <w:tcW w:w="990" w:type="dxa"/>
          </w:tcPr>
          <w:p w14:paraId="4A67FA34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34</w:t>
            </w:r>
          </w:p>
          <w:p w14:paraId="4A67FA35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6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7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8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35</w:t>
            </w:r>
          </w:p>
          <w:p w14:paraId="4A67FA39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A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3B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C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36</w:t>
            </w:r>
          </w:p>
          <w:p w14:paraId="4A67FA3D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E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3F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37</w:t>
            </w:r>
          </w:p>
          <w:p w14:paraId="4A67FA40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41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42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43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38</w:t>
            </w:r>
          </w:p>
          <w:p w14:paraId="4A67FA44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45" w14:textId="77777777"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14:paraId="4A67FA46" w14:textId="77777777" w:rsidR="00B91AB2" w:rsidRPr="00855BBE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39</w:t>
            </w:r>
          </w:p>
        </w:tc>
        <w:tc>
          <w:tcPr>
            <w:tcW w:w="1710" w:type="dxa"/>
          </w:tcPr>
          <w:p w14:paraId="4A67FA4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 Tag im Leben von Luisa</w:t>
            </w:r>
          </w:p>
          <w:p w14:paraId="4A67FA48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4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4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Ich darf</w:t>
            </w:r>
          </w:p>
          <w:p w14:paraId="4A67FA4B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4C" w14:textId="77777777" w:rsidR="00B91AB2" w:rsidRDefault="00B91AB2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A67FA4D" w14:textId="77777777" w:rsidR="00B91AB2" w:rsidRDefault="00B91AB2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14:paraId="4A67FA4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855BBE">
              <w:rPr>
                <w:rFonts w:ascii="Times New Roman" w:hAnsi="Times New Roman"/>
                <w:color w:val="000000"/>
              </w:rPr>
              <w:t>Interview mit Jonny</w:t>
            </w:r>
          </w:p>
          <w:p w14:paraId="4A67FA4F" w14:textId="77777777"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0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Nebensatz mit wenn</w:t>
            </w:r>
          </w:p>
          <w:p w14:paraId="4A67FA52" w14:textId="77777777"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3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Fernsehen</w:t>
            </w:r>
          </w:p>
          <w:p w14:paraId="4A67FA55" w14:textId="77777777"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6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57" w14:textId="77777777" w:rsidR="00B91AB2" w:rsidRPr="00855BBE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Du sollst</w:t>
            </w:r>
          </w:p>
        </w:tc>
        <w:tc>
          <w:tcPr>
            <w:tcW w:w="2250" w:type="dxa"/>
          </w:tcPr>
          <w:p w14:paraId="4A67FA58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A59" w14:textId="77777777"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5A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5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5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обрада/утврђивање</w:t>
            </w:r>
          </w:p>
          <w:p w14:paraId="4A67FA5D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5E" w14:textId="77777777" w:rsidR="00B91AB2" w:rsidRPr="00463E65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5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6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61" w14:textId="77777777"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2" w14:textId="77777777"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3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4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A6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66" w14:textId="77777777"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6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6A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B" w14:textId="77777777" w:rsidR="00B91AB2" w:rsidRPr="00855BBE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обрада/утврђивање</w:t>
            </w:r>
          </w:p>
        </w:tc>
        <w:tc>
          <w:tcPr>
            <w:tcW w:w="2070" w:type="dxa"/>
          </w:tcPr>
          <w:p w14:paraId="4A67FA6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14:paraId="4A67FA6D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6E" w14:textId="77777777"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6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70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7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14:paraId="4A67FA72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7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енглески језик</w:t>
            </w:r>
          </w:p>
          <w:p w14:paraId="4A67FA74" w14:textId="77777777" w:rsidR="00B91AB2" w:rsidRPr="00A757D1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75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76" w14:textId="77777777"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77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78" w14:textId="77777777"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79" w14:textId="77777777" w:rsidR="00B91AB2" w:rsidRPr="00973BC4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A7A" w14:textId="77777777" w:rsidR="00B91AB2" w:rsidRPr="00F86E0E" w:rsidRDefault="00B91AB2" w:rsidP="00912E09">
            <w:pPr>
              <w:jc w:val="both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A7B" w14:textId="77777777"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7C" w14:textId="77777777"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7D" w14:textId="77777777"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7E" w14:textId="77777777"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4A67FA7F" w14:textId="77777777" w:rsidR="00B91AB2" w:rsidRPr="003E0FE7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A80" w14:textId="77777777" w:rsidR="00B91AB2" w:rsidRPr="003E0FE7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81" w14:textId="77777777" w:rsidR="00B91AB2" w:rsidRPr="003E0FE7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82" w14:textId="77777777" w:rsidR="00B91AB2" w:rsidRPr="00F86E0E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3E0FE7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A84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5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6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7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A88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9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A" w14:textId="77777777"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A8B" w14:textId="77777777"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A99" w14:textId="77777777" w:rsidTr="00912E09">
        <w:tc>
          <w:tcPr>
            <w:tcW w:w="1188" w:type="dxa"/>
            <w:shd w:val="clear" w:color="auto" w:fill="EEECE1"/>
          </w:tcPr>
          <w:p w14:paraId="4A67FA90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A91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A92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A93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A94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A95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A96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A97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A98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14:paraId="4A67FB0A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A9A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A9B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ФЕБРУАР</w:t>
            </w:r>
          </w:p>
        </w:tc>
        <w:tc>
          <w:tcPr>
            <w:tcW w:w="4950" w:type="dxa"/>
          </w:tcPr>
          <w:p w14:paraId="7D86A630" w14:textId="021150AB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СЈ2.ОО.О.3.17 – разуме и следи једноставнија упутства у вези с уобичајеним ситуацијама из свакодневног живота</w:t>
            </w:r>
          </w:p>
          <w:p w14:paraId="41E509E1" w14:textId="3852A6E3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СЈ2.ОО.О.3.18 – пружа једноставнија упутства у вези с уобичајеним ситуацијама из свакодневног живота</w:t>
            </w:r>
          </w:p>
          <w:p w14:paraId="6CF08142" w14:textId="78061031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СЈ2.ОО.О.3.19 – разуме једноставније предлоге, савете</w:t>
            </w:r>
          </w:p>
          <w:p w14:paraId="2DD64453" w14:textId="5F6329DD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СЈ2.ОО.О.3.20 – упућује предлоге, савете користећи ситуационо прикладне комуникационе моделе</w:t>
            </w:r>
          </w:p>
          <w:p w14:paraId="1E00E6F0" w14:textId="39DB3AD7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СЈ2.ОО.О.3.14 – саопштава правила понашања, забране и листу својих и туђих обавеза користећи одговарајућа језичка средства</w:t>
            </w:r>
          </w:p>
          <w:p w14:paraId="0B5B57DA" w14:textId="311C12D1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СЈ2.ОО.О.3.21 – разуме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784EBB40" w14:textId="6355D166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СЈ2.ОО.О.3.22 – описује карактеристике простора користећи једноставна језичка средства</w:t>
            </w:r>
          </w:p>
          <w:p w14:paraId="65DF55DB" w14:textId="7BDACBD5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СЈ2.ОО.О.3.23 – повезује неколико исказа у целину на дату тему</w:t>
            </w:r>
          </w:p>
          <w:p w14:paraId="0EDECC50" w14:textId="7AAD615C" w:rsidR="00CE7508" w:rsidRPr="00B73FC8" w:rsidRDefault="00CE7508" w:rsidP="00CE7508">
            <w:pPr>
              <w:rPr>
                <w:rFonts w:ascii="Times New Roman" w:hAnsi="Times New Roman"/>
                <w:lang w:eastAsia="sr-Latn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СЈ2.ОО.О.3.24 – разуме једноставнија питања која се односе на оријентацију у простору и правац кретања и одговара на њих</w:t>
            </w:r>
          </w:p>
          <w:p w14:paraId="4A67FAA8" w14:textId="1450C31A" w:rsidR="00B91AB2" w:rsidRPr="00F06485" w:rsidRDefault="00CE7508" w:rsidP="00CE750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CE7508">
              <w:rPr>
                <w:rFonts w:ascii="Times New Roman" w:hAnsi="Times New Roman"/>
                <w:lang w:val="sr-Cyrl-RS" w:eastAsia="sr-Latn-RS"/>
              </w:rPr>
              <w:t>СЈ2.ОО.О.3.25 – затражи и разуме обавештења о оријентацији у простору и правцу кретања</w:t>
            </w:r>
          </w:p>
        </w:tc>
        <w:tc>
          <w:tcPr>
            <w:tcW w:w="990" w:type="dxa"/>
          </w:tcPr>
          <w:p w14:paraId="4A67FAA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40</w:t>
            </w:r>
          </w:p>
          <w:p w14:paraId="4A67FAA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A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A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41</w:t>
            </w:r>
          </w:p>
          <w:p w14:paraId="4A67FAA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A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A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42</w:t>
            </w:r>
          </w:p>
          <w:p w14:paraId="4A67FAB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43</w:t>
            </w:r>
          </w:p>
          <w:p w14:paraId="4A67FAB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44</w:t>
            </w:r>
          </w:p>
          <w:p w14:paraId="4A67FAB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45</w:t>
            </w:r>
          </w:p>
          <w:p w14:paraId="4A67FAB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B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46</w:t>
            </w:r>
          </w:p>
          <w:p w14:paraId="4A67FAB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C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AC1" w14:textId="77777777" w:rsidR="00B91AB2" w:rsidRPr="00855BBE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47</w:t>
            </w:r>
          </w:p>
        </w:tc>
        <w:tc>
          <w:tcPr>
            <w:tcW w:w="1710" w:type="dxa"/>
          </w:tcPr>
          <w:p w14:paraId="4A67FAC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Sorgen - Chat</w:t>
            </w:r>
          </w:p>
          <w:p w14:paraId="4A67FAC3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C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  <w:p w14:paraId="4A67FAC6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Die Carl-Strehl-Schule in Marburg</w:t>
            </w:r>
          </w:p>
          <w:p w14:paraId="4A67FAC8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Die Carl-Strehl-Schule in Marburg</w:t>
            </w:r>
          </w:p>
          <w:p w14:paraId="4A67FACA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Besondere Schulen - Präsentation</w:t>
            </w:r>
          </w:p>
          <w:p w14:paraId="4A67FACC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Die Wohngruppe</w:t>
            </w:r>
          </w:p>
          <w:p w14:paraId="4A67FACE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C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Gefühle zeigen</w:t>
            </w:r>
          </w:p>
          <w:p w14:paraId="4A67FAD0" w14:textId="77777777"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D1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AD2" w14:textId="77777777"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Streit am Morgen</w:t>
            </w:r>
          </w:p>
        </w:tc>
        <w:tc>
          <w:tcPr>
            <w:tcW w:w="2250" w:type="dxa"/>
          </w:tcPr>
          <w:p w14:paraId="4A67FAD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D4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D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D6" w14:textId="77777777"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AD7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D8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D9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AD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DB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DC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D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D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DF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0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E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E3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5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AE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E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AE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AEA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B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EC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AED" w14:textId="77777777" w:rsidR="00B91AB2" w:rsidRPr="009705FC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AE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14:paraId="4A67FAEF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0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1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2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3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F4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5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6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F7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8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9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FA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B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C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AFD" w14:textId="77777777"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AFE" w14:textId="77777777" w:rsidR="00B91AB2" w:rsidRP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AFF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00" w14:textId="77777777"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B01" w14:textId="77777777" w:rsidR="00B91AB2" w:rsidRPr="0072714A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B02" w14:textId="77777777"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03" w14:textId="77777777"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04" w14:textId="77777777"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05" w14:textId="77777777"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06" w14:textId="77777777" w:rsidR="00B91AB2" w:rsidRPr="0072714A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B07" w14:textId="77777777" w:rsidR="00B91AB2" w:rsidRPr="0072714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08" w14:textId="77777777" w:rsidR="00B91AB2" w:rsidRPr="0072714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09" w14:textId="77777777" w:rsidR="00B91AB2" w:rsidRPr="0072714A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2714A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B0B" w14:textId="77777777" w:rsidR="00B91AB2" w:rsidRP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0C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0D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B0E" w14:textId="77777777"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p w14:paraId="4A67FB0F" w14:textId="77777777"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14:paraId="4A67FB10" w14:textId="77777777"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14:paraId="4A67FB11" w14:textId="77777777"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14:paraId="4A67FB12" w14:textId="77777777"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14:paraId="4A67FB13" w14:textId="77777777"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14:paraId="4A67FB14" w14:textId="77777777" w:rsidR="00B91AB2" w:rsidRPr="009705FC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B1E" w14:textId="77777777" w:rsidTr="00912E09">
        <w:tc>
          <w:tcPr>
            <w:tcW w:w="1188" w:type="dxa"/>
            <w:shd w:val="clear" w:color="auto" w:fill="EEECE1"/>
          </w:tcPr>
          <w:p w14:paraId="4A67FB15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B16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B17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B18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B19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B1A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B1B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B1C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B1D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14:paraId="4A67FB87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B1F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B20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МАРТ</w:t>
            </w:r>
          </w:p>
        </w:tc>
        <w:tc>
          <w:tcPr>
            <w:tcW w:w="4950" w:type="dxa"/>
          </w:tcPr>
          <w:p w14:paraId="61403FE5" w14:textId="58DBA4C2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СЈ2.ОО.О.3.14 – саопштава правила понашања, забране и листу својих и туђих обавеза користећи одговарајућа језичка средства</w:t>
            </w:r>
          </w:p>
          <w:p w14:paraId="4ACE494E" w14:textId="5B0BE39D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СЈ2.ОО.О.3.21 – разуме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16B1FEE2" w14:textId="58E78877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СЈ2.ОО.О.3.26 – разуме уобичајене изразе у вези са осетима и осећањима и реагује на њих</w:t>
            </w:r>
          </w:p>
          <w:p w14:paraId="2404B5F8" w14:textId="74AE0E4A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СЈ2.ОО.О.3.27 – разуме једноставније забране, правила понашања, своје и туђе обавезе и реагује на њих</w:t>
            </w:r>
          </w:p>
          <w:p w14:paraId="33606AAC" w14:textId="37E6558C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СЈ2.ОО.О.3.28 – разуме једноставније исказе који се односе на изражавање допадања и недопадања и реагује на њих</w:t>
            </w:r>
          </w:p>
          <w:p w14:paraId="0BFC3D87" w14:textId="12F82DFB" w:rsidR="00FD2AAB" w:rsidRPr="00FD2AAB" w:rsidRDefault="00FD2AAB" w:rsidP="00FD2AAB">
            <w:pPr>
              <w:rPr>
                <w:rFonts w:ascii="Times New Roman" w:hAnsi="Times New Roman"/>
                <w:color w:val="000000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СЈ2.ОО.О.3.29 – изражава допадање и недопадање уз једноставно образложење</w:t>
            </w:r>
          </w:p>
          <w:p w14:paraId="4A67FB29" w14:textId="1A630142" w:rsidR="00B91AB2" w:rsidRPr="002F453C" w:rsidRDefault="00FD2AAB" w:rsidP="00FD2AAB">
            <w:pPr>
              <w:rPr>
                <w:rFonts w:ascii="Times New Roman" w:hAnsi="Times New Roman"/>
                <w:sz w:val="24"/>
                <w:lang w:val="uz-Cyrl-UZ"/>
              </w:rPr>
            </w:pPr>
            <w:r w:rsidRPr="00FD2AAB">
              <w:rPr>
                <w:rFonts w:ascii="Times New Roman" w:hAnsi="Times New Roman"/>
                <w:color w:val="000000"/>
                <w:lang w:val="uz-Cyrl-UZ"/>
              </w:rPr>
              <w:t>СЈ2.ОО.О.3.21 – (поново) разуме једноставније текстове који се односе на опис особа, биљака, животиња, предмета, места, појава, радњи, стања и збивања</w:t>
            </w:r>
          </w:p>
        </w:tc>
        <w:tc>
          <w:tcPr>
            <w:tcW w:w="990" w:type="dxa"/>
          </w:tcPr>
          <w:p w14:paraId="4A67FB2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48</w:t>
            </w:r>
          </w:p>
          <w:p w14:paraId="4A67FB2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2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49</w:t>
            </w:r>
          </w:p>
          <w:p w14:paraId="4A67FB2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2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2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50</w:t>
            </w:r>
          </w:p>
          <w:p w14:paraId="4A67FB3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de-DE"/>
              </w:rPr>
              <w:t>51</w:t>
            </w:r>
          </w:p>
          <w:p w14:paraId="4A67FB3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3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3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52</w:t>
            </w:r>
          </w:p>
          <w:p w14:paraId="4A67FB3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3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3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53</w:t>
            </w:r>
          </w:p>
          <w:p w14:paraId="4A67FB3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54</w:t>
            </w:r>
          </w:p>
          <w:p w14:paraId="4A67FB3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3F" w14:textId="77777777"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55</w:t>
            </w:r>
          </w:p>
        </w:tc>
        <w:tc>
          <w:tcPr>
            <w:tcW w:w="1710" w:type="dxa"/>
          </w:tcPr>
          <w:p w14:paraId="4A67FB4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Dialoge spielen</w:t>
            </w:r>
          </w:p>
          <w:p w14:paraId="4A67FB41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gehört zum Zusammenleben</w:t>
            </w:r>
          </w:p>
          <w:p w14:paraId="4A67FB43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  <w:p w14:paraId="4A67FB45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Vorbereitung auf den Test</w:t>
            </w:r>
          </w:p>
          <w:p w14:paraId="4A67FB47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Test</w:t>
            </w:r>
          </w:p>
          <w:p w14:paraId="4A67FB49" w14:textId="77777777"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A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Test</w:t>
            </w:r>
            <w:r>
              <w:rPr>
                <w:rFonts w:ascii="Times New Roman" w:hAnsi="Times New Roman"/>
                <w:lang w:val="sr-Cyrl-RS"/>
              </w:rPr>
              <w:t xml:space="preserve"> - </w:t>
            </w:r>
            <w:r>
              <w:rPr>
                <w:rFonts w:ascii="Times New Roman" w:hAnsi="Times New Roman"/>
                <w:lang w:val="de-DE"/>
              </w:rPr>
              <w:t>Berichtigung</w:t>
            </w:r>
          </w:p>
          <w:p w14:paraId="4A67FB4C" w14:textId="77777777"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D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4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Das gefällt mir</w:t>
            </w:r>
          </w:p>
          <w:p w14:paraId="4A67FB4F" w14:textId="77777777"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50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51" w14:textId="77777777"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Adjektiv vor dem Nomen</w:t>
            </w:r>
          </w:p>
        </w:tc>
        <w:tc>
          <w:tcPr>
            <w:tcW w:w="2250" w:type="dxa"/>
          </w:tcPr>
          <w:p w14:paraId="4A67FB5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5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5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5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5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57" w14:textId="77777777"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B58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59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5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вежбање</w:t>
            </w:r>
          </w:p>
          <w:p w14:paraId="4A67FB5B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5C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5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провера</w:t>
            </w:r>
          </w:p>
          <w:p w14:paraId="4A67FB5E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5F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6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61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62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63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64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B65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66" w14:textId="77777777"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6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68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B69" w14:textId="77777777" w:rsidR="00B91AB2" w:rsidRPr="009705F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B6A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6B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6C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6D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6E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6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B70" w14:textId="77777777" w:rsidR="00B91AB2" w:rsidRPr="00C91EA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1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B73" w14:textId="77777777" w:rsidR="00B91AB2" w:rsidRPr="00C91EA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14:paraId="4A67FB76" w14:textId="77777777" w:rsidR="00B91AB2" w:rsidRPr="00DB6D5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7" w14:textId="77777777" w:rsidR="00B91AB2" w:rsidRPr="00DB6D5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8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9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7A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7B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7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14:paraId="4A67FB7D" w14:textId="77777777" w:rsidR="00B91AB2" w:rsidRPr="00DB6D5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B7E" w14:textId="77777777" w:rsidR="00B91AB2" w:rsidRPr="007B2804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B7F" w14:textId="77777777"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80" w14:textId="77777777"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81" w14:textId="77777777"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82" w14:textId="77777777"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83" w14:textId="77777777"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B84" w14:textId="77777777" w:rsidR="00B91AB2" w:rsidRPr="007B280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85" w14:textId="77777777" w:rsidR="00B91AB2" w:rsidRPr="007B280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86" w14:textId="77777777"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B2804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B88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89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8A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B8B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8C" w14:textId="77777777"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p w14:paraId="4A67FB8D" w14:textId="77777777" w:rsidR="00B91AB2" w:rsidRDefault="00B91AB2" w:rsidP="00B91AB2">
      <w:pPr>
        <w:rPr>
          <w:rFonts w:ascii="Times New Roman" w:hAnsi="Times New Roman"/>
          <w:b/>
          <w:sz w:val="24"/>
        </w:rPr>
      </w:pPr>
    </w:p>
    <w:p w14:paraId="4A67FB8E" w14:textId="77777777" w:rsidR="00B91AB2" w:rsidRDefault="00B91AB2" w:rsidP="00B91AB2">
      <w:pPr>
        <w:rPr>
          <w:rFonts w:ascii="Times New Roman" w:hAnsi="Times New Roman"/>
          <w:b/>
          <w:sz w:val="24"/>
        </w:rPr>
      </w:pPr>
    </w:p>
    <w:p w14:paraId="4A67FB8F" w14:textId="77777777" w:rsidR="00B91AB2" w:rsidRDefault="00B91AB2" w:rsidP="00B91AB2">
      <w:pPr>
        <w:rPr>
          <w:rFonts w:ascii="Times New Roman" w:hAnsi="Times New Roman"/>
          <w:b/>
          <w:sz w:val="24"/>
        </w:rPr>
      </w:pPr>
    </w:p>
    <w:p w14:paraId="4A67FB90" w14:textId="77777777" w:rsidR="00B91AB2" w:rsidRDefault="00B91AB2" w:rsidP="00B91AB2">
      <w:pPr>
        <w:rPr>
          <w:rFonts w:ascii="Times New Roman" w:hAnsi="Times New Roman"/>
          <w:b/>
          <w:sz w:val="24"/>
        </w:rPr>
      </w:pPr>
    </w:p>
    <w:p w14:paraId="4A67FB91" w14:textId="77777777"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B9B" w14:textId="77777777" w:rsidTr="00912E09">
        <w:tc>
          <w:tcPr>
            <w:tcW w:w="1188" w:type="dxa"/>
            <w:shd w:val="clear" w:color="auto" w:fill="EEECE1"/>
          </w:tcPr>
          <w:p w14:paraId="4A67FB92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B93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B94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B95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B96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B97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B98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B99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B9A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14:paraId="4A67FBE5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B9C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B9D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АПРИЛ</w:t>
            </w:r>
          </w:p>
        </w:tc>
        <w:tc>
          <w:tcPr>
            <w:tcW w:w="4950" w:type="dxa"/>
          </w:tcPr>
          <w:p w14:paraId="23C82AFB" w14:textId="10AF29ED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Ј2.ОО.О.3.21 – разуме једноставније текстове који се односе на опис особа</w:t>
            </w:r>
          </w:p>
          <w:p w14:paraId="2EDBF0FE" w14:textId="2B65E2B4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СЈ2.ОО.О.3.28 – разуме једноставније исказе који се односе на изражавање допадања и недопадања и реагује на њих</w:t>
            </w:r>
          </w:p>
          <w:p w14:paraId="42DE823B" w14:textId="2AEB573E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СЈ2.ОО.О.3.29 – изражава допадање и недопадање уз једноставно образложење</w:t>
            </w:r>
          </w:p>
          <w:p w14:paraId="6C744A8D" w14:textId="00C5C897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СЈ2.ОО.О.3.30 – разуме једноставније исказе којима се тражи мишљење и реагује на њих</w:t>
            </w:r>
          </w:p>
          <w:p w14:paraId="3D31572D" w14:textId="1301508B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СЈ2.ОО.О.3.31 – изражава мишљење, слагање/неслагање и даје кратко образложење</w:t>
            </w:r>
          </w:p>
          <w:p w14:paraId="3A8CB7B0" w14:textId="3EA81F63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СЈ2.ОО.О.3.32 – разуме једноставније изразе који се односе на количину и цену</w:t>
            </w:r>
          </w:p>
          <w:p w14:paraId="3100D640" w14:textId="0852B091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СЈ2.ОО.О.3.33 – пита и саопштава колико нечега има/нема, користећи једноставнија језичка средства</w:t>
            </w:r>
          </w:p>
          <w:p w14:paraId="04732745" w14:textId="56C99CFC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СЈ2.ОО.О.3.34 – пита, каже и израчунава колико нешто кошта</w:t>
            </w:r>
          </w:p>
          <w:p w14:paraId="7984436A" w14:textId="0E81A1F6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СЈ2.ОО.О.3.35 – разуме једноставније текстове у којима се описују радње и ситуације у садашњости</w:t>
            </w:r>
          </w:p>
          <w:p w14:paraId="48C6F558" w14:textId="402F1325" w:rsidR="000A32F4" w:rsidRPr="000A32F4" w:rsidRDefault="000A32F4" w:rsidP="000A32F4">
            <w:pPr>
              <w:rPr>
                <w:rFonts w:ascii="Times New Roman" w:hAnsi="Times New Roman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СЈ2.ОО.О.3.36 – размењује појединачне информације и/или неколико информација у низу које се односе на радње у садашњости</w:t>
            </w:r>
          </w:p>
          <w:p w14:paraId="4A67FBA9" w14:textId="13BF17A0" w:rsidR="00B91AB2" w:rsidRPr="000A32F4" w:rsidRDefault="000A32F4" w:rsidP="000A32F4">
            <w:pPr>
              <w:rPr>
                <w:rFonts w:ascii="Times New Roman" w:hAnsi="Times New Roman"/>
                <w:b/>
                <w:lang w:val="uz-Cyrl-UZ"/>
              </w:rPr>
            </w:pPr>
            <w:r w:rsidRPr="000A32F4">
              <w:rPr>
                <w:rFonts w:ascii="Times New Roman" w:hAnsi="Times New Roman"/>
                <w:lang w:val="uz-Cyrl-UZ"/>
              </w:rPr>
              <w:t>СЈ2.ОО.О.3.37 – описује радње, способности и умећа користећи неколико везаних исказа</w:t>
            </w:r>
          </w:p>
        </w:tc>
        <w:tc>
          <w:tcPr>
            <w:tcW w:w="990" w:type="dxa"/>
          </w:tcPr>
          <w:p w14:paraId="4A67FBA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56</w:t>
            </w:r>
          </w:p>
          <w:p w14:paraId="4A67FBA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A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A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57</w:t>
            </w:r>
          </w:p>
          <w:p w14:paraId="4A67FBA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A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58</w:t>
            </w:r>
          </w:p>
          <w:p w14:paraId="4A67FBB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59</w:t>
            </w:r>
          </w:p>
          <w:p w14:paraId="4A67FBB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BB7" w14:textId="77777777"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60</w:t>
            </w:r>
          </w:p>
        </w:tc>
        <w:tc>
          <w:tcPr>
            <w:tcW w:w="1710" w:type="dxa"/>
          </w:tcPr>
          <w:p w14:paraId="4A67FBB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Die sehen cool aus</w:t>
            </w:r>
          </w:p>
          <w:p w14:paraId="4A67FBB9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B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Online einkaufen</w:t>
            </w:r>
          </w:p>
          <w:p w14:paraId="4A67FBBB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B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Einkaufen</w:t>
            </w:r>
          </w:p>
          <w:p w14:paraId="4A67FBBD" w14:textId="77777777" w:rsidR="00B91AB2" w:rsidRPr="00276695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BE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B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Das kaufen Jugendliche in Deutschland</w:t>
            </w:r>
          </w:p>
          <w:p w14:paraId="4A67FBC0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BC1" w14:textId="77777777"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</w:tc>
        <w:tc>
          <w:tcPr>
            <w:tcW w:w="2250" w:type="dxa"/>
          </w:tcPr>
          <w:p w14:paraId="4A67FBC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C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C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C5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BC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C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C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C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CA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CB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C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BCD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CE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CF" w14:textId="77777777"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BD0" w14:textId="77777777" w:rsidR="00B91AB2" w:rsidRPr="00276695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BD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ликовна култура</w:t>
            </w:r>
          </w:p>
          <w:p w14:paraId="4A67FBD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BD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математика</w:t>
            </w:r>
          </w:p>
          <w:p w14:paraId="4A67FBD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D5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D6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D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D8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D9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BDA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BDB" w14:textId="77777777" w:rsidR="00B91AB2" w:rsidRPr="005547A7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14:paraId="4A67FBDC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BDD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DE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DF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E0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BE1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BE2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E3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BE4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BE6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7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8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BE9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A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B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C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D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E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BEF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BF9" w14:textId="77777777" w:rsidTr="00912E09">
        <w:tc>
          <w:tcPr>
            <w:tcW w:w="1188" w:type="dxa"/>
            <w:shd w:val="clear" w:color="auto" w:fill="EEECE1"/>
          </w:tcPr>
          <w:p w14:paraId="4A67FBF0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BF1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BF2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BF3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BF4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BF5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BF6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BF7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BF8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5C6FC0" w14:paraId="4A67FC6E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BFA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BFB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МАЈ</w:t>
            </w:r>
          </w:p>
        </w:tc>
        <w:tc>
          <w:tcPr>
            <w:tcW w:w="4950" w:type="dxa"/>
          </w:tcPr>
          <w:p w14:paraId="7CAB4234" w14:textId="77777777" w:rsidR="008E646A" w:rsidRPr="008E646A" w:rsidRDefault="00B91AB2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="008E646A" w:rsidRPr="008E646A">
              <w:rPr>
                <w:rFonts w:ascii="Times New Roman" w:hAnsi="Times New Roman"/>
                <w:lang w:val="sr-Cyrl-RS" w:eastAsia="sr-Latn-RS"/>
              </w:rPr>
              <w:t>СЈ2.ОО.О.3.21 – разуме једноставније текстове који се односе на опис особа</w:t>
            </w:r>
          </w:p>
          <w:p w14:paraId="5117CE9C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195E0B1E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СЈ2.ОО.О.3.22 – у неколико везаних исказа даје информације о себи и другима</w:t>
            </w:r>
          </w:p>
          <w:p w14:paraId="47DD4C93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0FCF729B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СЈ2.ОО.О.3.23 – разуме једноставне текстове у којима се описују догађаји, искуства и способности у прошлости</w:t>
            </w:r>
          </w:p>
          <w:p w14:paraId="246C5790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B67EC14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СЈ2.ОО.О.3.24 – размењује појединачне информације и/или неколико информација у низу о догађајима, искуствима и способностима из прошлости</w:t>
            </w:r>
          </w:p>
          <w:p w14:paraId="0CD8A106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6DA60A11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СЈ2.ОО.О.3.25 – описује у неколико краћих, везаних исказа догађај из прошлости</w:t>
            </w:r>
          </w:p>
          <w:p w14:paraId="15DD126F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5D18E14C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СЈ2.ОО.О.3.30 – разуме једноставније исказе којима се тражи мишљење и реагује на њих</w:t>
            </w:r>
          </w:p>
          <w:p w14:paraId="1E880A8F" w14:textId="77777777" w:rsidR="008E646A" w:rsidRPr="008E646A" w:rsidRDefault="008E646A" w:rsidP="008E646A">
            <w:pPr>
              <w:rPr>
                <w:rFonts w:ascii="Times New Roman" w:hAnsi="Times New Roman"/>
                <w:lang w:val="sr-Cyrl-RS" w:eastAsia="sr-Latn-RS"/>
              </w:rPr>
            </w:pPr>
          </w:p>
          <w:p w14:paraId="4A67FC03" w14:textId="6409E3A4" w:rsidR="00B91AB2" w:rsidRPr="009705FC" w:rsidRDefault="008E646A" w:rsidP="008E646A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8E646A">
              <w:rPr>
                <w:rFonts w:ascii="Times New Roman" w:hAnsi="Times New Roman"/>
                <w:lang w:val="sr-Cyrl-RS" w:eastAsia="sr-Latn-RS"/>
              </w:rPr>
              <w:t>СЈ2.ОО.О.3.31 – изражава мишљење, слагање/неслагање и даје кратко образложење</w:t>
            </w:r>
          </w:p>
        </w:tc>
        <w:tc>
          <w:tcPr>
            <w:tcW w:w="990" w:type="dxa"/>
          </w:tcPr>
          <w:p w14:paraId="4A67FC0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61</w:t>
            </w:r>
          </w:p>
          <w:p w14:paraId="4A67FC0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62</w:t>
            </w:r>
          </w:p>
          <w:p w14:paraId="4A67FC0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63</w:t>
            </w:r>
          </w:p>
          <w:p w14:paraId="4A67FC0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0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3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64</w:t>
            </w:r>
          </w:p>
          <w:p w14:paraId="4A67FC1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7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65</w:t>
            </w:r>
          </w:p>
          <w:p w14:paraId="4A67FC1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1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66</w:t>
            </w:r>
          </w:p>
          <w:p w14:paraId="4A67FC1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1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1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1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67</w:t>
            </w:r>
          </w:p>
          <w:p w14:paraId="4A67FC1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1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2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21" w14:textId="77777777"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68</w:t>
            </w:r>
          </w:p>
        </w:tc>
        <w:tc>
          <w:tcPr>
            <w:tcW w:w="1710" w:type="dxa"/>
          </w:tcPr>
          <w:p w14:paraId="4A67FC2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Vorbereitung auf die erste schriftliche Klassenarbeit</w:t>
            </w:r>
          </w:p>
          <w:p w14:paraId="4A67FC23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4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Pr="00276695">
              <w:rPr>
                <w:rFonts w:ascii="Times New Roman" w:hAnsi="Times New Roman"/>
                <w:color w:val="000000"/>
              </w:rPr>
              <w:t>ie erste schriftliche Klassenarbeit</w:t>
            </w:r>
          </w:p>
          <w:p w14:paraId="4A67FC25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lang w:val="de-DE"/>
              </w:rPr>
              <w:t>Die Berichtigung der ersten schriftlichen Klassenarbeit</w:t>
            </w:r>
          </w:p>
          <w:p w14:paraId="4A67FC27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Mehr über mich/Ordinalzahlen</w:t>
            </w:r>
          </w:p>
          <w:p w14:paraId="4A67FC29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Welches Datum</w:t>
            </w:r>
          </w:p>
          <w:p w14:paraId="4A67FC2B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Berühmte Leute - Präsentation</w:t>
            </w:r>
          </w:p>
          <w:p w14:paraId="4A67FC2D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2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2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Von klein bis groß</w:t>
            </w:r>
          </w:p>
          <w:p w14:paraId="4A67FC30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31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Wichtige Stationen im (Schul-) Leben</w:t>
            </w:r>
          </w:p>
        </w:tc>
        <w:tc>
          <w:tcPr>
            <w:tcW w:w="2250" w:type="dxa"/>
          </w:tcPr>
          <w:p w14:paraId="4A67FC32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вежбање</w:t>
            </w:r>
          </w:p>
          <w:p w14:paraId="4A67FC33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4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5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6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7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провера</w:t>
            </w:r>
          </w:p>
          <w:p w14:paraId="4A67FC38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9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A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B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C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3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C3E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C3F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0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C42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3" w14:textId="77777777"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C4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47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C4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4A" w14:textId="77777777" w:rsidR="00B91AB2" w:rsidRP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4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C4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4D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E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4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C50" w14:textId="77777777" w:rsidR="00B91AB2" w:rsidRPr="000B16C3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14:paraId="4A67FC51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C5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53" w14:textId="77777777" w:rsidR="00B91AB2" w:rsidRPr="00A25A59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5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C56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C57" w14:textId="77777777" w:rsidR="00B91AB2" w:rsidRPr="00A25A59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8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9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A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C5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5C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5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14:paraId="4A67FC5E" w14:textId="77777777"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C5F" w14:textId="77777777" w:rsidR="00B91AB2" w:rsidRP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6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историја</w:t>
            </w:r>
          </w:p>
          <w:p w14:paraId="4A67FC61" w14:textId="77777777"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62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Историја, грађ. васпитање</w:t>
            </w:r>
          </w:p>
          <w:p w14:paraId="4A67FC63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64" w14:textId="77777777" w:rsidR="00B91AB2" w:rsidRPr="00A56B1E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музичка култура</w:t>
            </w:r>
          </w:p>
        </w:tc>
        <w:tc>
          <w:tcPr>
            <w:tcW w:w="2194" w:type="dxa"/>
          </w:tcPr>
          <w:p w14:paraId="4A67FC65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C66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67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68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69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6A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C6B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6C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6D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C6F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C70" w14:textId="77777777"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14:paraId="4A67FC71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C72" w14:textId="77777777"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14:paraId="4A67FC73" w14:textId="77777777"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14:paraId="4A67FC74" w14:textId="77777777" w:rsidR="00B91AB2" w:rsidRDefault="00B91AB2" w:rsidP="00B91AB2">
      <w:pPr>
        <w:rPr>
          <w:rFonts w:ascii="Times New Roman" w:hAnsi="Times New Roman"/>
          <w:sz w:val="24"/>
          <w:lang w:val="de-DE"/>
        </w:rPr>
      </w:pPr>
    </w:p>
    <w:p w14:paraId="4A67FC75" w14:textId="77777777" w:rsidR="00B91AB2" w:rsidRDefault="00B91AB2" w:rsidP="00B91AB2">
      <w:pPr>
        <w:rPr>
          <w:rFonts w:ascii="Times New Roman" w:hAnsi="Times New Roman"/>
          <w:sz w:val="24"/>
          <w:lang w:val="de-D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14:paraId="4A67FC7F" w14:textId="77777777" w:rsidTr="00912E09">
        <w:tc>
          <w:tcPr>
            <w:tcW w:w="1188" w:type="dxa"/>
            <w:shd w:val="clear" w:color="auto" w:fill="EEECE1"/>
          </w:tcPr>
          <w:p w14:paraId="4A67FC76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14:paraId="4A67FC77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14:paraId="4A67FC78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14:paraId="4A67FC79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14:paraId="4A67FC7A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14:paraId="4A67FC7B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14:paraId="4A67FC7C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14:paraId="4A67FC7D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14:paraId="4A67FC7E" w14:textId="77777777"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5C6FC0" w14:paraId="4A67FCB8" w14:textId="77777777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14:paraId="4A67FC80" w14:textId="77777777"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14:paraId="4A67FC81" w14:textId="35627BAA" w:rsidR="00B91AB2" w:rsidRPr="008E646A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ЈУН</w:t>
            </w:r>
          </w:p>
        </w:tc>
        <w:tc>
          <w:tcPr>
            <w:tcW w:w="4950" w:type="dxa"/>
          </w:tcPr>
          <w:p w14:paraId="6D3F59DF" w14:textId="57FC4BDE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  <w:r w:rsidRPr="00671904">
              <w:rPr>
                <w:rFonts w:ascii="Times New Roman" w:hAnsi="Times New Roman"/>
                <w:lang w:val="uz-Cyrl-UZ"/>
              </w:rPr>
              <w:t>СЈ2.ОО.О.3.23 – разуме једноставне текстове у којима се описују догађаји, искуства и способности у прошлости</w:t>
            </w:r>
          </w:p>
          <w:p w14:paraId="3267C071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</w:p>
          <w:p w14:paraId="514E6F6A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  <w:r w:rsidRPr="00671904">
              <w:rPr>
                <w:rFonts w:ascii="Times New Roman" w:hAnsi="Times New Roman"/>
                <w:lang w:val="uz-Cyrl-UZ"/>
              </w:rPr>
              <w:t>СЈ2.ОО.О.3.24 – размењује појединачне информације и/или неколико информација у низу о догађајима, искуствима и способностима из прошлости</w:t>
            </w:r>
          </w:p>
          <w:p w14:paraId="49151078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</w:p>
          <w:p w14:paraId="4825B910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  <w:r w:rsidRPr="00671904">
              <w:rPr>
                <w:rFonts w:ascii="Times New Roman" w:hAnsi="Times New Roman"/>
                <w:lang w:val="uz-Cyrl-UZ"/>
              </w:rPr>
              <w:t>СЈ2.ОО.О.3.25 – описује у неколико краћих, везаних исказа догађај из прошлости</w:t>
            </w:r>
          </w:p>
          <w:p w14:paraId="6A39831C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</w:p>
          <w:p w14:paraId="3B67C361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  <w:r w:rsidRPr="00671904">
              <w:rPr>
                <w:rFonts w:ascii="Times New Roman" w:hAnsi="Times New Roman"/>
                <w:lang w:val="uz-Cyrl-UZ"/>
              </w:rPr>
              <w:t>СЈ2.ОО.О.3.31 – изражава мишљење, слагање/неслагање и даје кратко образложење</w:t>
            </w:r>
          </w:p>
          <w:p w14:paraId="16BF43E5" w14:textId="77777777" w:rsidR="00671904" w:rsidRPr="00671904" w:rsidRDefault="00671904" w:rsidP="00671904">
            <w:pPr>
              <w:rPr>
                <w:rFonts w:ascii="Times New Roman" w:hAnsi="Times New Roman"/>
                <w:lang w:val="uz-Cyrl-UZ"/>
              </w:rPr>
            </w:pPr>
          </w:p>
          <w:p w14:paraId="4A67FC87" w14:textId="429C71FF" w:rsidR="00B91AB2" w:rsidRPr="009705FC" w:rsidRDefault="00671904" w:rsidP="00671904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671904">
              <w:rPr>
                <w:rFonts w:ascii="Times New Roman" w:hAnsi="Times New Roman"/>
                <w:lang w:val="uz-Cyrl-UZ"/>
              </w:rPr>
              <w:t>СЈ2.ОО.О.3.21 – разуме једноставније текстове који се односе на опис особа</w:t>
            </w:r>
          </w:p>
        </w:tc>
        <w:tc>
          <w:tcPr>
            <w:tcW w:w="990" w:type="dxa"/>
          </w:tcPr>
          <w:p w14:paraId="4A67FC8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69</w:t>
            </w:r>
          </w:p>
          <w:p w14:paraId="4A67FC89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8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8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70</w:t>
            </w:r>
          </w:p>
          <w:p w14:paraId="4A67FC8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8D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8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71</w:t>
            </w:r>
          </w:p>
          <w:p w14:paraId="4A67FC8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90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91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72</w:t>
            </w:r>
          </w:p>
        </w:tc>
        <w:tc>
          <w:tcPr>
            <w:tcW w:w="1710" w:type="dxa"/>
          </w:tcPr>
          <w:p w14:paraId="4A67FC92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Emma ist weg</w:t>
            </w:r>
          </w:p>
          <w:p w14:paraId="4A67FC93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94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14:paraId="4A67FC95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Emma ist weg</w:t>
            </w:r>
          </w:p>
          <w:p w14:paraId="4A67FC96" w14:textId="77777777" w:rsidR="00B91AB2" w:rsidRPr="000B16C3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97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98" w14:textId="77777777"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Was kann ich jetzt?</w:t>
            </w:r>
          </w:p>
          <w:p w14:paraId="4A67FC99" w14:textId="77777777"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14:paraId="4A67FC9A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Alles über mich – spielen und wiederholen</w:t>
            </w:r>
          </w:p>
        </w:tc>
        <w:tc>
          <w:tcPr>
            <w:tcW w:w="2250" w:type="dxa"/>
          </w:tcPr>
          <w:p w14:paraId="4A67FC9B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14:paraId="4A67FC9C" w14:textId="77777777"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14:paraId="4A67FC9D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9E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14:paraId="4A67FC9F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A0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1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</w:p>
          <w:p w14:paraId="4A67FCA2" w14:textId="77777777" w:rsidR="00B91AB2" w:rsidRPr="000B16C3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3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4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5" w14:textId="77777777" w:rsidR="00B91AB2" w:rsidRPr="000B16C3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</w:p>
        </w:tc>
        <w:tc>
          <w:tcPr>
            <w:tcW w:w="2070" w:type="dxa"/>
          </w:tcPr>
          <w:p w14:paraId="4A67FCA6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14:paraId="4A67FCA7" w14:textId="77777777" w:rsidR="00B91AB2" w:rsidRPr="00B015B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8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9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CAA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AB" w14:textId="77777777"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14:paraId="4A67FCAC" w14:textId="77777777"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4A67FCAD" w14:textId="77777777"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AE" w14:textId="77777777" w:rsidR="00B91AB2" w:rsidRPr="00EA0EF5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Грађанско васпитање</w:t>
            </w:r>
          </w:p>
        </w:tc>
        <w:tc>
          <w:tcPr>
            <w:tcW w:w="2194" w:type="dxa"/>
          </w:tcPr>
          <w:p w14:paraId="4A67FCAF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4A67FCB0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B1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B2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B3" w14:textId="77777777"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7FCB4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14:paraId="4A67FCB5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B6" w14:textId="77777777"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14:paraId="4A67FCB7" w14:textId="77777777"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14:paraId="4A67FCB9" w14:textId="77777777"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14:paraId="4A67FCBA" w14:textId="77777777"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14:paraId="4A67FCBB" w14:textId="77777777"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14:paraId="4A67FCBC" w14:textId="77777777" w:rsidR="00B91AB2" w:rsidRPr="000B16C3" w:rsidRDefault="00B91AB2" w:rsidP="00B91AB2">
      <w:pPr>
        <w:rPr>
          <w:rFonts w:ascii="Times New Roman" w:hAnsi="Times New Roman"/>
          <w:sz w:val="24"/>
          <w:lang w:val="de-DE"/>
        </w:rPr>
      </w:pPr>
    </w:p>
    <w:p w14:paraId="4A67FCBD" w14:textId="77777777" w:rsidR="00C00A8C" w:rsidRDefault="00C00A8C"/>
    <w:sectPr w:rsidR="00C00A8C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508C6"/>
    <w:multiLevelType w:val="multilevel"/>
    <w:tmpl w:val="96EEB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778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36D"/>
    <w:rsid w:val="000A32F4"/>
    <w:rsid w:val="0020236D"/>
    <w:rsid w:val="00576E7B"/>
    <w:rsid w:val="00611165"/>
    <w:rsid w:val="00671904"/>
    <w:rsid w:val="007C77EF"/>
    <w:rsid w:val="008E646A"/>
    <w:rsid w:val="0099337D"/>
    <w:rsid w:val="00AA7392"/>
    <w:rsid w:val="00B258CB"/>
    <w:rsid w:val="00B73FC8"/>
    <w:rsid w:val="00B76434"/>
    <w:rsid w:val="00B91AB2"/>
    <w:rsid w:val="00C00A8C"/>
    <w:rsid w:val="00CE7508"/>
    <w:rsid w:val="00D514DB"/>
    <w:rsid w:val="00D9334E"/>
    <w:rsid w:val="00F04FA3"/>
    <w:rsid w:val="00FD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7F81D"/>
  <w15:docId w15:val="{DF3A2448-6CF5-4A59-94BF-8504A8BC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AB2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2660</Words>
  <Characters>15167</Characters>
  <Application>Microsoft Office Word</Application>
  <DocSecurity>0</DocSecurity>
  <Lines>126</Lines>
  <Paragraphs>35</Paragraphs>
  <ScaleCrop>false</ScaleCrop>
  <Company/>
  <LinksUpToDate>false</LinksUpToDate>
  <CharactersWithSpaces>17792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Vujke</dc:creator>
  <cp:keywords/>
  <dc:description/>
  <cp:lastModifiedBy>Una Rakić</cp:lastModifiedBy>
  <cp:revision>17</cp:revision>
  <dcterms:created xsi:type="dcterms:W3CDTF">2020-03-08T22:21:00Z</dcterms:created>
  <dcterms:modified xsi:type="dcterms:W3CDTF">2025-08-28T21:04:00Z</dcterms:modified>
</cp:coreProperties>
</file>