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76B" w:rsidRPr="00387A26" w:rsidRDefault="001D28D9" w:rsidP="00807DE8">
      <w:pPr>
        <w:jc w:val="center"/>
        <w:rPr>
          <w:rFonts w:ascii="Times New Roman" w:hAnsi="Times New Roman" w:cs="Times New Roman"/>
          <w:sz w:val="40"/>
          <w:lang w:val="sr-Cyrl-RS"/>
        </w:rPr>
      </w:pPr>
      <w:r w:rsidRPr="001D28D9">
        <w:rPr>
          <w:rFonts w:ascii="Times New Roman" w:hAnsi="Times New Roman" w:cs="Times New Roman"/>
          <w:sz w:val="40"/>
          <w:lang w:val="sr-Cyrl-RS"/>
        </w:rPr>
        <w:t xml:space="preserve">Писана припрема </w:t>
      </w:r>
      <w:r>
        <w:rPr>
          <w:rFonts w:ascii="Times New Roman" w:hAnsi="Times New Roman" w:cs="Times New Roman"/>
          <w:sz w:val="40"/>
          <w:lang w:val="sr-Cyrl-RS"/>
        </w:rPr>
        <w:t>за извођење наставног часа бр.6</w:t>
      </w:r>
      <w:r w:rsidR="00A26B11">
        <w:rPr>
          <w:rFonts w:ascii="Times New Roman" w:hAnsi="Times New Roman" w:cs="Times New Roman"/>
          <w:sz w:val="40"/>
          <w:lang w:val="sr-Cyrl-RS"/>
        </w:rPr>
        <w:t>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8"/>
        <w:gridCol w:w="3510"/>
        <w:gridCol w:w="1170"/>
        <w:gridCol w:w="1774"/>
      </w:tblGrid>
      <w:tr w:rsidR="00606300" w:rsidRPr="00387A26" w:rsidTr="00606300">
        <w:tc>
          <w:tcPr>
            <w:tcW w:w="3168" w:type="dxa"/>
            <w:vAlign w:val="center"/>
          </w:tcPr>
          <w:p w:rsidR="00606300" w:rsidRPr="00847C52" w:rsidRDefault="0060630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Име и презиме наставни</w:t>
            </w:r>
            <w:r w:rsidR="005B5793">
              <w:rPr>
                <w:rFonts w:ascii="Times New Roman" w:hAnsi="Times New Roman" w:cs="Times New Roman"/>
                <w:sz w:val="24"/>
                <w:lang w:val="sr-Cyrl-RS"/>
              </w:rPr>
              <w:t>ка/</w:t>
            </w: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це: </w:t>
            </w:r>
          </w:p>
        </w:tc>
        <w:tc>
          <w:tcPr>
            <w:tcW w:w="3510" w:type="dxa"/>
            <w:vAlign w:val="center"/>
          </w:tcPr>
          <w:p w:rsidR="00606300" w:rsidRPr="00847C52" w:rsidRDefault="00606300" w:rsidP="002520B4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606300" w:rsidRPr="00847C52" w:rsidRDefault="00606300" w:rsidP="00606300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Датум:</w:t>
            </w:r>
          </w:p>
        </w:tc>
        <w:tc>
          <w:tcPr>
            <w:tcW w:w="1774" w:type="dxa"/>
            <w:vAlign w:val="center"/>
          </w:tcPr>
          <w:p w:rsidR="00606300" w:rsidRPr="00847C52" w:rsidRDefault="00606300" w:rsidP="00C81CF6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</w:p>
        </w:tc>
      </w:tr>
      <w:tr w:rsidR="00606300" w:rsidRPr="00387A26" w:rsidTr="00606300">
        <w:tc>
          <w:tcPr>
            <w:tcW w:w="3168" w:type="dxa"/>
            <w:vAlign w:val="center"/>
          </w:tcPr>
          <w:p w:rsidR="00606300" w:rsidRPr="00847C52" w:rsidRDefault="0060630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Наставни предмет: </w:t>
            </w:r>
          </w:p>
        </w:tc>
        <w:tc>
          <w:tcPr>
            <w:tcW w:w="3510" w:type="dxa"/>
            <w:vAlign w:val="center"/>
          </w:tcPr>
          <w:p w:rsidR="00606300" w:rsidRPr="00847C52" w:rsidRDefault="00606300" w:rsidP="002520B4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Хемија</w:t>
            </w:r>
          </w:p>
        </w:tc>
        <w:tc>
          <w:tcPr>
            <w:tcW w:w="1170" w:type="dxa"/>
            <w:vAlign w:val="center"/>
          </w:tcPr>
          <w:p w:rsidR="00606300" w:rsidRPr="00847C52" w:rsidRDefault="00606300" w:rsidP="00606300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Разред:</w:t>
            </w:r>
          </w:p>
        </w:tc>
        <w:tc>
          <w:tcPr>
            <w:tcW w:w="1774" w:type="dxa"/>
            <w:vAlign w:val="center"/>
          </w:tcPr>
          <w:p w:rsidR="00606300" w:rsidRPr="00847C52" w:rsidRDefault="00606300" w:rsidP="00606300">
            <w:pPr>
              <w:jc w:val="center"/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b/>
                <w:sz w:val="24"/>
                <w:lang w:val="sr-Latn-RS"/>
              </w:rPr>
              <w:t>VII</w:t>
            </w:r>
          </w:p>
        </w:tc>
      </w:tr>
      <w:tr w:rsidR="002F689E" w:rsidRPr="00387A26" w:rsidTr="00606300">
        <w:tc>
          <w:tcPr>
            <w:tcW w:w="3168" w:type="dxa"/>
            <w:vAlign w:val="center"/>
          </w:tcPr>
          <w:p w:rsidR="002F689E" w:rsidRPr="00847C52" w:rsidRDefault="002F689E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Назив школе:</w:t>
            </w:r>
          </w:p>
        </w:tc>
        <w:tc>
          <w:tcPr>
            <w:tcW w:w="3510" w:type="dxa"/>
            <w:vAlign w:val="center"/>
          </w:tcPr>
          <w:p w:rsidR="002F689E" w:rsidRPr="00847C52" w:rsidRDefault="002F689E" w:rsidP="002520B4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2F689E" w:rsidRPr="00847C52" w:rsidRDefault="002F689E" w:rsidP="00606300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Место:</w:t>
            </w:r>
          </w:p>
        </w:tc>
        <w:tc>
          <w:tcPr>
            <w:tcW w:w="1774" w:type="dxa"/>
            <w:vAlign w:val="center"/>
          </w:tcPr>
          <w:p w:rsidR="002F689E" w:rsidRPr="00847C52" w:rsidRDefault="002F689E" w:rsidP="00606300">
            <w:pPr>
              <w:jc w:val="center"/>
              <w:rPr>
                <w:rFonts w:ascii="Times New Roman" w:hAnsi="Times New Roman" w:cs="Times New Roman"/>
                <w:b/>
                <w:sz w:val="24"/>
                <w:lang w:val="sr-Latn-RS"/>
              </w:rPr>
            </w:pP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07DE8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Назив наставне теме: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847C52" w:rsidRDefault="00C81CF6" w:rsidP="002520B4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Водоник и кисеоник и њихова једињења, соли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07DE8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Назив наставне јединице: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847C52" w:rsidRDefault="009B3C44" w:rsidP="00113AF9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9B3C44">
              <w:rPr>
                <w:rFonts w:ascii="Times New Roman" w:hAnsi="Times New Roman" w:cs="Times New Roman"/>
                <w:b/>
                <w:sz w:val="24"/>
                <w:lang w:val="sr-Cyrl-RS"/>
              </w:rPr>
              <w:t>Водоник, кисеоник и оксиди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07DE8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Тип наставног часа: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847C52" w:rsidRDefault="009B3C44" w:rsidP="009B3C44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Утврђивање</w:t>
            </w:r>
            <w:r w:rsidR="00807DE8"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 градива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07DE8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Циљеви часа:</w:t>
            </w:r>
          </w:p>
        </w:tc>
        <w:tc>
          <w:tcPr>
            <w:tcW w:w="6454" w:type="dxa"/>
            <w:gridSpan w:val="3"/>
            <w:vAlign w:val="center"/>
          </w:tcPr>
          <w:p w:rsidR="009B3C44" w:rsidRPr="009B3C44" w:rsidRDefault="009B3C44" w:rsidP="009B3C44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п</w:t>
            </w:r>
            <w:r w:rsidRPr="009B3C44">
              <w:rPr>
                <w:rFonts w:ascii="Times New Roman" w:hAnsi="Times New Roman" w:cs="Times New Roman"/>
                <w:sz w:val="24"/>
                <w:lang w:val="sr-Cyrl-RS"/>
              </w:rPr>
              <w:t>исање формула оксида на основу валенце елемената;</w:t>
            </w:r>
          </w:p>
          <w:p w:rsidR="00210311" w:rsidRPr="00847C52" w:rsidRDefault="009B3C44" w:rsidP="009B3C44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п</w:t>
            </w:r>
            <w:r w:rsidRPr="009B3C44">
              <w:rPr>
                <w:rFonts w:ascii="Times New Roman" w:hAnsi="Times New Roman" w:cs="Times New Roman"/>
                <w:sz w:val="24"/>
                <w:lang w:val="sr-Cyrl-RS"/>
              </w:rPr>
              <w:t>римењивање правила за стехиометријска израчунавања за лабораторијско добијање водоника и кисеоника, као и за добијање киселина.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07DE8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Исходи:</w:t>
            </w:r>
          </w:p>
        </w:tc>
        <w:tc>
          <w:tcPr>
            <w:tcW w:w="6454" w:type="dxa"/>
            <w:gridSpan w:val="3"/>
            <w:vAlign w:val="center"/>
          </w:tcPr>
          <w:p w:rsidR="00C81CF6" w:rsidRPr="00847C52" w:rsidRDefault="00C81CF6" w:rsidP="00C81CF6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b/>
                <w:sz w:val="24"/>
                <w:lang w:val="sr-Cyrl-RS"/>
              </w:rPr>
              <w:t>По завршетку часа ученик ће бити у стању да:</w:t>
            </w:r>
          </w:p>
          <w:p w:rsidR="009B3C44" w:rsidRPr="009B3C44" w:rsidRDefault="009B3C44" w:rsidP="009B3C44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9B3C44">
              <w:rPr>
                <w:rFonts w:ascii="Times New Roman" w:hAnsi="Times New Roman" w:cs="Times New Roman"/>
                <w:sz w:val="24"/>
                <w:lang w:val="sr-Cyrl-RS"/>
              </w:rPr>
              <w:t xml:space="preserve">на основу сталне и променљиве валенце елемената пише називе и формуле оксида; </w:t>
            </w:r>
          </w:p>
          <w:p w:rsidR="009B3C44" w:rsidRPr="009B3C44" w:rsidRDefault="009B3C44" w:rsidP="009B3C44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9B3C44">
              <w:rPr>
                <w:rFonts w:ascii="Times New Roman" w:hAnsi="Times New Roman" w:cs="Times New Roman"/>
                <w:sz w:val="24"/>
                <w:lang w:val="sr-Cyrl-RS"/>
              </w:rPr>
              <w:t xml:space="preserve">израчунава количину супстанце, масу и број честица на различитим једначинама хемијских реакција; </w:t>
            </w:r>
          </w:p>
          <w:p w:rsidR="00DA3B98" w:rsidRPr="00DA3B98" w:rsidRDefault="009B3C44" w:rsidP="009B3C44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9B3C44">
              <w:rPr>
                <w:rFonts w:ascii="Times New Roman" w:hAnsi="Times New Roman" w:cs="Times New Roman"/>
                <w:sz w:val="24"/>
                <w:lang w:val="sr-Cyrl-RS"/>
              </w:rPr>
              <w:t>пише једначине хемијских реакција и даје називе производима.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07DE8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Кључни појмови: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847C52" w:rsidRDefault="009B3C44" w:rsidP="00424BE3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9B3C44">
              <w:rPr>
                <w:rFonts w:ascii="Times New Roman" w:hAnsi="Times New Roman" w:cs="Times New Roman"/>
                <w:sz w:val="24"/>
                <w:lang w:val="sr-Cyrl-RS"/>
              </w:rPr>
              <w:t>оксиди, валенца, кисеоник, водоник, једињења, анхидириди, киселине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63EFB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Међупредметне корелације: 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847C52" w:rsidRDefault="002F689E" w:rsidP="002520B4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Хемија</w:t>
            </w:r>
            <w:r w:rsidR="009B3C44">
              <w:rPr>
                <w:rFonts w:ascii="Times New Roman" w:hAnsi="Times New Roman" w:cs="Times New Roman"/>
                <w:sz w:val="24"/>
                <w:lang w:val="sr-Cyrl-RS"/>
              </w:rPr>
              <w:t>, Географија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63EFB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Опште међупредметне компетенције:</w:t>
            </w:r>
          </w:p>
        </w:tc>
        <w:tc>
          <w:tcPr>
            <w:tcW w:w="6454" w:type="dxa"/>
            <w:gridSpan w:val="3"/>
            <w:vAlign w:val="center"/>
          </w:tcPr>
          <w:p w:rsidR="00C81CF6" w:rsidRPr="00847C52" w:rsidRDefault="00C81CF6" w:rsidP="00C81CF6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b/>
                <w:sz w:val="24"/>
                <w:lang w:val="sr-Cyrl-RS"/>
              </w:rPr>
              <w:t xml:space="preserve">Компетенција за учење: </w:t>
            </w:r>
          </w:p>
          <w:p w:rsidR="009B3C44" w:rsidRPr="009B3C44" w:rsidRDefault="009B3C44" w:rsidP="009B3C44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9B3C44">
              <w:rPr>
                <w:rFonts w:ascii="Times New Roman" w:hAnsi="Times New Roman" w:cs="Times New Roman"/>
                <w:sz w:val="24"/>
                <w:lang w:val="sr-Cyrl-RS"/>
              </w:rPr>
              <w:t>Активно уочава структуру градива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,</w:t>
            </w:r>
            <w:r w:rsidRPr="009B3C44">
              <w:rPr>
                <w:rFonts w:ascii="Times New Roman" w:hAnsi="Times New Roman" w:cs="Times New Roman"/>
                <w:sz w:val="24"/>
                <w:lang w:val="sr-Cyrl-RS"/>
              </w:rPr>
              <w:t xml:space="preserve"> селектује битно од небитног и познато од непознатог; </w:t>
            </w:r>
          </w:p>
          <w:p w:rsidR="009B3C44" w:rsidRPr="009B3C44" w:rsidRDefault="009B3C44" w:rsidP="009B3C44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9B3C44">
              <w:rPr>
                <w:rFonts w:ascii="Times New Roman" w:hAnsi="Times New Roman" w:cs="Times New Roman"/>
                <w:sz w:val="24"/>
                <w:lang w:val="sr-Cyrl-RS"/>
              </w:rPr>
              <w:t>Ефикасно користи различите стратегије учења, прилагођава их природи градива и циљевима часа.</w:t>
            </w:r>
          </w:p>
          <w:p w:rsidR="009B3C44" w:rsidRPr="009B3C44" w:rsidRDefault="009B3C44" w:rsidP="009B3C44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9B3C44">
              <w:rPr>
                <w:rFonts w:ascii="Times New Roman" w:hAnsi="Times New Roman" w:cs="Times New Roman"/>
                <w:b/>
                <w:sz w:val="24"/>
                <w:lang w:val="sr-Cyrl-RS"/>
              </w:rPr>
              <w:t>Комуникација:</w:t>
            </w:r>
          </w:p>
          <w:p w:rsidR="00BB6374" w:rsidRPr="009B3C44" w:rsidRDefault="009B3C44" w:rsidP="009B3C44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9B3C44">
              <w:rPr>
                <w:rFonts w:ascii="Times New Roman" w:hAnsi="Times New Roman" w:cs="Times New Roman"/>
                <w:sz w:val="24"/>
                <w:lang w:val="sr-Cyrl-RS"/>
              </w:rPr>
              <w:t>Ученик на одговарајући и креативан начин користи језик и стил комуникације који су специфични за наставну јединицу.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63EFB" w:rsidP="00937CC1">
            <w:pPr>
              <w:rPr>
                <w:rFonts w:ascii="Times New Roman" w:hAnsi="Times New Roman" w:cs="Times New Roman"/>
                <w:sz w:val="24"/>
                <w:highlight w:val="yellow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Наставне методе: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847C52" w:rsidRDefault="00C81CF6" w:rsidP="00245377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Монолошко-дијалошка, </w:t>
            </w:r>
            <w:r w:rsidR="00245377">
              <w:rPr>
                <w:rFonts w:ascii="Times New Roman" w:hAnsi="Times New Roman" w:cs="Times New Roman"/>
                <w:sz w:val="24"/>
                <w:lang w:val="sr-Cyrl-RS"/>
              </w:rPr>
              <w:t>текст метода</w:t>
            </w:r>
          </w:p>
        </w:tc>
      </w:tr>
      <w:tr w:rsidR="00863EFB" w:rsidRPr="00387A26" w:rsidTr="002520B4">
        <w:tc>
          <w:tcPr>
            <w:tcW w:w="3168" w:type="dxa"/>
            <w:vAlign w:val="center"/>
          </w:tcPr>
          <w:p w:rsidR="00863EFB" w:rsidRPr="00847C52" w:rsidRDefault="00863EFB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Облици рада: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847C52" w:rsidRDefault="00863EFB" w:rsidP="00424BE3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Фронтални,</w:t>
            </w:r>
            <w:r w:rsidR="00C81CF6"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 </w:t>
            </w: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индивидуални</w:t>
            </w:r>
          </w:p>
        </w:tc>
      </w:tr>
      <w:tr w:rsidR="00863EFB" w:rsidRPr="00387A26" w:rsidTr="002520B4">
        <w:tc>
          <w:tcPr>
            <w:tcW w:w="3168" w:type="dxa"/>
            <w:vAlign w:val="center"/>
          </w:tcPr>
          <w:p w:rsidR="00863EFB" w:rsidRPr="00847C52" w:rsidRDefault="00863EFB" w:rsidP="00937CC1">
            <w:pPr>
              <w:rPr>
                <w:rFonts w:ascii="Times New Roman" w:hAnsi="Times New Roman" w:cs="Times New Roman"/>
                <w:sz w:val="24"/>
                <w:highlight w:val="yellow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Наставна средства: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847C52" w:rsidRDefault="009B3C44" w:rsidP="002F689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Збирка задатака са лабораторијским вежбама</w:t>
            </w:r>
            <w:r w:rsidR="00C06DB7">
              <w:rPr>
                <w:rFonts w:ascii="Times New Roman" w:hAnsi="Times New Roman" w:cs="Times New Roman"/>
                <w:sz w:val="24"/>
                <w:lang w:val="sr-Cyrl-RS"/>
              </w:rPr>
              <w:t xml:space="preserve"> </w:t>
            </w:r>
            <w:r w:rsidR="00DA3B98" w:rsidRPr="00DA3B98">
              <w:rPr>
                <w:rFonts w:ascii="Times New Roman" w:hAnsi="Times New Roman" w:cs="Times New Roman"/>
                <w:sz w:val="24"/>
                <w:lang w:val="sr-Cyrl-RS"/>
              </w:rPr>
              <w:t>за седми разред основне школе</w:t>
            </w:r>
            <w:r w:rsidR="002F689E">
              <w:rPr>
                <w:rFonts w:ascii="Times New Roman" w:hAnsi="Times New Roman" w:cs="Times New Roman"/>
                <w:sz w:val="24"/>
                <w:lang w:val="sr-Cyrl-RS"/>
              </w:rPr>
              <w:t xml:space="preserve"> (Д</w:t>
            </w:r>
            <w:r w:rsidR="00DA3B98" w:rsidRPr="00DA3B98">
              <w:rPr>
                <w:rFonts w:ascii="Times New Roman" w:hAnsi="Times New Roman" w:cs="Times New Roman"/>
                <w:sz w:val="24"/>
                <w:lang w:val="sr-Cyrl-RS"/>
              </w:rPr>
              <w:t>.Родић, Т.Рончевић, С.Хорват и М.Родић; „Дата статус“; 2024).</w:t>
            </w:r>
          </w:p>
        </w:tc>
      </w:tr>
    </w:tbl>
    <w:p w:rsidR="0037176B" w:rsidRDefault="0037176B" w:rsidP="00807DE8">
      <w:pPr>
        <w:jc w:val="both"/>
        <w:rPr>
          <w:rFonts w:ascii="Times New Roman" w:hAnsi="Times New Roman" w:cs="Times New Roman"/>
          <w:lang w:val="sr-Cyrl-RS"/>
        </w:rPr>
      </w:pPr>
    </w:p>
    <w:p w:rsidR="00C06DB7" w:rsidRDefault="00C06DB7">
      <w:r>
        <w:br w:type="page"/>
      </w:r>
    </w:p>
    <w:tbl>
      <w:tblPr>
        <w:tblStyle w:val="TableGrid"/>
        <w:tblW w:w="10260" w:type="dxa"/>
        <w:tblInd w:w="-252" w:type="dxa"/>
        <w:tblLook w:val="04A0" w:firstRow="1" w:lastRow="0" w:firstColumn="1" w:lastColumn="0" w:noHBand="0" w:noVBand="1"/>
      </w:tblPr>
      <w:tblGrid>
        <w:gridCol w:w="1080"/>
        <w:gridCol w:w="4950"/>
        <w:gridCol w:w="4230"/>
      </w:tblGrid>
      <w:tr w:rsidR="00CC267E" w:rsidRPr="00424BE3" w:rsidTr="00CC267E">
        <w:tc>
          <w:tcPr>
            <w:tcW w:w="1026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C267E" w:rsidRPr="00424BE3" w:rsidRDefault="0037176B" w:rsidP="00B910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br w:type="page"/>
            </w:r>
            <w:r w:rsidR="00CC267E" w:rsidRPr="00424BE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Ток часа</w:t>
            </w:r>
          </w:p>
        </w:tc>
      </w:tr>
      <w:tr w:rsidR="00937CC1" w:rsidRPr="00424BE3" w:rsidTr="00CC267E"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937CC1" w:rsidRPr="00424BE3" w:rsidRDefault="00937CC1" w:rsidP="00937CC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4BE3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</w:p>
        </w:tc>
        <w:tc>
          <w:tcPr>
            <w:tcW w:w="49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37CC1" w:rsidRPr="00424BE3" w:rsidRDefault="00402CDE" w:rsidP="00B910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</w:t>
            </w:r>
            <w:r w:rsidR="00937CC1" w:rsidRPr="00424BE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ктивности наставни</w:t>
            </w:r>
            <w:r w:rsidR="00CC267E" w:rsidRPr="00424BE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ка/</w:t>
            </w:r>
            <w:r w:rsidR="00937CC1" w:rsidRPr="00424BE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це</w:t>
            </w:r>
          </w:p>
        </w:tc>
        <w:tc>
          <w:tcPr>
            <w:tcW w:w="42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37CC1" w:rsidRPr="00424BE3" w:rsidRDefault="00402CDE" w:rsidP="00402C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</w:t>
            </w:r>
            <w:bookmarkStart w:id="0" w:name="_GoBack"/>
            <w:bookmarkEnd w:id="0"/>
            <w:r w:rsidR="00CC267E" w:rsidRPr="00424BE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ктивности ученика</w:t>
            </w:r>
          </w:p>
        </w:tc>
      </w:tr>
      <w:tr w:rsidR="00937CC1" w:rsidRPr="00424BE3" w:rsidTr="0056751F">
        <w:trPr>
          <w:cantSplit/>
          <w:trHeight w:val="1134"/>
        </w:trPr>
        <w:tc>
          <w:tcPr>
            <w:tcW w:w="1080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937CC1" w:rsidRPr="00424BE3" w:rsidRDefault="00937CC1" w:rsidP="00A91B1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Уводни део</w:t>
            </w:r>
          </w:p>
          <w:p w:rsidR="00F87A3F" w:rsidRPr="00424BE3" w:rsidRDefault="00F87A3F" w:rsidP="00A91B1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(5 минута)</w:t>
            </w:r>
          </w:p>
        </w:tc>
        <w:tc>
          <w:tcPr>
            <w:tcW w:w="4950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9B3C44" w:rsidRDefault="00424BE3" w:rsidP="009B3C44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 ученицима ук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ратко понавља наставн</w:t>
            </w:r>
            <w:r w:rsidR="009B3C4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 јединице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:</w:t>
            </w: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424BE3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В</w:t>
            </w:r>
            <w:r w:rsidR="009B3C44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одоник, Кисеоник, Оксиди</w:t>
            </w:r>
            <w:r w:rsidR="009B3C4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E567F5" w:rsidRPr="00424BE3" w:rsidRDefault="009B3C44" w:rsidP="009B3C44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Истиче да ученици припреме збирке задатака, јер ће на данашњем часу утврђивања решавати задатке из збирке задатака са лабораторијским вежбама.</w:t>
            </w:r>
          </w:p>
        </w:tc>
        <w:tc>
          <w:tcPr>
            <w:tcW w:w="4230" w:type="dxa"/>
            <w:tcBorders>
              <w:top w:val="double" w:sz="4" w:space="0" w:color="auto"/>
            </w:tcBorders>
            <w:vAlign w:val="center"/>
          </w:tcPr>
          <w:p w:rsidR="00DE6ACB" w:rsidRPr="00424BE3" w:rsidRDefault="00DE6ACB" w:rsidP="0056751F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E567F5" w:rsidRPr="009B3C44" w:rsidRDefault="00424BE3" w:rsidP="0056751F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наставником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/цом</w:t>
            </w: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укратко понављају </w:t>
            </w:r>
            <w:r w:rsidR="009B3C4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предходне </w:t>
            </w: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</w:t>
            </w:r>
            <w:r w:rsidR="009B3C4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јединиц</w:t>
            </w:r>
            <w:r w:rsidR="009B3C4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:</w:t>
            </w: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9B3C44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 xml:space="preserve">Водоник, Кисеоник и </w:t>
            </w:r>
            <w:r w:rsidR="009B3C44" w:rsidRPr="009B3C44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Оксиди</w:t>
            </w:r>
          </w:p>
          <w:p w:rsidR="009B3C44" w:rsidRPr="009B3C44" w:rsidRDefault="009B3C44" w:rsidP="0056751F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B3C4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Отвараја збирку задатака са лабораторијским вежбама.</w:t>
            </w:r>
          </w:p>
        </w:tc>
      </w:tr>
      <w:tr w:rsidR="00937CC1" w:rsidRPr="00424BE3" w:rsidTr="005F11B3">
        <w:trPr>
          <w:cantSplit/>
          <w:trHeight w:val="1134"/>
        </w:trPr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937CC1" w:rsidRDefault="0056751F" w:rsidP="00A91B1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Главни део</w:t>
            </w:r>
          </w:p>
          <w:p w:rsidR="00F87A3F" w:rsidRPr="00424BE3" w:rsidRDefault="00F87A3F" w:rsidP="00A91B1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(35 </w:t>
            </w:r>
            <w:r w:rsidR="0056751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мин</w:t>
            </w: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та)</w:t>
            </w:r>
          </w:p>
        </w:tc>
        <w:tc>
          <w:tcPr>
            <w:tcW w:w="4950" w:type="dxa"/>
            <w:tcBorders>
              <w:left w:val="double" w:sz="4" w:space="0" w:color="auto"/>
            </w:tcBorders>
            <w:vAlign w:val="center"/>
          </w:tcPr>
          <w:p w:rsidR="0056751F" w:rsidRDefault="009B3C44" w:rsidP="005F11B3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</w:t>
            </w:r>
            <w:r w:rsidR="0056751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рати рад ученика.</w:t>
            </w:r>
          </w:p>
          <w:p w:rsidR="005F11B3" w:rsidRDefault="0056751F" w:rsidP="005F11B3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</w:t>
            </w:r>
            <w:r w:rsidR="009B3C4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омаже ученицима при изради задатака из збирке задатака са лабораторијским вежбама, стр.119-121.</w:t>
            </w:r>
          </w:p>
          <w:p w:rsidR="0056751F" w:rsidRDefault="0056751F" w:rsidP="005F11B3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Поставља им додатна питања о кључним појмовима.</w:t>
            </w:r>
          </w:p>
          <w:p w:rsidR="0021450C" w:rsidRDefault="005F11B3" w:rsidP="005F11B3">
            <w:pPr>
              <w:pStyle w:val="ListParagraph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Одговара на могућа питања.</w:t>
            </w:r>
          </w:p>
          <w:p w:rsidR="005E3456" w:rsidRPr="00424BE3" w:rsidRDefault="005E3456" w:rsidP="005F11B3">
            <w:pPr>
              <w:pStyle w:val="ListParagraph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Бележи активност ученика у есДневнику.</w:t>
            </w:r>
          </w:p>
        </w:tc>
        <w:tc>
          <w:tcPr>
            <w:tcW w:w="4230" w:type="dxa"/>
            <w:vAlign w:val="center"/>
          </w:tcPr>
          <w:p w:rsidR="005F11B3" w:rsidRPr="005F11B3" w:rsidRDefault="005F11B3" w:rsidP="005F11B3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F11B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Слушају наставникова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/чина</w:t>
            </w:r>
            <w:r w:rsidRPr="005F11B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објашњења и активно </w:t>
            </w:r>
            <w:r w:rsidR="0056751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приступају изради задатака.</w:t>
            </w:r>
          </w:p>
          <w:p w:rsidR="0056751F" w:rsidRDefault="0056751F" w:rsidP="005F11B3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Одговарају на наставникова/чина питања.</w:t>
            </w:r>
          </w:p>
          <w:p w:rsidR="0021450C" w:rsidRPr="0056751F" w:rsidRDefault="00DC76C0" w:rsidP="005F11B3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Поставља</w:t>
            </w:r>
            <w:r w:rsidR="0056751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ју питања уколико има нејасноћа.</w:t>
            </w:r>
          </w:p>
        </w:tc>
      </w:tr>
      <w:tr w:rsidR="00937CC1" w:rsidRPr="00424BE3" w:rsidTr="00A91B1B">
        <w:trPr>
          <w:cantSplit/>
          <w:trHeight w:val="1134"/>
        </w:trPr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937CC1" w:rsidRPr="00424BE3" w:rsidRDefault="00937CC1" w:rsidP="00A91B1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Завршни део</w:t>
            </w:r>
          </w:p>
          <w:p w:rsidR="00F87A3F" w:rsidRPr="00424BE3" w:rsidRDefault="00F87A3F" w:rsidP="00A91B1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(5 минута)</w:t>
            </w:r>
          </w:p>
        </w:tc>
        <w:tc>
          <w:tcPr>
            <w:tcW w:w="4950" w:type="dxa"/>
            <w:tcBorders>
              <w:left w:val="double" w:sz="4" w:space="0" w:color="auto"/>
            </w:tcBorders>
            <w:vAlign w:val="center"/>
          </w:tcPr>
          <w:p w:rsidR="000C07B8" w:rsidRPr="00424BE3" w:rsidRDefault="000C07B8" w:rsidP="000C07B8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5E3456" w:rsidRPr="005E3456" w:rsidRDefault="00135D89" w:rsidP="005E3456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Заједно са ученицима </w:t>
            </w:r>
            <w:r w:rsidR="005E345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резимира час утврђивања.</w:t>
            </w:r>
          </w:p>
          <w:p w:rsidR="00CC267E" w:rsidRPr="00424BE3" w:rsidRDefault="00CC267E" w:rsidP="00CC267E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="005E345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колико ученици нису стигли на часу да ураде нека од питања, напомиње да та питања доврше за </w:t>
            </w: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домаћи</w:t>
            </w:r>
            <w:r w:rsidR="005E345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</w:p>
          <w:p w:rsidR="000C07B8" w:rsidRPr="00424BE3" w:rsidRDefault="00135D89" w:rsidP="000C07B8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Одговара на могућа питања.</w:t>
            </w:r>
            <w:r w:rsidR="00F87A3F"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FF439C" w:rsidRPr="00424BE3" w:rsidRDefault="009267DB" w:rsidP="000C07B8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4230" w:type="dxa"/>
            <w:vAlign w:val="center"/>
          </w:tcPr>
          <w:p w:rsidR="005F11B3" w:rsidRDefault="00DE6ACB" w:rsidP="00DE6ACB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F11B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Учествују у обнављању градива. </w:t>
            </w:r>
          </w:p>
          <w:p w:rsidR="00FF439C" w:rsidRPr="00424BE3" w:rsidRDefault="007A6452" w:rsidP="00FF439C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Постављају питања, уколико им нешто није било јасно.</w:t>
            </w:r>
          </w:p>
        </w:tc>
      </w:tr>
    </w:tbl>
    <w:p w:rsidR="00FC56FE" w:rsidRDefault="00FC56FE" w:rsidP="00807DE8">
      <w:pPr>
        <w:jc w:val="both"/>
        <w:rPr>
          <w:rFonts w:ascii="Times New Roman" w:hAnsi="Times New Roman" w:cs="Times New Roman"/>
          <w:lang w:val="sr-Cyrl-RS"/>
        </w:rPr>
      </w:pPr>
    </w:p>
    <w:p w:rsidR="005F11B3" w:rsidRDefault="005F11B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2"/>
      </w:tblGrid>
      <w:tr w:rsidR="00387A26" w:rsidRPr="005F11B3" w:rsidTr="00387A26">
        <w:tc>
          <w:tcPr>
            <w:tcW w:w="96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87A26" w:rsidRPr="005F11B3" w:rsidRDefault="00387A26" w:rsidP="00807DE8">
            <w:pPr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5F11B3">
              <w:rPr>
                <w:rFonts w:ascii="Times New Roman" w:hAnsi="Times New Roman" w:cs="Times New Roman"/>
                <w:b/>
                <w:sz w:val="24"/>
                <w:lang w:val="sr-Cyrl-RS"/>
              </w:rPr>
              <w:t>Начин провере остварености исхода</w:t>
            </w:r>
          </w:p>
        </w:tc>
      </w:tr>
      <w:tr w:rsidR="00387A26" w:rsidRPr="005F11B3" w:rsidTr="00387A26">
        <w:tc>
          <w:tcPr>
            <w:tcW w:w="9622" w:type="dxa"/>
            <w:tcBorders>
              <w:top w:val="double" w:sz="4" w:space="0" w:color="auto"/>
            </w:tcBorders>
          </w:tcPr>
          <w:p w:rsidR="00387A26" w:rsidRPr="005F11B3" w:rsidRDefault="00387A26" w:rsidP="005F11B3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5F11B3">
              <w:rPr>
                <w:rFonts w:ascii="Times New Roman" w:hAnsi="Times New Roman" w:cs="Times New Roman"/>
                <w:sz w:val="24"/>
                <w:lang w:val="sr-Cyrl-RS"/>
              </w:rPr>
              <w:t>Наста</w:t>
            </w:r>
            <w:r w:rsidR="004B6EDC" w:rsidRPr="005F11B3">
              <w:rPr>
                <w:rFonts w:ascii="Times New Roman" w:hAnsi="Times New Roman" w:cs="Times New Roman"/>
                <w:sz w:val="24"/>
                <w:lang w:val="sr-Cyrl-RS"/>
              </w:rPr>
              <w:t>вни</w:t>
            </w:r>
            <w:r w:rsidR="00627C9F" w:rsidRPr="005F11B3">
              <w:rPr>
                <w:rFonts w:ascii="Times New Roman" w:hAnsi="Times New Roman" w:cs="Times New Roman"/>
                <w:sz w:val="24"/>
                <w:lang w:val="sr-Cyrl-RS"/>
              </w:rPr>
              <w:t>к/</w:t>
            </w:r>
            <w:r w:rsidR="004B6EDC" w:rsidRPr="005F11B3">
              <w:rPr>
                <w:rFonts w:ascii="Times New Roman" w:hAnsi="Times New Roman" w:cs="Times New Roman"/>
                <w:sz w:val="24"/>
                <w:lang w:val="sr-Cyrl-RS"/>
              </w:rPr>
              <w:t xml:space="preserve">ца на табли </w:t>
            </w:r>
            <w:r w:rsidR="005F11B3" w:rsidRPr="005F11B3">
              <w:rPr>
                <w:rFonts w:ascii="Times New Roman" w:hAnsi="Times New Roman" w:cs="Times New Roman"/>
                <w:sz w:val="24"/>
                <w:lang w:val="sr-Cyrl-RS"/>
              </w:rPr>
              <w:t>пише појам анхидриди киселина и ученици наводе оксиде неметала и називе киселина (</w:t>
            </w:r>
            <w:r w:rsidR="005F11B3">
              <w:rPr>
                <w:rFonts w:ascii="Times New Roman" w:hAnsi="Times New Roman" w:cs="Times New Roman"/>
                <w:sz w:val="24"/>
                <w:lang w:val="sr-Cyrl-RS"/>
              </w:rPr>
              <w:t>нпр.</w:t>
            </w:r>
            <w:r w:rsidR="005F11B3" w:rsidRPr="005F11B3">
              <w:rPr>
                <w:rFonts w:ascii="Times New Roman" w:hAnsi="Times New Roman" w:cs="Times New Roman"/>
                <w:sz w:val="24"/>
                <w:lang w:val="sr-Cyrl-RS"/>
              </w:rPr>
              <w:t xml:space="preserve"> SO</w:t>
            </w:r>
            <w:r w:rsidR="005F11B3" w:rsidRPr="005F11B3">
              <w:rPr>
                <w:rFonts w:ascii="Times New Roman" w:hAnsi="Times New Roman" w:cs="Times New Roman"/>
                <w:sz w:val="24"/>
                <w:vertAlign w:val="subscript"/>
                <w:lang w:val="sr-Cyrl-RS"/>
              </w:rPr>
              <w:t>3</w:t>
            </w:r>
            <w:r w:rsidR="005F11B3" w:rsidRPr="005F11B3">
              <w:rPr>
                <w:rFonts w:ascii="Times New Roman" w:hAnsi="Times New Roman" w:cs="Times New Roman"/>
                <w:sz w:val="24"/>
                <w:lang w:val="sr-Cyrl-RS"/>
              </w:rPr>
              <w:t xml:space="preserve"> </w:t>
            </w:r>
            <w:r w:rsidR="005F11B3">
              <w:rPr>
                <w:rFonts w:ascii="Times New Roman" w:hAnsi="Times New Roman" w:cs="Times New Roman"/>
                <w:sz w:val="24"/>
                <w:lang w:val="sr-Cyrl-RS"/>
              </w:rPr>
              <w:t>-</w:t>
            </w:r>
            <w:r w:rsidR="005F11B3" w:rsidRPr="005F11B3">
              <w:rPr>
                <w:rFonts w:ascii="Times New Roman" w:hAnsi="Times New Roman" w:cs="Times New Roman"/>
                <w:sz w:val="24"/>
                <w:lang w:val="sr-Cyrl-RS"/>
              </w:rPr>
              <w:t xml:space="preserve"> сумпорна киселина; CO</w:t>
            </w:r>
            <w:r w:rsidR="005F11B3" w:rsidRPr="005F11B3">
              <w:rPr>
                <w:rFonts w:ascii="Times New Roman" w:hAnsi="Times New Roman" w:cs="Times New Roman"/>
                <w:sz w:val="24"/>
                <w:vertAlign w:val="subscript"/>
                <w:lang w:val="sr-Cyrl-RS"/>
              </w:rPr>
              <w:t>2</w:t>
            </w:r>
            <w:r w:rsidR="005F11B3" w:rsidRPr="005F11B3">
              <w:rPr>
                <w:rFonts w:ascii="Times New Roman" w:hAnsi="Times New Roman" w:cs="Times New Roman"/>
                <w:sz w:val="24"/>
                <w:lang w:val="sr-Cyrl-RS"/>
              </w:rPr>
              <w:t xml:space="preserve"> </w:t>
            </w:r>
            <w:r w:rsidR="005F11B3">
              <w:rPr>
                <w:rFonts w:ascii="Times New Roman" w:hAnsi="Times New Roman" w:cs="Times New Roman"/>
                <w:sz w:val="24"/>
                <w:lang w:val="sr-Cyrl-RS"/>
              </w:rPr>
              <w:t>- угљена киселина).</w:t>
            </w:r>
          </w:p>
        </w:tc>
      </w:tr>
    </w:tbl>
    <w:p w:rsidR="00387A26" w:rsidRPr="00387A26" w:rsidRDefault="00387A26" w:rsidP="00807DE8">
      <w:pPr>
        <w:jc w:val="both"/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1168F1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vAlign w:val="center"/>
          </w:tcPr>
          <w:p w:rsidR="00EC3E9F" w:rsidRPr="001168F1" w:rsidRDefault="00EC3E9F" w:rsidP="00EC3E9F">
            <w:pPr>
              <w:rPr>
                <w:rFonts w:ascii="Times New Roman" w:hAnsi="Times New Roman" w:cs="Times New Roman"/>
                <w:i/>
                <w:sz w:val="24"/>
                <w:lang w:val="sr-Cyrl-RS"/>
              </w:rPr>
            </w:pPr>
            <w:r w:rsidRPr="001168F1">
              <w:rPr>
                <w:rFonts w:ascii="Times New Roman" w:hAnsi="Times New Roman" w:cs="Times New Roman"/>
                <w:b/>
                <w:sz w:val="24"/>
                <w:lang w:val="sr-Cyrl-RS"/>
              </w:rPr>
              <w:t>Самопроцена рада наставнице:</w:t>
            </w:r>
          </w:p>
        </w:tc>
      </w:tr>
      <w:tr w:rsidR="00EC3E9F" w:rsidRPr="001168F1" w:rsidTr="00425791">
        <w:trPr>
          <w:trHeight w:val="1547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E9F" w:rsidRPr="001168F1" w:rsidRDefault="00EC3E9F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1168F1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Питања</w:t>
            </w:r>
          </w:p>
          <w:p w:rsidR="001168F1" w:rsidRPr="001168F1" w:rsidRDefault="001168F1" w:rsidP="001168F1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1168F1">
              <w:rPr>
                <w:rFonts w:ascii="Times New Roman" w:hAnsi="Times New Roman" w:cs="Times New Roman"/>
                <w:sz w:val="24"/>
                <w:lang w:val="sr-Cyrl-RS"/>
              </w:rPr>
              <w:t xml:space="preserve">Да ли су сви ученици били активни или само поједини? </w:t>
            </w:r>
          </w:p>
          <w:p w:rsidR="00EC3E9F" w:rsidRPr="001168F1" w:rsidRDefault="001168F1" w:rsidP="001168F1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1168F1">
              <w:rPr>
                <w:rFonts w:ascii="Times New Roman" w:hAnsi="Times New Roman" w:cs="Times New Roman"/>
                <w:sz w:val="24"/>
                <w:lang w:val="sr-Cyrl-RS"/>
              </w:rPr>
              <w:t>Да ли су ученици остварили дефинисане исходе?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Pr="001168F1" w:rsidRDefault="00EC3E9F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1168F1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Одговори</w:t>
            </w:r>
          </w:p>
          <w:p w:rsidR="00EC3E9F" w:rsidRPr="001168F1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1168F1">
              <w:rPr>
                <w:rFonts w:ascii="Times New Roman" w:hAnsi="Times New Roman" w:cs="Times New Roman"/>
                <w:sz w:val="24"/>
                <w:lang w:val="sr-Cyrl-RS"/>
              </w:rPr>
              <w:t>1)</w:t>
            </w:r>
          </w:p>
          <w:p w:rsidR="00EC3E9F" w:rsidRPr="001168F1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</w:p>
          <w:p w:rsidR="00EC3E9F" w:rsidRPr="001168F1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i/>
                <w:sz w:val="24"/>
                <w:lang w:val="sr-Cyrl-RS"/>
              </w:rPr>
            </w:pPr>
            <w:r w:rsidRPr="001168F1">
              <w:rPr>
                <w:rFonts w:ascii="Times New Roman" w:hAnsi="Times New Roman" w:cs="Times New Roman"/>
                <w:sz w:val="24"/>
                <w:lang w:val="sr-Cyrl-RS"/>
              </w:rPr>
              <w:t>2)</w:t>
            </w:r>
          </w:p>
        </w:tc>
      </w:tr>
    </w:tbl>
    <w:p w:rsidR="00A3613E" w:rsidRDefault="00A3613E" w:rsidP="00A754A2">
      <w:pPr>
        <w:rPr>
          <w:rFonts w:ascii="Times New Roman" w:hAnsi="Times New Roman" w:cs="Times New Roman"/>
          <w:lang w:val="sr-Cyrl-RS"/>
        </w:rPr>
      </w:pPr>
    </w:p>
    <w:p w:rsidR="001168F1" w:rsidRDefault="001168F1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1168F1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right w:val="double" w:sz="2" w:space="0" w:color="auto"/>
            </w:tcBorders>
            <w:vAlign w:val="center"/>
          </w:tcPr>
          <w:p w:rsidR="00EC3E9F" w:rsidRPr="001168F1" w:rsidRDefault="00EC3E9F" w:rsidP="00EC3E9F">
            <w:pPr>
              <w:rPr>
                <w:rFonts w:ascii="Times New Roman" w:hAnsi="Times New Roman" w:cs="Times New Roman"/>
                <w:i/>
                <w:sz w:val="24"/>
                <w:lang w:val="sr-Cyrl-RS"/>
              </w:rPr>
            </w:pPr>
            <w:r w:rsidRPr="001168F1">
              <w:rPr>
                <w:rFonts w:ascii="Times New Roman" w:hAnsi="Times New Roman" w:cs="Times New Roman"/>
                <w:b/>
                <w:sz w:val="24"/>
                <w:lang w:val="sr-Cyrl-RS"/>
              </w:rPr>
              <w:lastRenderedPageBreak/>
              <w:t>Самопроцена рада ученика:</w:t>
            </w:r>
          </w:p>
        </w:tc>
      </w:tr>
      <w:tr w:rsidR="00EC3E9F" w:rsidRPr="001168F1" w:rsidTr="001168F1">
        <w:trPr>
          <w:trHeight w:val="1070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E9F" w:rsidRPr="001168F1" w:rsidRDefault="00EC3E9F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1168F1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Питања</w:t>
            </w:r>
          </w:p>
          <w:p w:rsidR="00E0194C" w:rsidRPr="001168F1" w:rsidRDefault="001168F1" w:rsidP="001168F1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1168F1">
              <w:rPr>
                <w:rFonts w:ascii="Times New Roman" w:hAnsi="Times New Roman" w:cs="Times New Roman"/>
                <w:sz w:val="24"/>
                <w:lang w:val="sr-Cyrl-RS"/>
              </w:rPr>
              <w:t>Шта ми је остало нејасно и како могу да решим недоумице?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Pr="001168F1" w:rsidRDefault="00EC3E9F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1168F1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Одговори</w:t>
            </w:r>
          </w:p>
          <w:p w:rsidR="00E0194C" w:rsidRPr="001168F1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1168F1">
              <w:rPr>
                <w:rFonts w:ascii="Times New Roman" w:hAnsi="Times New Roman" w:cs="Times New Roman"/>
                <w:sz w:val="24"/>
                <w:lang w:val="sr-Latn-RS"/>
              </w:rPr>
              <w:t>1)</w:t>
            </w:r>
          </w:p>
        </w:tc>
      </w:tr>
    </w:tbl>
    <w:p w:rsidR="00251667" w:rsidRPr="00387A26" w:rsidRDefault="00251667" w:rsidP="00A754A2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78"/>
        <w:gridCol w:w="833"/>
        <w:gridCol w:w="3217"/>
        <w:gridCol w:w="1594"/>
      </w:tblGrid>
      <w:tr w:rsidR="00251667" w:rsidRPr="00387A26" w:rsidTr="00B05454">
        <w:tc>
          <w:tcPr>
            <w:tcW w:w="9622" w:type="dxa"/>
            <w:gridSpan w:val="4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</w:tcPr>
          <w:p w:rsidR="00251667" w:rsidRPr="00387A26" w:rsidRDefault="00251667" w:rsidP="00A754A2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D720A4">
              <w:rPr>
                <w:rFonts w:ascii="Times New Roman" w:hAnsi="Times New Roman" w:cs="Times New Roman"/>
                <w:b/>
                <w:lang w:val="sr-Cyrl-RS"/>
              </w:rPr>
              <w:t>Изглед табле</w:t>
            </w:r>
          </w:p>
        </w:tc>
      </w:tr>
      <w:tr w:rsidR="00B83881" w:rsidRPr="00387A26" w:rsidTr="00B83881">
        <w:trPr>
          <w:gridAfter w:val="1"/>
          <w:wAfter w:w="1594" w:type="dxa"/>
        </w:trPr>
        <w:tc>
          <w:tcPr>
            <w:tcW w:w="3978" w:type="dxa"/>
            <w:tcBorders>
              <w:top w:val="nil"/>
              <w:bottom w:val="nil"/>
              <w:right w:val="nil"/>
            </w:tcBorders>
          </w:tcPr>
          <w:p w:rsidR="00B83881" w:rsidRPr="00387A26" w:rsidRDefault="00B83881" w:rsidP="002D5CFD">
            <w:pPr>
              <w:ind w:left="720"/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40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3881" w:rsidRPr="00387A26" w:rsidRDefault="00B83881" w:rsidP="005C1E61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5C1E61" w:rsidRPr="00387A26" w:rsidTr="005F11B3">
        <w:tc>
          <w:tcPr>
            <w:tcW w:w="9622" w:type="dxa"/>
            <w:gridSpan w:val="4"/>
            <w:tcBorders>
              <w:top w:val="nil"/>
              <w:bottom w:val="single" w:sz="4" w:space="0" w:color="auto"/>
            </w:tcBorders>
            <w:vAlign w:val="center"/>
          </w:tcPr>
          <w:p w:rsidR="005F11B3" w:rsidRDefault="001168F1" w:rsidP="00387A26">
            <w:pPr>
              <w:jc w:val="center"/>
              <w:rPr>
                <w:rFonts w:ascii="Times New Roman" w:hAnsi="Times New Roman" w:cs="Times New Roman"/>
                <w:sz w:val="28"/>
                <w:lang w:val="sr-Cyrl-RS"/>
              </w:rPr>
            </w:pPr>
            <w:r w:rsidRPr="001168F1">
              <w:rPr>
                <w:rFonts w:ascii="Times New Roman" w:hAnsi="Times New Roman" w:cs="Times New Roman"/>
                <w:sz w:val="28"/>
                <w:lang w:val="sr-Cyrl-RS"/>
              </w:rPr>
              <w:t xml:space="preserve">Водоник, кисеоник и оксиди </w:t>
            </w:r>
          </w:p>
          <w:p w:rsidR="001168F1" w:rsidRDefault="001168F1" w:rsidP="00387A26">
            <w:pPr>
              <w:jc w:val="center"/>
              <w:rPr>
                <w:rFonts w:ascii="Times New Roman" w:hAnsi="Times New Roman" w:cs="Times New Roman"/>
                <w:sz w:val="28"/>
                <w:lang w:val="sr-Cyrl-RS"/>
              </w:rPr>
            </w:pPr>
          </w:p>
          <w:p w:rsidR="005F11B3" w:rsidRPr="00387A26" w:rsidRDefault="001168F1" w:rsidP="001168F1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(одговори ученика)</w:t>
            </w:r>
          </w:p>
        </w:tc>
      </w:tr>
      <w:tr w:rsidR="005F11B3" w:rsidRPr="00387A26" w:rsidTr="005F11B3">
        <w:trPr>
          <w:gridAfter w:val="2"/>
          <w:wAfter w:w="4811" w:type="dxa"/>
        </w:trPr>
        <w:tc>
          <w:tcPr>
            <w:tcW w:w="4811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5F11B3" w:rsidRPr="00387A26" w:rsidRDefault="005F11B3" w:rsidP="005C1E61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</w:p>
        </w:tc>
      </w:tr>
    </w:tbl>
    <w:p w:rsidR="005C1E61" w:rsidRPr="00387A26" w:rsidRDefault="005C1E61" w:rsidP="007E60C3">
      <w:pPr>
        <w:rPr>
          <w:rFonts w:ascii="Times New Roman" w:hAnsi="Times New Roman" w:cs="Times New Roman"/>
          <w:lang w:val="sr-Latn-RS"/>
        </w:rPr>
      </w:pPr>
    </w:p>
    <w:sectPr w:rsidR="005C1E61" w:rsidRPr="00387A26">
      <w:footerReference w:type="default" r:id="rId8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6AF8" w:rsidRDefault="00986AF8" w:rsidP="00FC56FE">
      <w:pPr>
        <w:spacing w:after="0" w:line="240" w:lineRule="auto"/>
      </w:pPr>
      <w:r>
        <w:separator/>
      </w:r>
    </w:p>
  </w:endnote>
  <w:endnote w:type="continuationSeparator" w:id="0">
    <w:p w:rsidR="00986AF8" w:rsidRDefault="00986AF8" w:rsidP="00FC5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170231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E921AB" w:rsidRPr="00E921AB" w:rsidRDefault="00E921AB">
        <w:pPr>
          <w:pStyle w:val="Footer"/>
          <w:jc w:val="right"/>
          <w:rPr>
            <w:rFonts w:ascii="Times New Roman" w:hAnsi="Times New Roman" w:cs="Times New Roman"/>
          </w:rPr>
        </w:pPr>
        <w:r w:rsidRPr="00E921AB">
          <w:rPr>
            <w:rFonts w:ascii="Times New Roman" w:hAnsi="Times New Roman" w:cs="Times New Roman"/>
          </w:rPr>
          <w:fldChar w:fldCharType="begin"/>
        </w:r>
        <w:r w:rsidRPr="00E921AB">
          <w:rPr>
            <w:rFonts w:ascii="Times New Roman" w:hAnsi="Times New Roman" w:cs="Times New Roman"/>
          </w:rPr>
          <w:instrText xml:space="preserve"> PAGE   \* MERGEFORMAT </w:instrText>
        </w:r>
        <w:r w:rsidRPr="00E921AB">
          <w:rPr>
            <w:rFonts w:ascii="Times New Roman" w:hAnsi="Times New Roman" w:cs="Times New Roman"/>
          </w:rPr>
          <w:fldChar w:fldCharType="separate"/>
        </w:r>
        <w:r w:rsidR="00402CDE">
          <w:rPr>
            <w:rFonts w:ascii="Times New Roman" w:hAnsi="Times New Roman" w:cs="Times New Roman"/>
            <w:noProof/>
          </w:rPr>
          <w:t>2</w:t>
        </w:r>
        <w:r w:rsidRPr="00E921AB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FC56FE" w:rsidRDefault="00FC56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6AF8" w:rsidRDefault="00986AF8" w:rsidP="00FC56FE">
      <w:pPr>
        <w:spacing w:after="0" w:line="240" w:lineRule="auto"/>
      </w:pPr>
      <w:r>
        <w:separator/>
      </w:r>
    </w:p>
  </w:footnote>
  <w:footnote w:type="continuationSeparator" w:id="0">
    <w:p w:rsidR="00986AF8" w:rsidRDefault="00986AF8" w:rsidP="00FC56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F3B01"/>
    <w:multiLevelType w:val="hybridMultilevel"/>
    <w:tmpl w:val="AE9ABC2E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C206240"/>
    <w:multiLevelType w:val="hybridMultilevel"/>
    <w:tmpl w:val="452867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A42256"/>
    <w:multiLevelType w:val="hybridMultilevel"/>
    <w:tmpl w:val="D0167FAC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10F129C"/>
    <w:multiLevelType w:val="hybridMultilevel"/>
    <w:tmpl w:val="5372903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27A7956"/>
    <w:multiLevelType w:val="hybridMultilevel"/>
    <w:tmpl w:val="519E6C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FC6883"/>
    <w:multiLevelType w:val="hybridMultilevel"/>
    <w:tmpl w:val="F11673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F80FCB"/>
    <w:multiLevelType w:val="hybridMultilevel"/>
    <w:tmpl w:val="8840784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5AA5C7B"/>
    <w:multiLevelType w:val="hybridMultilevel"/>
    <w:tmpl w:val="76CCE968"/>
    <w:lvl w:ilvl="0" w:tplc="B0B80DE2">
      <w:start w:val="1"/>
      <w:numFmt w:val="bullet"/>
      <w:lvlText w:val="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706FD"/>
    <w:multiLevelType w:val="hybridMultilevel"/>
    <w:tmpl w:val="B840197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F5D6AC4"/>
    <w:multiLevelType w:val="hybridMultilevel"/>
    <w:tmpl w:val="F3A47F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701E15"/>
    <w:multiLevelType w:val="hybridMultilevel"/>
    <w:tmpl w:val="72CA0E6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8C3696B"/>
    <w:multiLevelType w:val="hybridMultilevel"/>
    <w:tmpl w:val="E64C85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B05075"/>
    <w:multiLevelType w:val="hybridMultilevel"/>
    <w:tmpl w:val="833C0D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266A09"/>
    <w:multiLevelType w:val="hybridMultilevel"/>
    <w:tmpl w:val="410E073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21D33E9"/>
    <w:multiLevelType w:val="hybridMultilevel"/>
    <w:tmpl w:val="C3C298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E01A6F"/>
    <w:multiLevelType w:val="hybridMultilevel"/>
    <w:tmpl w:val="372268C4"/>
    <w:lvl w:ilvl="0" w:tplc="6EAE83DC">
      <w:start w:val="1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9757898"/>
    <w:multiLevelType w:val="hybridMultilevel"/>
    <w:tmpl w:val="BE52EBE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CFE23FE"/>
    <w:multiLevelType w:val="hybridMultilevel"/>
    <w:tmpl w:val="16BEC10A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D9959B5"/>
    <w:multiLevelType w:val="hybridMultilevel"/>
    <w:tmpl w:val="6FD0F3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EA0AE8"/>
    <w:multiLevelType w:val="hybridMultilevel"/>
    <w:tmpl w:val="3E40A6C4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E527297"/>
    <w:multiLevelType w:val="hybridMultilevel"/>
    <w:tmpl w:val="4FD29FC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21C4732"/>
    <w:multiLevelType w:val="hybridMultilevel"/>
    <w:tmpl w:val="F8848F76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28D2A0F"/>
    <w:multiLevelType w:val="hybridMultilevel"/>
    <w:tmpl w:val="659CA8E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53BE5651"/>
    <w:multiLevelType w:val="hybridMultilevel"/>
    <w:tmpl w:val="AB3221A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3F353C2"/>
    <w:multiLevelType w:val="hybridMultilevel"/>
    <w:tmpl w:val="9D9E497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D415C06"/>
    <w:multiLevelType w:val="hybridMultilevel"/>
    <w:tmpl w:val="20606C6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EFD6933"/>
    <w:multiLevelType w:val="hybridMultilevel"/>
    <w:tmpl w:val="222C3976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F2C78E6"/>
    <w:multiLevelType w:val="hybridMultilevel"/>
    <w:tmpl w:val="E51C1CD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600568FF"/>
    <w:multiLevelType w:val="hybridMultilevel"/>
    <w:tmpl w:val="1C44E45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61923CD"/>
    <w:multiLevelType w:val="hybridMultilevel"/>
    <w:tmpl w:val="32B228F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6C2B79B1"/>
    <w:multiLevelType w:val="hybridMultilevel"/>
    <w:tmpl w:val="ADBA672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6DE82A94"/>
    <w:multiLevelType w:val="hybridMultilevel"/>
    <w:tmpl w:val="51882436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E9640A7"/>
    <w:multiLevelType w:val="hybridMultilevel"/>
    <w:tmpl w:val="E7486DD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6EC24B12"/>
    <w:multiLevelType w:val="hybridMultilevel"/>
    <w:tmpl w:val="C37CFA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28F3184"/>
    <w:multiLevelType w:val="hybridMultilevel"/>
    <w:tmpl w:val="9E7A3090"/>
    <w:lvl w:ilvl="0" w:tplc="B5369084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89363F7"/>
    <w:multiLevelType w:val="hybridMultilevel"/>
    <w:tmpl w:val="3836E93E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7C005116"/>
    <w:multiLevelType w:val="hybridMultilevel"/>
    <w:tmpl w:val="0B6479D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7CCE42E7"/>
    <w:multiLevelType w:val="hybridMultilevel"/>
    <w:tmpl w:val="FDB83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5"/>
  </w:num>
  <w:num w:numId="3">
    <w:abstractNumId w:val="21"/>
  </w:num>
  <w:num w:numId="4">
    <w:abstractNumId w:val="0"/>
  </w:num>
  <w:num w:numId="5">
    <w:abstractNumId w:val="16"/>
  </w:num>
  <w:num w:numId="6">
    <w:abstractNumId w:val="33"/>
  </w:num>
  <w:num w:numId="7">
    <w:abstractNumId w:val="6"/>
  </w:num>
  <w:num w:numId="8">
    <w:abstractNumId w:val="18"/>
  </w:num>
  <w:num w:numId="9">
    <w:abstractNumId w:val="27"/>
  </w:num>
  <w:num w:numId="10">
    <w:abstractNumId w:val="37"/>
  </w:num>
  <w:num w:numId="11">
    <w:abstractNumId w:val="35"/>
  </w:num>
  <w:num w:numId="12">
    <w:abstractNumId w:val="8"/>
  </w:num>
  <w:num w:numId="13">
    <w:abstractNumId w:val="30"/>
  </w:num>
  <w:num w:numId="14">
    <w:abstractNumId w:val="31"/>
  </w:num>
  <w:num w:numId="15">
    <w:abstractNumId w:val="24"/>
  </w:num>
  <w:num w:numId="16">
    <w:abstractNumId w:val="19"/>
  </w:num>
  <w:num w:numId="17">
    <w:abstractNumId w:val="11"/>
  </w:num>
  <w:num w:numId="18">
    <w:abstractNumId w:val="13"/>
  </w:num>
  <w:num w:numId="19">
    <w:abstractNumId w:val="12"/>
  </w:num>
  <w:num w:numId="20">
    <w:abstractNumId w:val="25"/>
  </w:num>
  <w:num w:numId="21">
    <w:abstractNumId w:val="14"/>
  </w:num>
  <w:num w:numId="22">
    <w:abstractNumId w:val="2"/>
  </w:num>
  <w:num w:numId="23">
    <w:abstractNumId w:val="1"/>
  </w:num>
  <w:num w:numId="24">
    <w:abstractNumId w:val="32"/>
  </w:num>
  <w:num w:numId="25">
    <w:abstractNumId w:val="3"/>
  </w:num>
  <w:num w:numId="26">
    <w:abstractNumId w:val="5"/>
  </w:num>
  <w:num w:numId="27">
    <w:abstractNumId w:val="4"/>
  </w:num>
  <w:num w:numId="28">
    <w:abstractNumId w:val="17"/>
  </w:num>
  <w:num w:numId="29">
    <w:abstractNumId w:val="20"/>
  </w:num>
  <w:num w:numId="30">
    <w:abstractNumId w:val="26"/>
  </w:num>
  <w:num w:numId="31">
    <w:abstractNumId w:val="36"/>
  </w:num>
  <w:num w:numId="32">
    <w:abstractNumId w:val="23"/>
  </w:num>
  <w:num w:numId="33">
    <w:abstractNumId w:val="29"/>
  </w:num>
  <w:num w:numId="34">
    <w:abstractNumId w:val="28"/>
  </w:num>
  <w:num w:numId="35">
    <w:abstractNumId w:val="10"/>
  </w:num>
  <w:num w:numId="36">
    <w:abstractNumId w:val="22"/>
  </w:num>
  <w:num w:numId="37">
    <w:abstractNumId w:val="34"/>
  </w:num>
  <w:num w:numId="3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DE8"/>
    <w:rsid w:val="000A0FA0"/>
    <w:rsid w:val="000C07B8"/>
    <w:rsid w:val="000C3CDE"/>
    <w:rsid w:val="00113AF9"/>
    <w:rsid w:val="001168F1"/>
    <w:rsid w:val="00135D89"/>
    <w:rsid w:val="00142F9A"/>
    <w:rsid w:val="00145C8E"/>
    <w:rsid w:val="00155C4F"/>
    <w:rsid w:val="001B16AF"/>
    <w:rsid w:val="001B5E04"/>
    <w:rsid w:val="001D28D9"/>
    <w:rsid w:val="001E4CE4"/>
    <w:rsid w:val="0020322A"/>
    <w:rsid w:val="00205E0E"/>
    <w:rsid w:val="00210311"/>
    <w:rsid w:val="0021450C"/>
    <w:rsid w:val="00227107"/>
    <w:rsid w:val="00245377"/>
    <w:rsid w:val="00251667"/>
    <w:rsid w:val="002520B4"/>
    <w:rsid w:val="002641F0"/>
    <w:rsid w:val="002C5ED4"/>
    <w:rsid w:val="002D2EA6"/>
    <w:rsid w:val="002D5CFD"/>
    <w:rsid w:val="002E7D17"/>
    <w:rsid w:val="002F689E"/>
    <w:rsid w:val="00330258"/>
    <w:rsid w:val="00337EB4"/>
    <w:rsid w:val="0037176B"/>
    <w:rsid w:val="00372785"/>
    <w:rsid w:val="00372ACC"/>
    <w:rsid w:val="00387A26"/>
    <w:rsid w:val="0039279C"/>
    <w:rsid w:val="003A55E7"/>
    <w:rsid w:val="003A6CD9"/>
    <w:rsid w:val="003B328E"/>
    <w:rsid w:val="003C663C"/>
    <w:rsid w:val="003D014A"/>
    <w:rsid w:val="00402CDE"/>
    <w:rsid w:val="0041347C"/>
    <w:rsid w:val="004211C8"/>
    <w:rsid w:val="00424BE3"/>
    <w:rsid w:val="00425791"/>
    <w:rsid w:val="004A1583"/>
    <w:rsid w:val="004B57F5"/>
    <w:rsid w:val="004B6EDC"/>
    <w:rsid w:val="004C1E8C"/>
    <w:rsid w:val="004E1F7F"/>
    <w:rsid w:val="004E5838"/>
    <w:rsid w:val="004F2198"/>
    <w:rsid w:val="0056751F"/>
    <w:rsid w:val="00572040"/>
    <w:rsid w:val="005B5793"/>
    <w:rsid w:val="005C1E61"/>
    <w:rsid w:val="005C72F4"/>
    <w:rsid w:val="005E113E"/>
    <w:rsid w:val="005E3456"/>
    <w:rsid w:val="005F11B3"/>
    <w:rsid w:val="005F35AC"/>
    <w:rsid w:val="00606300"/>
    <w:rsid w:val="00612DE1"/>
    <w:rsid w:val="00627C9F"/>
    <w:rsid w:val="006A01CB"/>
    <w:rsid w:val="00702400"/>
    <w:rsid w:val="00715D7A"/>
    <w:rsid w:val="00747B42"/>
    <w:rsid w:val="00782FDB"/>
    <w:rsid w:val="00796205"/>
    <w:rsid w:val="007A6452"/>
    <w:rsid w:val="007B2E20"/>
    <w:rsid w:val="007D4AF6"/>
    <w:rsid w:val="007E60C3"/>
    <w:rsid w:val="00807DE8"/>
    <w:rsid w:val="00847C52"/>
    <w:rsid w:val="00863EFB"/>
    <w:rsid w:val="00872A68"/>
    <w:rsid w:val="0088153D"/>
    <w:rsid w:val="00881A21"/>
    <w:rsid w:val="008A47BF"/>
    <w:rsid w:val="008B1986"/>
    <w:rsid w:val="008E62BB"/>
    <w:rsid w:val="0090498C"/>
    <w:rsid w:val="00924A26"/>
    <w:rsid w:val="009259E9"/>
    <w:rsid w:val="009267DB"/>
    <w:rsid w:val="00937CC1"/>
    <w:rsid w:val="00967740"/>
    <w:rsid w:val="00972F44"/>
    <w:rsid w:val="00986080"/>
    <w:rsid w:val="00986AF8"/>
    <w:rsid w:val="009B3C44"/>
    <w:rsid w:val="00A07E6C"/>
    <w:rsid w:val="00A26B11"/>
    <w:rsid w:val="00A26D2B"/>
    <w:rsid w:val="00A3613E"/>
    <w:rsid w:val="00A474C8"/>
    <w:rsid w:val="00A66A69"/>
    <w:rsid w:val="00A754A2"/>
    <w:rsid w:val="00A82AE4"/>
    <w:rsid w:val="00A91B1B"/>
    <w:rsid w:val="00A932AC"/>
    <w:rsid w:val="00AA2A9A"/>
    <w:rsid w:val="00AA4DE4"/>
    <w:rsid w:val="00AD264B"/>
    <w:rsid w:val="00B0114B"/>
    <w:rsid w:val="00B05454"/>
    <w:rsid w:val="00B45460"/>
    <w:rsid w:val="00B6559D"/>
    <w:rsid w:val="00B674C6"/>
    <w:rsid w:val="00B83881"/>
    <w:rsid w:val="00B910A4"/>
    <w:rsid w:val="00BB6374"/>
    <w:rsid w:val="00BF366B"/>
    <w:rsid w:val="00BF44C7"/>
    <w:rsid w:val="00C06DB7"/>
    <w:rsid w:val="00C738EF"/>
    <w:rsid w:val="00C77553"/>
    <w:rsid w:val="00C81CF6"/>
    <w:rsid w:val="00C92D10"/>
    <w:rsid w:val="00C967E6"/>
    <w:rsid w:val="00CC136A"/>
    <w:rsid w:val="00CC267E"/>
    <w:rsid w:val="00D52DB4"/>
    <w:rsid w:val="00D53109"/>
    <w:rsid w:val="00D6372C"/>
    <w:rsid w:val="00D720A4"/>
    <w:rsid w:val="00DA3B98"/>
    <w:rsid w:val="00DA620E"/>
    <w:rsid w:val="00DC76C0"/>
    <w:rsid w:val="00DE6ACB"/>
    <w:rsid w:val="00E0194C"/>
    <w:rsid w:val="00E16A39"/>
    <w:rsid w:val="00E23881"/>
    <w:rsid w:val="00E35AA7"/>
    <w:rsid w:val="00E37092"/>
    <w:rsid w:val="00E439F0"/>
    <w:rsid w:val="00E567F5"/>
    <w:rsid w:val="00E72079"/>
    <w:rsid w:val="00E80282"/>
    <w:rsid w:val="00E921AB"/>
    <w:rsid w:val="00EA571C"/>
    <w:rsid w:val="00EC3E9F"/>
    <w:rsid w:val="00ED1ED9"/>
    <w:rsid w:val="00EF359A"/>
    <w:rsid w:val="00F87A3F"/>
    <w:rsid w:val="00F92861"/>
    <w:rsid w:val="00FC56FE"/>
    <w:rsid w:val="00FF178D"/>
    <w:rsid w:val="00FF4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3</Pages>
  <Words>480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Kabinet 2</dc:creator>
  <cp:lastModifiedBy>Kabinet 2</cp:lastModifiedBy>
  <cp:revision>89</cp:revision>
  <cp:lastPrinted>2023-11-06T07:10:00Z</cp:lastPrinted>
  <dcterms:created xsi:type="dcterms:W3CDTF">2023-11-05T13:17:00Z</dcterms:created>
  <dcterms:modified xsi:type="dcterms:W3CDTF">2024-12-31T13:25:00Z</dcterms:modified>
</cp:coreProperties>
</file>