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6213E0">
              <w:rPr>
                <w:lang w:val="sr-Cyrl-RS"/>
              </w:rPr>
              <w:t>4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6213E0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Сила као узрок промене брзине тела.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Убрзање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E1417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6213E0" w:rsidRPr="00D4301A" w:rsidRDefault="006213E0" w:rsidP="006213E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</w:t>
            </w:r>
            <w:r w:rsidR="00E94684">
              <w:rPr>
                <w:rFonts w:cstheme="minorHAnsi"/>
                <w:sz w:val="20"/>
                <w:szCs w:val="20"/>
                <w:lang w:val="sr-Cyrl-RS"/>
              </w:rPr>
              <w:t>утврде да је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деловање силе узрок промене брзине тела</w:t>
            </w:r>
            <w:r w:rsidR="00E94684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6213E0" w:rsidRPr="00836B40" w:rsidRDefault="006213E0" w:rsidP="006213E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</w:t>
            </w:r>
            <w:r w:rsidR="00E94684">
              <w:rPr>
                <w:rFonts w:cstheme="minorHAnsi"/>
                <w:sz w:val="20"/>
                <w:szCs w:val="20"/>
                <w:lang w:val="sr-Cyrl-RS"/>
              </w:rPr>
              <w:t>ученици утврде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појам убрзања тела</w:t>
            </w:r>
            <w:r w:rsidR="00E94684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6213E0" w:rsidRDefault="006213E0" w:rsidP="006213E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E94684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6213E0" w:rsidRDefault="006213E0" w:rsidP="006213E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E94684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6213E0" w:rsidP="006213E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6213E0" w:rsidRDefault="006213E0" w:rsidP="006213E0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213E0" w:rsidRDefault="006213E0" w:rsidP="006213E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промену брзине</w:t>
            </w:r>
            <w:r w:rsidR="00D27EA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6213E0" w:rsidRDefault="006213E0" w:rsidP="006213E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дефинише убрзање тела</w:t>
            </w:r>
            <w:r w:rsidR="00D27EA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14175" w:rsidRPr="00E14175" w:rsidRDefault="006213E0" w:rsidP="006213E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 да је убрзање векторска величина</w:t>
            </w:r>
            <w:r w:rsidR="00D27EA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807B83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bookmarkStart w:id="0" w:name="_GoBack"/>
            <w:r w:rsidR="00807B83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6213E0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Стаклена провидна чаша,картонски подметач, тег мале масе (или новчић)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E94684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6213E0">
              <w:rPr>
                <w:lang w:val="sr-Cyrl-RS"/>
              </w:rPr>
              <w:t xml:space="preserve"> 12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E94684">
              <w:rPr>
                <w:lang w:val="sr-Cyrl-RS"/>
              </w:rPr>
              <w:t xml:space="preserve"> реализације демост</w:t>
            </w:r>
            <w:r w:rsidR="00A81897">
              <w:rPr>
                <w:lang w:val="sr-Cyrl-RS"/>
              </w:rPr>
              <w:t>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126931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5303DC" w:rsidRDefault="005303D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решавај</w:t>
            </w:r>
            <w:r w:rsidR="006213E0">
              <w:rPr>
                <w:lang w:val="sr-Cyrl-RS"/>
              </w:rPr>
              <w:t xml:space="preserve">у </w:t>
            </w:r>
            <w:r w:rsidR="00E94684">
              <w:rPr>
                <w:lang w:val="sr-Cyrl-RS"/>
              </w:rPr>
              <w:t>следеће задатке:</w:t>
            </w:r>
          </w:p>
          <w:p w:rsidR="00E94684" w:rsidRPr="00E94684" w:rsidRDefault="00E94684" w:rsidP="00E94684">
            <w:pPr>
              <w:pStyle w:val="ListParagraph"/>
              <w:numPr>
                <w:ilvl w:val="0"/>
                <w:numId w:val="12"/>
              </w:num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 w:rsidRPr="00E94684">
              <w:rPr>
                <w:rFonts w:eastAsiaTheme="minorEastAsia"/>
                <w:lang w:val="sr-Cyrl-RS"/>
              </w:rPr>
              <w:lastRenderedPageBreak/>
              <w:t xml:space="preserve">Гепард је најбржа копнена животиња, насељава већи део афричког континента. Гепард за време 3 </w:t>
            </w:r>
            <w:r w:rsidRPr="00E94684">
              <w:rPr>
                <w:rFonts w:eastAsiaTheme="minorEastAsia" w:cstheme="minorHAnsi"/>
                <w:lang w:val="sr-Cyrl-RS"/>
              </w:rPr>
              <w:t>s</w:t>
            </w:r>
            <w:r w:rsidRPr="00E94684">
              <w:rPr>
                <w:rFonts w:eastAsiaTheme="minorEastAsia"/>
                <w:lang w:val="sr-Cyrl-RS"/>
              </w:rPr>
              <w:t xml:space="preserve"> развије брзину од 0</w:t>
            </w:r>
            <m:oMath>
              <m:r>
                <w:rPr>
                  <w:rFonts w:ascii="Cambria Math" w:eastAsiaTheme="minorEastAsia" w:hAnsi="Cambria Math"/>
                  <w:lang w:val="sr-Cyrl-RS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h</m:t>
                  </m:r>
                </m:den>
              </m:f>
            </m:oMath>
            <w:r w:rsidRPr="00E94684">
              <w:rPr>
                <w:rFonts w:eastAsiaTheme="minorEastAsia"/>
                <w:lang w:val="sr-Cyrl-RS"/>
              </w:rPr>
              <w:t xml:space="preserve"> до 113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sr-Cyrl-RS"/>
                    </w:rPr>
                    <m:t>h</m:t>
                  </m:r>
                </m:den>
              </m:f>
            </m:oMath>
            <w:r w:rsidRPr="00E94684">
              <w:rPr>
                <w:rFonts w:eastAsiaTheme="minorEastAsia"/>
                <w:lang w:val="sr-Cyrl-RS"/>
              </w:rPr>
              <w:t xml:space="preserve"> . Израчунај убрзање гепарда.</w:t>
            </w:r>
          </w:p>
          <w:p w:rsidR="00E94684" w:rsidRPr="00E94684" w:rsidRDefault="00E94684" w:rsidP="00E94684">
            <w:pPr>
              <w:pStyle w:val="ListParagraph"/>
              <w:numPr>
                <w:ilvl w:val="0"/>
                <w:numId w:val="12"/>
              </w:num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При поласку са станице убрзање воза је 1 </w:t>
            </w:r>
            <m:oMath>
              <m:f>
                <m:fPr>
                  <m:ctrlPr>
                    <w:rPr>
                      <w:rFonts w:ascii="Cambria Math" w:eastAsia="MyriadPro-Bold" w:hAnsi="Cambria Math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s</m:t>
                  </m:r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²</m:t>
                  </m:r>
                </m:den>
              </m:f>
            </m:oMath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 . После колико времена ће достићи брзину од 40 </w:t>
            </w:r>
            <m:oMath>
              <m:f>
                <m:fPr>
                  <m:ctrlPr>
                    <w:rPr>
                      <w:rFonts w:ascii="Cambria Math" w:eastAsia="MyriadPro-Bold" w:hAnsi="Cambria Math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h</m:t>
                  </m:r>
                </m:den>
              </m:f>
            </m:oMath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 ?</w:t>
            </w:r>
          </w:p>
          <w:p w:rsidR="00E94684" w:rsidRPr="00E94684" w:rsidRDefault="00E94684" w:rsidP="00E94684">
            <w:pPr>
              <w:pStyle w:val="ListParagraph"/>
              <w:numPr>
                <w:ilvl w:val="0"/>
                <w:numId w:val="12"/>
              </w:num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Ауромобил се креће магистралним путем брзином 72 </w:t>
            </w:r>
            <w:r>
              <w:rPr>
                <w:rFonts w:ascii="Times New Roman" w:eastAsia="MyriadPro-Bold" w:hAnsi="Times New Roman"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MyriadPro-Bold" w:hAnsi="Cambria Math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h</m:t>
                  </m:r>
                </m:den>
              </m:f>
              <m:r>
                <w:rPr>
                  <w:rFonts w:ascii="Cambria Math" w:eastAsia="MyriadPro-Bold" w:hAnsi="Cambria Math"/>
                  <w:sz w:val="24"/>
                  <w:szCs w:val="24"/>
                  <w:lang w:val="sr-Cyrl-RS"/>
                </w:rPr>
                <m:t xml:space="preserve"> </m:t>
              </m:r>
            </m:oMath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>. Спазивши да је рампа за воз у близини возач почиње кочи, и зауставља аутомобил. Колико је успорење аутомобила ако је од почетка кочења до његовог заустављања протекло 4</w:t>
            </w: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Latn-RS"/>
              </w:rPr>
              <w:t xml:space="preserve"> s?</w:t>
            </w:r>
          </w:p>
          <w:p w:rsidR="00E94684" w:rsidRDefault="00E94684" w:rsidP="00E94684">
            <w:pPr>
              <w:pBdr>
                <w:bottom w:val="single" w:sz="4" w:space="1" w:color="auto"/>
              </w:pBdr>
              <w:ind w:left="360"/>
              <w:jc w:val="both"/>
              <w:rPr>
                <w:lang w:val="sr-Cyrl-RS"/>
              </w:rPr>
            </w:pPr>
          </w:p>
          <w:p w:rsidR="00E94684" w:rsidRPr="00E94684" w:rsidRDefault="00E94684" w:rsidP="00E94684">
            <w:pPr>
              <w:pBdr>
                <w:bottom w:val="single" w:sz="4" w:space="1" w:color="auto"/>
              </w:pBdr>
              <w:ind w:left="360"/>
              <w:jc w:val="both"/>
              <w:rPr>
                <w:lang w:val="sr-Cyrl-RS"/>
              </w:rPr>
            </w:pPr>
          </w:p>
          <w:p w:rsidR="0083509C" w:rsidRDefault="005303DC" w:rsidP="00E94684">
            <w:pPr>
              <w:pBdr>
                <w:bottom w:val="single" w:sz="4" w:space="1" w:color="auto"/>
              </w:pBdr>
              <w:ind w:left="360"/>
              <w:jc w:val="both"/>
              <w:rPr>
                <w:lang w:val="sr-Cyrl-RS"/>
              </w:rPr>
            </w:pPr>
            <w:r w:rsidRPr="00E94684"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задатака.</w:t>
            </w:r>
          </w:p>
          <w:p w:rsidR="00E94684" w:rsidRDefault="00E94684" w:rsidP="00E94684">
            <w:pPr>
              <w:pBdr>
                <w:bottom w:val="single" w:sz="4" w:space="1" w:color="auto"/>
              </w:pBdr>
              <w:ind w:left="360"/>
              <w:jc w:val="both"/>
              <w:rPr>
                <w:lang w:val="sr-Cyrl-RS"/>
              </w:rPr>
            </w:pPr>
          </w:p>
          <w:p w:rsidR="00E94684" w:rsidRPr="0083509C" w:rsidRDefault="00E94684" w:rsidP="00E94684">
            <w:pPr>
              <w:pBdr>
                <w:bottom w:val="single" w:sz="4" w:space="1" w:color="auto"/>
              </w:pBdr>
              <w:ind w:left="360"/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5303DC" w:rsidP="00E94684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наставник са ученицима коментарише задатке које су ученици радили током часа</w:t>
            </w:r>
            <w:r w:rsidR="00E94684">
              <w:rPr>
                <w:lang w:val="sr-Cyrl-RS"/>
              </w:rPr>
              <w:t xml:space="preserve"> и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F5B84"/>
    <w:multiLevelType w:val="hybridMultilevel"/>
    <w:tmpl w:val="56102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6662B"/>
    <w:multiLevelType w:val="hybridMultilevel"/>
    <w:tmpl w:val="AEE87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126931"/>
    <w:rsid w:val="00224942"/>
    <w:rsid w:val="002256EA"/>
    <w:rsid w:val="00246989"/>
    <w:rsid w:val="002D7ADC"/>
    <w:rsid w:val="00331335"/>
    <w:rsid w:val="004B4B7E"/>
    <w:rsid w:val="00521BFC"/>
    <w:rsid w:val="005303DC"/>
    <w:rsid w:val="00591358"/>
    <w:rsid w:val="006213E0"/>
    <w:rsid w:val="00654812"/>
    <w:rsid w:val="007804CD"/>
    <w:rsid w:val="007B6B2E"/>
    <w:rsid w:val="007E0C98"/>
    <w:rsid w:val="00807B83"/>
    <w:rsid w:val="008213B1"/>
    <w:rsid w:val="0083509C"/>
    <w:rsid w:val="00836B40"/>
    <w:rsid w:val="00883E2B"/>
    <w:rsid w:val="009E07F4"/>
    <w:rsid w:val="00A81897"/>
    <w:rsid w:val="00B816AA"/>
    <w:rsid w:val="00D27EA9"/>
    <w:rsid w:val="00D349B0"/>
    <w:rsid w:val="00D4301A"/>
    <w:rsid w:val="00DA2FB4"/>
    <w:rsid w:val="00E14175"/>
    <w:rsid w:val="00E35BC7"/>
    <w:rsid w:val="00E92BFA"/>
    <w:rsid w:val="00E94684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1C4C8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2024-11-26T16:55:00Z</dcterms:created>
  <dcterms:modified xsi:type="dcterms:W3CDTF">2025-06-11T16:42:00Z</dcterms:modified>
</cp:coreProperties>
</file>