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1513F" w14:textId="77777777" w:rsidR="0018531D" w:rsidRPr="009A0643" w:rsidRDefault="0018531D" w:rsidP="0018531D">
      <w:pPr>
        <w:rPr>
          <w:b/>
          <w:sz w:val="22"/>
          <w:szCs w:val="22"/>
        </w:rPr>
      </w:pPr>
    </w:p>
    <w:p w14:paraId="73B6A763" w14:textId="77777777" w:rsidR="0018531D" w:rsidRPr="001416CE" w:rsidRDefault="0013693E" w:rsidP="0018531D">
      <w:pPr>
        <w:jc w:val="center"/>
        <w:rPr>
          <w:b/>
          <w:sz w:val="28"/>
          <w:szCs w:val="22"/>
          <w:lang w:val="sr-Cyrl-CS"/>
        </w:rPr>
      </w:pPr>
      <w:r>
        <w:rPr>
          <w:b/>
          <w:sz w:val="28"/>
          <w:szCs w:val="22"/>
          <w:lang w:val="sr-Cyrl-CS"/>
        </w:rPr>
        <w:t>ГОДИШЊ</w:t>
      </w:r>
      <w:r w:rsidR="0018531D" w:rsidRPr="001416CE">
        <w:rPr>
          <w:b/>
          <w:sz w:val="28"/>
          <w:szCs w:val="22"/>
          <w:lang w:val="sr-Cyrl-CS"/>
        </w:rPr>
        <w:t>И ПРОГРАМ РАДА</w:t>
      </w:r>
    </w:p>
    <w:p w14:paraId="4140886F" w14:textId="77777777" w:rsidR="0018531D" w:rsidRDefault="0018531D" w:rsidP="0018531D">
      <w:pPr>
        <w:rPr>
          <w:b/>
          <w:sz w:val="22"/>
          <w:szCs w:val="22"/>
          <w:lang w:val="sr-Cyrl-CS"/>
        </w:rPr>
      </w:pPr>
    </w:p>
    <w:p w14:paraId="63BEF3BF" w14:textId="77777777" w:rsidR="0018531D" w:rsidRDefault="0018531D" w:rsidP="0018531D">
      <w:pPr>
        <w:jc w:val="center"/>
        <w:rPr>
          <w:b/>
          <w:sz w:val="22"/>
          <w:szCs w:val="22"/>
          <w:lang w:val="sr-Cyrl-CS"/>
        </w:rPr>
      </w:pPr>
    </w:p>
    <w:p w14:paraId="2F99D608" w14:textId="77777777" w:rsidR="0018531D" w:rsidRPr="00BB6F17" w:rsidRDefault="0018531D" w:rsidP="0018531D">
      <w:pPr>
        <w:spacing w:after="200" w:line="276" w:lineRule="auto"/>
        <w:rPr>
          <w:rFonts w:eastAsia="Calibri"/>
          <w:b/>
          <w:sz w:val="28"/>
          <w:szCs w:val="28"/>
          <w:lang w:val="sr-Cyrl-RS"/>
        </w:rPr>
      </w:pPr>
      <w:r w:rsidRPr="00E621F9">
        <w:rPr>
          <w:rFonts w:eastAsia="Calibri"/>
          <w:sz w:val="28"/>
          <w:szCs w:val="28"/>
          <w:lang w:val="sr-Cyrl-CS"/>
        </w:rPr>
        <w:t xml:space="preserve">Наставни предмет: </w:t>
      </w:r>
      <w:r w:rsidRPr="00BB6F17">
        <w:rPr>
          <w:rFonts w:eastAsia="Calibri"/>
          <w:b/>
          <w:sz w:val="28"/>
          <w:szCs w:val="28"/>
          <w:lang w:val="sr-Latn-RS"/>
        </w:rPr>
        <w:t>E</w:t>
      </w:r>
      <w:r w:rsidRPr="00BB6F17">
        <w:rPr>
          <w:rFonts w:eastAsia="Calibri"/>
          <w:b/>
          <w:sz w:val="28"/>
          <w:szCs w:val="28"/>
          <w:lang w:val="sr-Cyrl-CS"/>
        </w:rPr>
        <w:t xml:space="preserve">нглески </w:t>
      </w:r>
      <w:r w:rsidRPr="00BB6F17">
        <w:rPr>
          <w:rFonts w:eastAsia="Calibri"/>
          <w:b/>
          <w:sz w:val="28"/>
          <w:szCs w:val="28"/>
          <w:lang w:val="sr-Cyrl-RS"/>
        </w:rPr>
        <w:t>језик</w:t>
      </w:r>
    </w:p>
    <w:p w14:paraId="3BB4BD1C" w14:textId="77777777" w:rsidR="0018531D" w:rsidRPr="00E621F9" w:rsidRDefault="0018531D" w:rsidP="0018531D">
      <w:pPr>
        <w:spacing w:after="200" w:line="276" w:lineRule="auto"/>
        <w:rPr>
          <w:rFonts w:eastAsia="Calibri"/>
          <w:sz w:val="28"/>
          <w:szCs w:val="28"/>
          <w:lang w:val="sr-Cyrl-CS"/>
        </w:rPr>
      </w:pPr>
      <w:r w:rsidRPr="00E621F9">
        <w:rPr>
          <w:rFonts w:eastAsia="Calibri"/>
          <w:sz w:val="28"/>
          <w:szCs w:val="28"/>
          <w:lang w:val="sr-Cyrl-CS"/>
        </w:rPr>
        <w:t xml:space="preserve">Разред: </w:t>
      </w:r>
      <w:r>
        <w:rPr>
          <w:rFonts w:eastAsia="Calibri"/>
          <w:b/>
          <w:bCs/>
          <w:sz w:val="28"/>
          <w:szCs w:val="28"/>
          <w:lang w:val="sr-Cyrl-RS"/>
        </w:rPr>
        <w:t>Други</w:t>
      </w:r>
    </w:p>
    <w:p w14:paraId="1FC7AA99" w14:textId="246D144B" w:rsidR="0018531D" w:rsidRPr="00A81E9C" w:rsidRDefault="0018531D" w:rsidP="0018531D">
      <w:pPr>
        <w:spacing w:after="200" w:line="276" w:lineRule="auto"/>
        <w:rPr>
          <w:rFonts w:eastAsia="Calibri"/>
          <w:b/>
          <w:bCs/>
          <w:iCs/>
          <w:sz w:val="28"/>
          <w:szCs w:val="28"/>
          <w:lang w:val="sr-Cyrl-RS"/>
        </w:rPr>
      </w:pPr>
      <w:r>
        <w:rPr>
          <w:rFonts w:eastAsia="Calibri"/>
          <w:sz w:val="28"/>
          <w:szCs w:val="28"/>
          <w:lang w:val="sr-Cyrl-RS"/>
        </w:rPr>
        <w:t xml:space="preserve">Уџбеник: </w:t>
      </w:r>
      <w:r w:rsidRPr="001A1474">
        <w:rPr>
          <w:rFonts w:eastAsia="Calibri"/>
          <w:b/>
          <w:i/>
          <w:sz w:val="28"/>
          <w:szCs w:val="28"/>
        </w:rPr>
        <w:t>Best</w:t>
      </w:r>
      <w:r w:rsidRPr="00495CB4">
        <w:rPr>
          <w:rFonts w:eastAsia="Calibri"/>
          <w:b/>
          <w:i/>
          <w:sz w:val="28"/>
          <w:szCs w:val="28"/>
          <w:lang w:val="sr-Cyrl-CS"/>
        </w:rPr>
        <w:t xml:space="preserve"> </w:t>
      </w:r>
      <w:r w:rsidRPr="001A1474">
        <w:rPr>
          <w:rFonts w:eastAsia="Calibri"/>
          <w:b/>
          <w:i/>
          <w:sz w:val="28"/>
          <w:szCs w:val="28"/>
        </w:rPr>
        <w:t>Friends</w:t>
      </w:r>
      <w:r w:rsidRPr="00495CB4">
        <w:rPr>
          <w:rFonts w:eastAsia="Calibri"/>
          <w:b/>
          <w:i/>
          <w:sz w:val="28"/>
          <w:szCs w:val="28"/>
          <w:lang w:val="sr-Cyrl-CS"/>
        </w:rPr>
        <w:t xml:space="preserve"> </w:t>
      </w:r>
      <w:r w:rsidRPr="001A1474">
        <w:rPr>
          <w:rFonts w:eastAsia="Calibri"/>
          <w:b/>
          <w:i/>
          <w:sz w:val="28"/>
          <w:szCs w:val="28"/>
        </w:rPr>
        <w:t>Forever</w:t>
      </w:r>
      <w:r w:rsidRPr="00495CB4">
        <w:rPr>
          <w:rFonts w:eastAsia="Calibri"/>
          <w:sz w:val="28"/>
          <w:szCs w:val="28"/>
          <w:lang w:val="sr-Cyrl-CS"/>
        </w:rPr>
        <w:t xml:space="preserve"> </w:t>
      </w:r>
      <w:r w:rsidR="0005195E">
        <w:rPr>
          <w:rFonts w:eastAsia="Calibri"/>
          <w:sz w:val="28"/>
          <w:szCs w:val="28"/>
          <w:lang w:val="sr-Latn-BA"/>
        </w:rPr>
        <w:t>2</w:t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</w:p>
    <w:p w14:paraId="49E877BD" w14:textId="77777777" w:rsidR="0018531D" w:rsidRPr="0072624E" w:rsidRDefault="00643CA7" w:rsidP="00643CA7">
      <w:pPr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 xml:space="preserve">Циљ </w:t>
      </w:r>
      <w:r>
        <w:rPr>
          <w:sz w:val="22"/>
          <w:szCs w:val="22"/>
          <w:lang w:val="sr-Cyrl-CS"/>
        </w:rPr>
        <w:t>наставе енглеског језика у другом</w:t>
      </w:r>
      <w:r w:rsidRPr="0006568C">
        <w:rPr>
          <w:sz w:val="22"/>
          <w:szCs w:val="22"/>
          <w:lang w:val="sr-Cyrl-CS"/>
        </w:rPr>
        <w:t xml:space="preserve"> разреду </w:t>
      </w:r>
      <w:r>
        <w:rPr>
          <w:sz w:val="22"/>
          <w:szCs w:val="22"/>
          <w:lang w:val="sr-Cyrl-CS"/>
        </w:rPr>
        <w:t xml:space="preserve">основне школе </w:t>
      </w:r>
      <w:r w:rsidRPr="0006568C">
        <w:rPr>
          <w:sz w:val="22"/>
          <w:szCs w:val="22"/>
          <w:lang w:val="sr-Cyrl-CS"/>
        </w:rPr>
        <w:t>је оспособљавање ученике да на енглеском језику комуницирају у усменом облику, на основном нивоу, о темама из њиховог непосредног окружења,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традиција.</w:t>
      </w:r>
      <w:r>
        <w:rPr>
          <w:sz w:val="22"/>
          <w:szCs w:val="22"/>
          <w:lang w:val="sr-Cyrl-CS"/>
        </w:rPr>
        <w:t xml:space="preserve"> Тиме се с</w:t>
      </w:r>
      <w:r w:rsidRPr="0006568C">
        <w:rPr>
          <w:sz w:val="22"/>
          <w:szCs w:val="22"/>
          <w:lang w:val="sr-Cyrl-CS"/>
        </w:rPr>
        <w:t>тимулише критичко и креативно мишљење, радозналост и истраживачки дух и омогућава одговар</w:t>
      </w:r>
      <w:r>
        <w:rPr>
          <w:sz w:val="22"/>
          <w:szCs w:val="22"/>
          <w:lang w:val="sr-Cyrl-CS"/>
        </w:rPr>
        <w:t xml:space="preserve">ајући социјални и интелектуални </w:t>
      </w:r>
      <w:r w:rsidRPr="0006568C">
        <w:rPr>
          <w:sz w:val="22"/>
          <w:szCs w:val="22"/>
          <w:lang w:val="sr-Cyrl-CS"/>
        </w:rPr>
        <w:t>развој ученика.</w:t>
      </w:r>
    </w:p>
    <w:p w14:paraId="7646646D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0587907A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3CBE5AEF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6DB348A8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11F739F6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54775F9E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029C14A8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38D125DB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4AA61E93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61EFB9FA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44BE9E16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5FC38BE8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6BDB1BEB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4FCB0201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3A18AF1D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6002C1B3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64CDEBE2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4ADF209B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6CF2BC8A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3737D8FE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748C609C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486346CB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p w14:paraId="239FB8FB" w14:textId="77777777" w:rsidR="00643CA7" w:rsidRPr="0072624E" w:rsidRDefault="00643CA7" w:rsidP="00643CA7">
      <w:pPr>
        <w:rPr>
          <w:sz w:val="22"/>
          <w:szCs w:val="22"/>
          <w:lang w:val="sr-Cyrl-CS"/>
        </w:rPr>
      </w:pPr>
    </w:p>
    <w:tbl>
      <w:tblPr>
        <w:tblStyle w:val="TableGrid"/>
        <w:tblpPr w:leftFromText="180" w:rightFromText="180" w:vertAnchor="text" w:horzAnchor="margin" w:tblpY="810"/>
        <w:tblW w:w="1409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643CA7" w:rsidRPr="0006568C" w14:paraId="0847E735" w14:textId="77777777" w:rsidTr="00643CA7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18849DA" w14:textId="77777777" w:rsidR="00643CA7" w:rsidRPr="0006568C" w:rsidRDefault="00643CA7" w:rsidP="00643CA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lastRenderedPageBreak/>
              <w:t>Б</w:t>
            </w:r>
            <w:r>
              <w:rPr>
                <w:b/>
                <w:sz w:val="22"/>
                <w:szCs w:val="22"/>
                <w:lang w:val="sr-Cyrl-CS"/>
              </w:rPr>
              <w:t>РО</w:t>
            </w:r>
            <w:r w:rsidRPr="0006568C">
              <w:rPr>
                <w:b/>
                <w:sz w:val="22"/>
                <w:szCs w:val="22"/>
                <w:lang w:val="sr-Cyrl-CS"/>
              </w:rPr>
              <w:t>Ј И НАЗИВ ТЕМЕ/ОБЛАСТИ</w:t>
            </w:r>
          </w:p>
          <w:p w14:paraId="248613C7" w14:textId="77777777" w:rsidR="00643CA7" w:rsidRPr="0006568C" w:rsidRDefault="00643CA7" w:rsidP="00643CA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(Комуникатвине функц</w:t>
            </w:r>
            <w:r w:rsidRPr="0006568C">
              <w:rPr>
                <w:b/>
                <w:sz w:val="22"/>
                <w:szCs w:val="22"/>
                <w:lang w:val="sr-Cyrl-CS"/>
              </w:rPr>
              <w:t>ије)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46B17C21" w14:textId="77777777" w:rsidR="00643CA7" w:rsidRPr="0006568C" w:rsidRDefault="00643CA7" w:rsidP="00643CA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21F3D8BB" w14:textId="77777777" w:rsidR="00643CA7" w:rsidRPr="0006568C" w:rsidRDefault="00643CA7" w:rsidP="00643CA7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22CE3023" w14:textId="77777777" w:rsidR="00643CA7" w:rsidRPr="0006568C" w:rsidRDefault="00643CA7" w:rsidP="00643CA7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5B197D03" w14:textId="77777777" w:rsidR="00643CA7" w:rsidRPr="0006568C" w:rsidRDefault="00643CA7" w:rsidP="00643CA7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7BDDD52C" w14:textId="77777777" w:rsidR="00643CA7" w:rsidRPr="0006568C" w:rsidRDefault="00643CA7" w:rsidP="00643CA7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Остали типови</w:t>
            </w:r>
          </w:p>
        </w:tc>
      </w:tr>
      <w:tr w:rsidR="00643CA7" w:rsidRPr="005935EE" w14:paraId="256C6128" w14:textId="77777777" w:rsidTr="00643CA7">
        <w:trPr>
          <w:cantSplit/>
          <w:trHeight w:val="460"/>
        </w:trPr>
        <w:tc>
          <w:tcPr>
            <w:tcW w:w="2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97D9739" w14:textId="77777777" w:rsidR="00643CA7" w:rsidRPr="0006568C" w:rsidRDefault="00643CA7" w:rsidP="00643CA7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21F3DAC" w14:textId="77777777" w:rsidR="00643CA7" w:rsidRPr="0006568C" w:rsidRDefault="00643CA7" w:rsidP="00643CA7">
            <w:pPr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r w:rsidRPr="0006568C">
              <w:rPr>
                <w:b/>
                <w:bCs/>
                <w:sz w:val="22"/>
                <w:szCs w:val="22"/>
                <w:lang w:val="sr-Cyrl-RS"/>
              </w:rPr>
              <w:t>су</w:t>
            </w:r>
            <w:r w:rsidRPr="0006568C"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 w:rsidRPr="0006568C">
              <w:rPr>
                <w:b/>
                <w:bCs/>
                <w:sz w:val="22"/>
                <w:szCs w:val="22"/>
                <w:lang w:val="sr-Cyrl-RS"/>
              </w:rPr>
              <w:t>да у усменој комуникацији</w:t>
            </w:r>
            <w:r w:rsidRPr="0006568C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38DD2C4" w14:textId="77777777" w:rsidR="00643CA7" w:rsidRPr="0006568C" w:rsidRDefault="00643CA7" w:rsidP="00643CA7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Ученици у усменој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62DB769A" w14:textId="77777777" w:rsidR="00643CA7" w:rsidRPr="0006568C" w:rsidRDefault="00643CA7" w:rsidP="00643CA7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1861E424" w14:textId="77777777" w:rsidR="00643CA7" w:rsidRPr="0006568C" w:rsidRDefault="00643CA7" w:rsidP="00643CA7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E79E5A8" w14:textId="77777777" w:rsidR="00643CA7" w:rsidRPr="0006568C" w:rsidRDefault="00643CA7" w:rsidP="00643CA7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</w:tr>
      <w:tr w:rsidR="00643CA7" w:rsidRPr="009C3B9E" w14:paraId="2C988FA2" w14:textId="77777777" w:rsidTr="00643CA7">
        <w:trPr>
          <w:cantSplit/>
          <w:trHeight w:val="878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9D81093" w14:textId="77777777" w:rsidR="00643CA7" w:rsidRPr="0006568C" w:rsidRDefault="00643CA7" w:rsidP="00643CA7">
            <w:pPr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Latn-CS"/>
              </w:rPr>
              <w:t xml:space="preserve">1. </w:t>
            </w:r>
            <w:r w:rsidRPr="0006568C">
              <w:rPr>
                <w:b/>
                <w:sz w:val="22"/>
                <w:szCs w:val="22"/>
              </w:rPr>
              <w:t>Hello</w:t>
            </w:r>
            <w:r w:rsidRPr="0013693E">
              <w:rPr>
                <w:b/>
                <w:sz w:val="22"/>
                <w:szCs w:val="22"/>
                <w:lang w:val="sr-Cyrl-CS"/>
              </w:rPr>
              <w:t xml:space="preserve">, </w:t>
            </w:r>
            <w:r>
              <w:rPr>
                <w:b/>
                <w:sz w:val="22"/>
                <w:szCs w:val="22"/>
                <w:lang w:val="en-US"/>
              </w:rPr>
              <w:t>kids</w:t>
            </w:r>
            <w:r>
              <w:rPr>
                <w:b/>
                <w:sz w:val="22"/>
                <w:szCs w:val="22"/>
              </w:rPr>
              <w:t>!</w:t>
            </w:r>
          </w:p>
          <w:p w14:paraId="0100B777" w14:textId="77777777" w:rsidR="00643CA7" w:rsidRPr="0006568C" w:rsidRDefault="00643CA7" w:rsidP="00643CA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Здраво</w:t>
            </w:r>
            <w:r>
              <w:rPr>
                <w:b/>
                <w:sz w:val="22"/>
                <w:szCs w:val="22"/>
                <w:lang w:val="sr-Cyrl-RS"/>
              </w:rPr>
              <w:t>, децо!</w:t>
            </w:r>
          </w:p>
          <w:p w14:paraId="138AFE77" w14:textId="77777777" w:rsidR="00643CA7" w:rsidRPr="0006568C" w:rsidRDefault="00643CA7" w:rsidP="00643CA7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Поздрављање и пред</w:t>
            </w:r>
            <w:r>
              <w:rPr>
                <w:sz w:val="22"/>
                <w:szCs w:val="22"/>
                <w:lang w:val="sr-Cyrl-RS"/>
              </w:rPr>
              <w:t xml:space="preserve">стављање; именовање бројева до </w:t>
            </w:r>
            <w:r w:rsidRPr="0013693E">
              <w:rPr>
                <w:sz w:val="22"/>
                <w:szCs w:val="22"/>
                <w:lang w:val="sr-Cyrl-CS"/>
              </w:rPr>
              <w:t>10</w:t>
            </w:r>
            <w:r w:rsidR="00802586" w:rsidRPr="00802586">
              <w:rPr>
                <w:sz w:val="22"/>
                <w:szCs w:val="22"/>
                <w:lang w:val="sr-Cyrl-RS"/>
              </w:rPr>
              <w:t xml:space="preserve"> </w:t>
            </w:r>
            <w:r w:rsidR="00802586">
              <w:rPr>
                <w:sz w:val="22"/>
                <w:szCs w:val="22"/>
                <w:lang w:val="sr-Cyrl-RS"/>
              </w:rPr>
              <w:t xml:space="preserve">и школског прибора </w:t>
            </w:r>
            <w:r w:rsidR="009C3B9E">
              <w:rPr>
                <w:sz w:val="22"/>
                <w:szCs w:val="22"/>
                <w:lang w:val="sr-Cyrl-RS"/>
              </w:rPr>
              <w:t xml:space="preserve">и осталих предмета у учионици </w:t>
            </w:r>
            <w:r w:rsidR="00802586">
              <w:rPr>
                <w:sz w:val="22"/>
                <w:szCs w:val="22"/>
                <w:lang w:val="sr-Cyrl-RS"/>
              </w:rPr>
              <w:t>у једнини и множини</w:t>
            </w:r>
            <w:r w:rsidRPr="0006568C">
              <w:rPr>
                <w:sz w:val="22"/>
                <w:szCs w:val="22"/>
                <w:lang w:val="sr-Cyrl-RS"/>
              </w:rPr>
              <w:t>; позив на заједничку активност;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E7440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(Hello! Hi! Goodbye! This is my friend. Thank you.).</w:t>
            </w:r>
          </w:p>
          <w:p w14:paraId="5D9E90E4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27296C45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СЈ1.ОO.О.3.14. Постављају једноставна питања о темама које одговарају личним интересовањима (име, године, породица, школа, другови) и одговарају на слична питања саговорника (What’s your name? I’m Ana. How old are you? I’m seven.).</w:t>
            </w:r>
          </w:p>
          <w:p w14:paraId="7B2B6D0D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4C0391B2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ситуацијама, као што су изражавање потреба, започињање и окончање комуникације, упутства и савети (Let’s play! Open your book! Please, sit down. Thank you!).</w:t>
            </w:r>
          </w:p>
          <w:p w14:paraId="3FF92AD0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10D15384" w14:textId="54EC3C89" w:rsidR="00643CA7" w:rsidRPr="0006568C" w:rsidRDefault="005935EE" w:rsidP="005935EE">
            <w:pPr>
              <w:contextualSpacing/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СЈ1.ОO.О.3.2. Разумеју једноставне усмене савете и упутства која се односе на личне информације, непосредне потребе и блиско окружење (упутства и молбе у учионици).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7D9FBB" w14:textId="77777777" w:rsidR="00643CA7" w:rsidRPr="00802586" w:rsidRDefault="00643CA7" w:rsidP="00643CA7">
            <w:pPr>
              <w:rPr>
                <w:sz w:val="22"/>
                <w:szCs w:val="22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Изразе који се користе за поздрављање, представљање, и основну друштвену комуникацију са вршњацима – </w:t>
            </w:r>
            <w:r w:rsidRPr="0006568C">
              <w:rPr>
                <w:i/>
                <w:sz w:val="22"/>
                <w:szCs w:val="22"/>
              </w:rPr>
              <w:t>Hello</w:t>
            </w:r>
            <w:r w:rsidRPr="00495CB4">
              <w:rPr>
                <w:i/>
                <w:sz w:val="22"/>
                <w:szCs w:val="22"/>
                <w:lang w:val="sr-Cyrl-RS"/>
              </w:rPr>
              <w:t xml:space="preserve">! </w:t>
            </w:r>
            <w:r>
              <w:rPr>
                <w:i/>
                <w:sz w:val="22"/>
                <w:szCs w:val="22"/>
              </w:rPr>
              <w:t>I’m (</w:t>
            </w:r>
            <w:r>
              <w:rPr>
                <w:i/>
                <w:sz w:val="22"/>
                <w:szCs w:val="22"/>
                <w:lang w:val="en-US"/>
              </w:rPr>
              <w:t>James</w:t>
            </w:r>
            <w:r w:rsidRPr="0006568C">
              <w:rPr>
                <w:i/>
                <w:sz w:val="22"/>
                <w:szCs w:val="22"/>
              </w:rPr>
              <w:t>). What’s your name?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</w:rPr>
              <w:t>Hi. My name’s Kelly</w:t>
            </w:r>
            <w:r w:rsidRPr="0006568C">
              <w:rPr>
                <w:i/>
                <w:sz w:val="22"/>
                <w:szCs w:val="22"/>
              </w:rPr>
              <w:t>. Goodbye. Bye. One, two, three, four, five</w:t>
            </w:r>
            <w:r>
              <w:rPr>
                <w:i/>
                <w:sz w:val="22"/>
                <w:szCs w:val="22"/>
              </w:rPr>
              <w:t>, six, seven, eight, nine, ten.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. </w:t>
            </w:r>
            <w:r w:rsidRPr="0006568C">
              <w:rPr>
                <w:i/>
                <w:sz w:val="22"/>
                <w:szCs w:val="22"/>
              </w:rPr>
              <w:t xml:space="preserve">Let’s play!; </w:t>
            </w:r>
            <w:r>
              <w:rPr>
                <w:i/>
                <w:sz w:val="22"/>
                <w:szCs w:val="22"/>
              </w:rPr>
              <w:t>How are you? Fine, thanks</w:t>
            </w:r>
            <w:r w:rsidR="009C3B9E">
              <w:rPr>
                <w:i/>
                <w:sz w:val="22"/>
                <w:szCs w:val="22"/>
                <w:lang w:val="sr-Cyrl-RS"/>
              </w:rPr>
              <w:t>.</w:t>
            </w:r>
            <w:r>
              <w:rPr>
                <w:i/>
                <w:sz w:val="22"/>
                <w:szCs w:val="22"/>
              </w:rPr>
              <w:t xml:space="preserve">.This is my friend, </w:t>
            </w:r>
            <w:r w:rsidR="009C3B9E">
              <w:rPr>
                <w:i/>
                <w:sz w:val="22"/>
                <w:szCs w:val="22"/>
              </w:rPr>
              <w:t>(Alex)</w:t>
            </w:r>
            <w:r w:rsidR="009C3B9E">
              <w:rPr>
                <w:i/>
                <w:sz w:val="22"/>
                <w:szCs w:val="22"/>
                <w:lang w:val="sr-Cyrl-RS"/>
              </w:rPr>
              <w:t xml:space="preserve">. </w:t>
            </w:r>
            <w:r>
              <w:rPr>
                <w:i/>
                <w:sz w:val="22"/>
                <w:szCs w:val="22"/>
              </w:rPr>
              <w:t>How old are you? Iʼ</w:t>
            </w:r>
            <w:r w:rsidR="009C3B9E">
              <w:rPr>
                <w:i/>
                <w:sz w:val="22"/>
                <w:szCs w:val="22"/>
              </w:rPr>
              <w:t>m (seven)</w:t>
            </w:r>
            <w:r w:rsidR="009C3B9E">
              <w:rPr>
                <w:i/>
                <w:sz w:val="22"/>
                <w:szCs w:val="22"/>
                <w:lang w:val="sr-Cyrl-RS"/>
              </w:rPr>
              <w:t>.</w:t>
            </w:r>
            <w:r>
              <w:rPr>
                <w:i/>
                <w:sz w:val="22"/>
                <w:szCs w:val="22"/>
              </w:rPr>
              <w:t xml:space="preserve"> What</w:t>
            </w:r>
            <w:r w:rsidR="00802586">
              <w:rPr>
                <w:i/>
                <w:sz w:val="22"/>
                <w:szCs w:val="22"/>
              </w:rPr>
              <w:t>’s this</w:t>
            </w:r>
            <w:r>
              <w:rPr>
                <w:i/>
                <w:sz w:val="22"/>
                <w:szCs w:val="22"/>
              </w:rPr>
              <w:t xml:space="preserve">? It’s a </w:t>
            </w:r>
            <w:r w:rsidR="00802586">
              <w:rPr>
                <w:i/>
                <w:sz w:val="22"/>
                <w:szCs w:val="22"/>
              </w:rPr>
              <w:t>(bag). / Itʼs an (apple</w:t>
            </w:r>
            <w:r w:rsidR="009C3B9E">
              <w:rPr>
                <w:i/>
                <w:sz w:val="22"/>
                <w:szCs w:val="22"/>
                <w:lang w:val="sr-Cyrl-RS"/>
              </w:rPr>
              <w:t>)</w:t>
            </w:r>
            <w:r w:rsidR="00802586">
              <w:rPr>
                <w:i/>
                <w:sz w:val="22"/>
                <w:szCs w:val="22"/>
              </w:rPr>
              <w:t>.</w:t>
            </w:r>
            <w:r w:rsidR="009C3B9E">
              <w:rPr>
                <w:i/>
                <w:sz w:val="22"/>
                <w:szCs w:val="22"/>
              </w:rPr>
              <w:t xml:space="preserve"> Five (apples)</w:t>
            </w:r>
            <w:r w:rsidR="009C3B9E">
              <w:rPr>
                <w:i/>
                <w:sz w:val="22"/>
                <w:szCs w:val="22"/>
                <w:lang w:val="sr-Cyrl-RS"/>
              </w:rPr>
              <w:t>;</w:t>
            </w:r>
            <w:r w:rsidRPr="0006568C">
              <w:rPr>
                <w:i/>
                <w:sz w:val="22"/>
                <w:szCs w:val="22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песме и приче које се односе на тему. </w:t>
            </w:r>
          </w:p>
          <w:p w14:paraId="7365AC49" w14:textId="77777777" w:rsidR="00643CA7" w:rsidRPr="00802586" w:rsidRDefault="00643CA7" w:rsidP="00643CA7">
            <w:pPr>
              <w:rPr>
                <w:i/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</w:rPr>
              <w:t>*</w:t>
            </w:r>
            <w:r w:rsidRPr="0006568C">
              <w:rPr>
                <w:sz w:val="22"/>
                <w:szCs w:val="22"/>
                <w:lang w:val="sr-Cyrl-RS"/>
              </w:rPr>
              <w:t>Кроз ову</w:t>
            </w:r>
            <w:r w:rsidRPr="0006568C">
              <w:rPr>
                <w:sz w:val="22"/>
                <w:szCs w:val="22"/>
              </w:rPr>
              <w:t xml:space="preserve">, </w:t>
            </w:r>
            <w:r w:rsidR="00802586">
              <w:rPr>
                <w:sz w:val="22"/>
                <w:szCs w:val="22"/>
                <w:lang w:val="sr-Cyrl-RS"/>
              </w:rPr>
              <w:t>као и кроз теме к</w:t>
            </w:r>
            <w:r w:rsidRPr="0006568C">
              <w:rPr>
                <w:sz w:val="22"/>
                <w:szCs w:val="22"/>
                <w:lang w:val="sr-Cyrl-RS"/>
              </w:rPr>
              <w:t>о</w:t>
            </w:r>
            <w:r w:rsidR="00802586">
              <w:rPr>
                <w:sz w:val="22"/>
                <w:szCs w:val="22"/>
                <w:lang w:val="sr-Cyrl-RS"/>
              </w:rPr>
              <w:t>је</w:t>
            </w:r>
            <w:r w:rsidRPr="0006568C">
              <w:rPr>
                <w:sz w:val="22"/>
                <w:szCs w:val="22"/>
                <w:lang w:val="sr-Cyrl-RS"/>
              </w:rPr>
              <w:t xml:space="preserve"> следе, наставник постепено уводи основну комуникацију у учионици</w:t>
            </w:r>
            <w:r>
              <w:rPr>
                <w:sz w:val="22"/>
                <w:szCs w:val="22"/>
                <w:lang w:val="sr-Cyrl-RS"/>
              </w:rPr>
              <w:t xml:space="preserve"> на енгле</w:t>
            </w:r>
            <w:r w:rsidRPr="0006568C">
              <w:rPr>
                <w:sz w:val="22"/>
                <w:szCs w:val="22"/>
                <w:lang w:val="sr-Cyrl-RS"/>
              </w:rPr>
              <w:t>ском језику – налоге и упутства, молбе, захваљивања и сл</w:t>
            </w:r>
            <w:r w:rsidR="00802586">
              <w:rPr>
                <w:sz w:val="22"/>
                <w:szCs w:val="22"/>
                <w:lang w:val="sr-Cyrl-RS"/>
              </w:rPr>
              <w:t>.</w:t>
            </w:r>
            <w:r w:rsidRPr="0006568C">
              <w:rPr>
                <w:sz w:val="22"/>
                <w:szCs w:val="22"/>
                <w:lang w:val="sr-Cyrl-RS"/>
              </w:rPr>
              <w:t xml:space="preserve"> – </w:t>
            </w:r>
            <w:r w:rsidR="00802586">
              <w:rPr>
                <w:i/>
                <w:sz w:val="22"/>
                <w:szCs w:val="22"/>
              </w:rPr>
              <w:t>Open/Close your book</w:t>
            </w:r>
            <w:r w:rsidR="00802586">
              <w:rPr>
                <w:i/>
                <w:sz w:val="22"/>
                <w:szCs w:val="22"/>
                <w:lang w:val="sr-Cyrl-RS"/>
              </w:rPr>
              <w:t>.</w:t>
            </w:r>
            <w:r w:rsidR="00802586">
              <w:rPr>
                <w:i/>
                <w:sz w:val="22"/>
                <w:szCs w:val="22"/>
              </w:rPr>
              <w:t xml:space="preserve">. Listen </w:t>
            </w:r>
            <w:r w:rsidR="00802586" w:rsidRPr="009C3B9E">
              <w:rPr>
                <w:i/>
                <w:sz w:val="22"/>
                <w:szCs w:val="22"/>
              </w:rPr>
              <w:t>to the teacher</w:t>
            </w:r>
            <w:r w:rsidR="009C3B9E">
              <w:rPr>
                <w:i/>
                <w:sz w:val="22"/>
                <w:szCs w:val="22"/>
              </w:rPr>
              <w:t>. Come her</w:t>
            </w:r>
            <w:r w:rsidR="009C3B9E">
              <w:rPr>
                <w:i/>
                <w:sz w:val="22"/>
                <w:szCs w:val="22"/>
                <w:lang w:val="sr-Cyrl-RS"/>
              </w:rPr>
              <w:t xml:space="preserve">р. </w:t>
            </w:r>
            <w:r w:rsidR="00802586">
              <w:rPr>
                <w:i/>
                <w:sz w:val="22"/>
                <w:szCs w:val="22"/>
              </w:rPr>
              <w:t xml:space="preserve"> Read the text.</w:t>
            </w:r>
          </w:p>
          <w:p w14:paraId="1E8F672E" w14:textId="77777777" w:rsidR="00643CA7" w:rsidRPr="0006568C" w:rsidRDefault="00643CA7" w:rsidP="00643CA7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61085" w14:textId="77777777" w:rsidR="00643CA7" w:rsidRPr="00743043" w:rsidRDefault="00743043" w:rsidP="00643CA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64C318" w14:textId="77777777" w:rsidR="00643CA7" w:rsidRPr="0006568C" w:rsidRDefault="00643CA7" w:rsidP="00643CA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9D1E1A" w14:textId="77777777" w:rsidR="00643CA7" w:rsidRPr="00743043" w:rsidRDefault="00743043" w:rsidP="00643CA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5</w:t>
            </w:r>
          </w:p>
        </w:tc>
      </w:tr>
      <w:tr w:rsidR="00643CA7" w:rsidRPr="005935EE" w14:paraId="644DF36D" w14:textId="77777777" w:rsidTr="00643CA7">
        <w:trPr>
          <w:cantSplit/>
          <w:trHeight w:val="460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3CAF890" w14:textId="77777777" w:rsidR="00643CA7" w:rsidRPr="0006568C" w:rsidRDefault="00643CA7" w:rsidP="00643CA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AEADCA" w14:textId="77777777" w:rsidR="00643CA7" w:rsidRPr="00495CB4" w:rsidRDefault="00643CA7" w:rsidP="00643CA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Грађанско васпитање, ликовна, музичка и драмска уметност, српски језик, математика.</w:t>
            </w:r>
          </w:p>
        </w:tc>
      </w:tr>
      <w:tr w:rsidR="00643CA7" w:rsidRPr="005935EE" w14:paraId="6D8B8BED" w14:textId="77777777" w:rsidTr="00643CA7">
        <w:trPr>
          <w:cantSplit/>
          <w:trHeight w:val="460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6450C9E" w14:textId="77777777" w:rsidR="00643CA7" w:rsidRPr="0006568C" w:rsidRDefault="00643CA7" w:rsidP="00643CA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1E3C4" w14:textId="77777777" w:rsidR="00643CA7" w:rsidRPr="00495CB4" w:rsidRDefault="00643CA7" w:rsidP="00643CA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 и групама</w:t>
            </w:r>
            <w:r w:rsidR="00CD71EB" w:rsidRPr="0006568C">
              <w:rPr>
                <w:rFonts w:ascii="Times New Roman" w:hAnsi="Times New Roman"/>
                <w:lang w:val="sr-Cyrl-RS"/>
              </w:rPr>
              <w:t xml:space="preserve"> задаци у радној свесци, тестови слушања</w:t>
            </w:r>
            <w:r w:rsidR="00D736B6">
              <w:rPr>
                <w:rFonts w:ascii="Times New Roman" w:hAnsi="Times New Roman"/>
                <w:lang w:val="sr-Cyrl-RS"/>
              </w:rPr>
              <w:t xml:space="preserve"> (тест на крају прве лекције</w:t>
            </w:r>
            <w:r w:rsidR="00CD71EB" w:rsidRPr="0006568C">
              <w:rPr>
                <w:rFonts w:ascii="Times New Roman" w:hAnsi="Times New Roman"/>
                <w:lang w:val="sr-Cyrl-RS"/>
              </w:rPr>
              <w:t>, различите технике формативног оцењивања</w:t>
            </w:r>
            <w:r w:rsidR="00CD71EB">
              <w:rPr>
                <w:rFonts w:ascii="Times New Roman" w:hAnsi="Times New Roman"/>
                <w:lang w:val="sr-Cyrl-RS"/>
              </w:rPr>
              <w:t>, пројекти</w:t>
            </w:r>
            <w:r w:rsidR="00CD71EB" w:rsidRPr="0006568C">
              <w:rPr>
                <w:rFonts w:ascii="Times New Roman" w:hAnsi="Times New Roman"/>
                <w:lang w:val="sr-Cyrl-RS"/>
              </w:rPr>
              <w:t>.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1D83E601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681B8535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02D24216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573DF4D2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7EE60A48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5A2575E0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6A27E6D1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17CED4F7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74CCD6ED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715E4213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4819B608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1D6936BC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68659E5D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1D794E59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51BF69C6" w14:textId="77777777" w:rsidR="00643CA7" w:rsidRPr="00CD71EB" w:rsidRDefault="00643CA7" w:rsidP="0018531D">
      <w:pPr>
        <w:rPr>
          <w:sz w:val="22"/>
          <w:szCs w:val="22"/>
          <w:lang w:val="sr-Cyrl-RS"/>
        </w:rPr>
      </w:pPr>
    </w:p>
    <w:p w14:paraId="3749A8AC" w14:textId="77777777" w:rsidR="0018531D" w:rsidRPr="0006568C" w:rsidRDefault="0018531D" w:rsidP="0018531D">
      <w:pPr>
        <w:jc w:val="both"/>
        <w:rPr>
          <w:sz w:val="22"/>
          <w:szCs w:val="22"/>
          <w:lang w:val="sr-Cyrl-RS"/>
        </w:rPr>
      </w:pPr>
    </w:p>
    <w:p w14:paraId="1FD89CDD" w14:textId="77777777" w:rsidR="0018531D" w:rsidRPr="00495CB4" w:rsidRDefault="0018531D" w:rsidP="0018531D">
      <w:pPr>
        <w:rPr>
          <w:sz w:val="22"/>
          <w:szCs w:val="22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18531D" w:rsidRPr="0006568C" w14:paraId="04A86622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4067D9C" w14:textId="77777777" w:rsidR="0018531D" w:rsidRPr="009A0643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2. </w:t>
            </w:r>
            <w:r w:rsidR="0072624E">
              <w:rPr>
                <w:b/>
                <w:sz w:val="22"/>
                <w:szCs w:val="22"/>
              </w:rPr>
              <w:t>About u</w:t>
            </w:r>
            <w:r w:rsidR="0072624E">
              <w:rPr>
                <w:b/>
                <w:sz w:val="22"/>
                <w:szCs w:val="22"/>
                <w:lang w:val="en-US"/>
              </w:rPr>
              <w:t>s</w:t>
            </w:r>
          </w:p>
          <w:p w14:paraId="180DB3C6" w14:textId="77777777" w:rsidR="0072624E" w:rsidRPr="0072624E" w:rsidRDefault="0072624E" w:rsidP="00BD605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О нама</w:t>
            </w:r>
          </w:p>
          <w:p w14:paraId="60B66E32" w14:textId="77777777" w:rsidR="0018531D" w:rsidRPr="005D376B" w:rsidRDefault="0018531D" w:rsidP="00BD605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Описивање предмета из непосредног окружења</w:t>
            </w:r>
            <w:r w:rsidR="005D376B" w:rsidRPr="005D376B">
              <w:rPr>
                <w:sz w:val="22"/>
                <w:szCs w:val="22"/>
                <w:lang w:val="sr-Cyrl-RS"/>
              </w:rPr>
              <w:t>;</w:t>
            </w:r>
          </w:p>
          <w:p w14:paraId="51AE6801" w14:textId="77777777" w:rsidR="005D376B" w:rsidRPr="005D376B" w:rsidRDefault="005D376B" w:rsidP="005D376B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изражавање 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потреба и осећања</w:t>
            </w:r>
          </w:p>
          <w:p w14:paraId="2AD8C129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F2FD44F" w14:textId="77777777" w:rsidR="005935EE" w:rsidRPr="005935EE" w:rsidRDefault="0018531D" w:rsidP="005935EE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 </w:t>
            </w:r>
            <w:r w:rsidR="005935EE" w:rsidRPr="005935EE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(предмети из окружења, појмови за изглед и осећања).</w:t>
            </w:r>
          </w:p>
          <w:p w14:paraId="08F0AC4D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140EB209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СЈ1.ОO.О.3.13. Користећи једноставна језичка средства, укратко описују или представљају људе, предмете, жива бића, уобичајене активности... (описивање предмета, људи, животиња и осећања – He is happy. The cat is small.).</w:t>
            </w:r>
          </w:p>
          <w:p w14:paraId="12D0AF41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6AE01BFD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СЈ1.ОO.О.3.2. Разумеју једноставне усмене савете и упутства... (реаговање на једноставне описе и молбе – Sit down, please. Thank you.).</w:t>
            </w:r>
          </w:p>
          <w:p w14:paraId="329EAEC6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0CA3B122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(молбе и изражавање захвалности – Please. Thank you. You’re welcome.).</w:t>
            </w:r>
          </w:p>
          <w:p w14:paraId="7ECF1899" w14:textId="77777777" w:rsidR="005935EE" w:rsidRPr="005935EE" w:rsidRDefault="005935EE" w:rsidP="005935EE">
            <w:pPr>
              <w:rPr>
                <w:sz w:val="22"/>
                <w:szCs w:val="22"/>
                <w:lang w:val="sr-Cyrl-RS"/>
              </w:rPr>
            </w:pPr>
          </w:p>
          <w:p w14:paraId="1B9B1A97" w14:textId="69EFAF13" w:rsidR="0018531D" w:rsidRPr="0006568C" w:rsidRDefault="005935EE" w:rsidP="005935EE">
            <w:pPr>
              <w:contextualSpacing/>
              <w:rPr>
                <w:sz w:val="22"/>
                <w:szCs w:val="22"/>
                <w:lang w:val="sr-Cyrl-RS"/>
              </w:rPr>
            </w:pPr>
            <w:r w:rsidRPr="005935EE">
              <w:rPr>
                <w:sz w:val="22"/>
                <w:szCs w:val="22"/>
                <w:lang w:val="sr-Cyrl-RS"/>
              </w:rPr>
              <w:t>СЈ1.ОO.О.2.5. Учествују у интеркултурној комуникацији... (поређење симбола и застава – Flags).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857C762" w14:textId="77777777" w:rsidR="0018531D" w:rsidRPr="0006568C" w:rsidRDefault="0018531D" w:rsidP="00BD6057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>Изразе и речи које се односе на тему; језичке структуре</w:t>
            </w:r>
            <w:r w:rsidR="0072624E">
              <w:rPr>
                <w:sz w:val="22"/>
                <w:szCs w:val="22"/>
                <w:lang w:val="sr-Cyrl-CS"/>
              </w:rPr>
              <w:t xml:space="preserve"> 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I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>ʼ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m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 xml:space="preserve">  (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hungry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>). /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You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>ʼ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re</w:t>
            </w:r>
            <w:r w:rsidR="003B6620" w:rsidRPr="003B6620">
              <w:rPr>
                <w:i/>
                <w:sz w:val="22"/>
                <w:szCs w:val="22"/>
                <w:lang w:val="sr-Cyrl-RS"/>
              </w:rPr>
              <w:t xml:space="preserve"> (</w:t>
            </w:r>
            <w:r w:rsidR="003B6620" w:rsidRPr="003B6620">
              <w:rPr>
                <w:i/>
                <w:sz w:val="22"/>
                <w:szCs w:val="22"/>
                <w:lang w:val="en-US"/>
              </w:rPr>
              <w:t>thirsty</w:t>
            </w:r>
            <w:r w:rsidR="003B6620" w:rsidRPr="003B6620">
              <w:rPr>
                <w:i/>
                <w:sz w:val="22"/>
                <w:szCs w:val="22"/>
                <w:lang w:val="sr-Cyrl-RS"/>
              </w:rPr>
              <w:t>).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Are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you</w:t>
            </w:r>
            <w:r w:rsidR="003B6620" w:rsidRPr="003B6620">
              <w:rPr>
                <w:i/>
                <w:sz w:val="22"/>
                <w:szCs w:val="22"/>
                <w:lang w:val="en-US"/>
              </w:rPr>
              <w:t xml:space="preserve"> (happy)</w:t>
            </w:r>
            <w:r w:rsidR="0072624E" w:rsidRPr="003B6620">
              <w:rPr>
                <w:i/>
                <w:sz w:val="22"/>
                <w:szCs w:val="22"/>
                <w:lang w:val="sr-Cyrl-RS"/>
              </w:rPr>
              <w:t xml:space="preserve">? 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Yes, I am./ No, </w:t>
            </w:r>
            <w:proofErr w:type="spellStart"/>
            <w:r w:rsidR="0072624E" w:rsidRPr="003B6620">
              <w:rPr>
                <w:i/>
                <w:sz w:val="22"/>
                <w:szCs w:val="22"/>
                <w:lang w:val="en-US"/>
              </w:rPr>
              <w:t>Iʼm</w:t>
            </w:r>
            <w:proofErr w:type="spellEnd"/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 not. </w:t>
            </w:r>
            <w:proofErr w:type="spellStart"/>
            <w:r w:rsidR="0072624E" w:rsidRPr="003B6620">
              <w:rPr>
                <w:i/>
                <w:sz w:val="22"/>
                <w:szCs w:val="22"/>
                <w:lang w:val="en-US"/>
              </w:rPr>
              <w:t>Heʼs</w:t>
            </w:r>
            <w:proofErr w:type="spellEnd"/>
            <w:r w:rsidR="003B6620" w:rsidRPr="003B6620">
              <w:rPr>
                <w:i/>
                <w:sz w:val="22"/>
                <w:szCs w:val="22"/>
                <w:lang w:val="en-US"/>
              </w:rPr>
              <w:t xml:space="preserve"> (strong</w:t>
            </w:r>
            <w:proofErr w:type="gramStart"/>
            <w:r w:rsidR="003B6620" w:rsidRPr="003B6620">
              <w:rPr>
                <w:i/>
                <w:sz w:val="22"/>
                <w:szCs w:val="22"/>
                <w:lang w:val="en-US"/>
              </w:rPr>
              <w:t>).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/</w:t>
            </w:r>
            <w:proofErr w:type="gramEnd"/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2624E" w:rsidRPr="003B6620">
              <w:rPr>
                <w:i/>
                <w:sz w:val="22"/>
                <w:szCs w:val="22"/>
                <w:lang w:val="en-US"/>
              </w:rPr>
              <w:t>Sheʼs</w:t>
            </w:r>
            <w:proofErr w:type="spellEnd"/>
            <w:r w:rsidR="003B6620" w:rsidRPr="003B6620">
              <w:rPr>
                <w:i/>
                <w:sz w:val="22"/>
                <w:szCs w:val="22"/>
                <w:lang w:val="en-US"/>
              </w:rPr>
              <w:t xml:space="preserve"> (beautiful</w:t>
            </w:r>
            <w:proofErr w:type="gramStart"/>
            <w:r w:rsidR="003B6620" w:rsidRPr="003B6620">
              <w:rPr>
                <w:i/>
                <w:sz w:val="22"/>
                <w:szCs w:val="22"/>
                <w:lang w:val="en-US"/>
              </w:rPr>
              <w:t>).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/</w:t>
            </w:r>
            <w:proofErr w:type="gramEnd"/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2624E" w:rsidRPr="003B6620">
              <w:rPr>
                <w:i/>
                <w:sz w:val="22"/>
                <w:szCs w:val="22"/>
                <w:lang w:val="en-US"/>
              </w:rPr>
              <w:t>Itʼs</w:t>
            </w:r>
            <w:proofErr w:type="spellEnd"/>
            <w:r w:rsidR="003B6620" w:rsidRPr="003B6620">
              <w:rPr>
                <w:i/>
                <w:sz w:val="22"/>
                <w:szCs w:val="22"/>
                <w:lang w:val="en-US"/>
              </w:rPr>
              <w:t xml:space="preserve"> (dirty</w:t>
            </w:r>
            <w:proofErr w:type="gramStart"/>
            <w:r w:rsidR="003B6620" w:rsidRPr="003B6620">
              <w:rPr>
                <w:i/>
                <w:sz w:val="22"/>
                <w:szCs w:val="22"/>
                <w:lang w:val="en-US"/>
              </w:rPr>
              <w:t>).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>/</w:t>
            </w:r>
            <w:proofErr w:type="gramEnd"/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 He/She/It </w:t>
            </w:r>
            <w:proofErr w:type="spellStart"/>
            <w:r w:rsidR="0072624E" w:rsidRPr="003B6620">
              <w:rPr>
                <w:i/>
                <w:sz w:val="22"/>
                <w:szCs w:val="22"/>
                <w:lang w:val="en-US"/>
              </w:rPr>
              <w:t>isnʼt</w:t>
            </w:r>
            <w:proofErr w:type="spellEnd"/>
            <w:r w:rsidR="0072624E" w:rsidRPr="003B6620">
              <w:rPr>
                <w:i/>
                <w:sz w:val="22"/>
                <w:szCs w:val="22"/>
                <w:lang w:val="en-US"/>
              </w:rPr>
              <w:t>.</w:t>
            </w:r>
            <w:r w:rsidR="003B6620" w:rsidRPr="003B6620">
              <w:rPr>
                <w:i/>
                <w:sz w:val="22"/>
                <w:szCs w:val="22"/>
                <w:lang w:val="en-US"/>
              </w:rPr>
              <w:t xml:space="preserve"> (fast).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 Is he/she</w:t>
            </w:r>
            <w:r w:rsidR="003B6620" w:rsidRPr="003B6620">
              <w:rPr>
                <w:i/>
                <w:sz w:val="22"/>
                <w:szCs w:val="22"/>
                <w:lang w:val="en-US"/>
              </w:rPr>
              <w:t xml:space="preserve"> (bored)</w:t>
            </w:r>
            <w:r w:rsidR="0072624E" w:rsidRPr="003B6620">
              <w:rPr>
                <w:i/>
                <w:sz w:val="22"/>
                <w:szCs w:val="22"/>
                <w:lang w:val="en-US"/>
              </w:rPr>
              <w:t xml:space="preserve">? Yes, he/she </w:t>
            </w:r>
            <w:proofErr w:type="gramStart"/>
            <w:r w:rsidR="0072624E" w:rsidRPr="003B6620">
              <w:rPr>
                <w:i/>
                <w:sz w:val="22"/>
                <w:szCs w:val="22"/>
                <w:lang w:val="en-US"/>
              </w:rPr>
              <w:t>is./</w:t>
            </w:r>
            <w:proofErr w:type="gramEnd"/>
            <w:r w:rsidR="0072624E" w:rsidRPr="003B6620">
              <w:rPr>
                <w:i/>
                <w:sz w:val="22"/>
                <w:szCs w:val="22"/>
                <w:lang w:val="en-US"/>
              </w:rPr>
              <w:t>No, he/she isn’t.</w:t>
            </w:r>
            <w:r w:rsidRPr="003B6620">
              <w:rPr>
                <w:i/>
                <w:sz w:val="22"/>
                <w:szCs w:val="22"/>
              </w:rPr>
              <w:t>;</w:t>
            </w:r>
            <w:r w:rsidRPr="0006568C">
              <w:rPr>
                <w:sz w:val="22"/>
                <w:szCs w:val="22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песме и приче које се односе на тему. </w:t>
            </w:r>
          </w:p>
          <w:p w14:paraId="4A88BABD" w14:textId="77777777" w:rsidR="0018531D" w:rsidRPr="0006568C" w:rsidRDefault="0018531D" w:rsidP="00BD6057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A70D114" w14:textId="77777777" w:rsidR="0018531D" w:rsidRPr="00743043" w:rsidRDefault="00743043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511E619" w14:textId="77777777" w:rsidR="0018531D" w:rsidRPr="0006568C" w:rsidRDefault="00CA1EBB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AB53469" w14:textId="77777777" w:rsidR="0018531D" w:rsidRPr="00CA1EBB" w:rsidRDefault="00743043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7</w:t>
            </w:r>
          </w:p>
        </w:tc>
      </w:tr>
      <w:tr w:rsidR="0018531D" w:rsidRPr="005935EE" w14:paraId="7D7977C9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B62CC7D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4BC2B6" w14:textId="77777777" w:rsidR="0018531D" w:rsidRPr="0006568C" w:rsidRDefault="0018531D" w:rsidP="00BD6057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Грађанско васпитање, ликовна, музичка и драмска уметност, српски језик, свет око нас.</w:t>
            </w:r>
          </w:p>
        </w:tc>
      </w:tr>
      <w:tr w:rsidR="0018531D" w:rsidRPr="005935EE" w14:paraId="425E897A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CB9C63D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DF6DBE4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</w:t>
            </w:r>
            <w:r w:rsidR="00D736B6">
              <w:rPr>
                <w:rFonts w:ascii="Times New Roman" w:hAnsi="Times New Roman"/>
                <w:lang w:val="sr-Cyrl-RS"/>
              </w:rPr>
              <w:t xml:space="preserve"> радној свесци, тестови слушања (тест на крају друге лекције и тест који обухвата прве две лекције),</w:t>
            </w:r>
            <w:r w:rsidRPr="0006568C">
              <w:rPr>
                <w:rFonts w:ascii="Times New Roman" w:hAnsi="Times New Roman"/>
                <w:lang w:val="sr-Cyrl-RS"/>
              </w:rPr>
              <w:t xml:space="preserve">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8531D" w:rsidRPr="009A0643" w14:paraId="66C1B984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3FCCEA62" w14:textId="77777777" w:rsidR="0018531D" w:rsidRPr="00BB6F17" w:rsidRDefault="009A0643" w:rsidP="00BD60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3. My </w:t>
            </w:r>
            <w:r w:rsidR="0018531D">
              <w:rPr>
                <w:b/>
                <w:sz w:val="22"/>
                <w:szCs w:val="22"/>
              </w:rPr>
              <w:t>family</w:t>
            </w:r>
          </w:p>
          <w:p w14:paraId="33487C02" w14:textId="77777777" w:rsidR="0018531D" w:rsidRPr="0006568C" w:rsidRDefault="009A0643" w:rsidP="00BD605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Моја</w:t>
            </w:r>
            <w:r w:rsidR="0018531D">
              <w:rPr>
                <w:b/>
                <w:sz w:val="22"/>
                <w:szCs w:val="22"/>
                <w:lang w:val="sr-Cyrl-RS"/>
              </w:rPr>
              <w:t xml:space="preserve"> породица</w:t>
            </w:r>
          </w:p>
          <w:p w14:paraId="7ECA1A5C" w14:textId="77777777" w:rsidR="0018531D" w:rsidRPr="00A73811" w:rsidRDefault="0018531D" w:rsidP="00BD6057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Представљање себе и других; тражење и давање основних информација личне природе; изражавање припадања. </w:t>
            </w:r>
          </w:p>
          <w:p w14:paraId="2A62401F" w14:textId="77777777" w:rsidR="00A5240A" w:rsidRPr="00A5240A" w:rsidRDefault="00A5240A" w:rsidP="00BD605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</w:t>
            </w:r>
            <w:r w:rsidR="00770865">
              <w:rPr>
                <w:sz w:val="22"/>
                <w:szCs w:val="22"/>
                <w:lang w:val="sr-Cyrl-RS"/>
              </w:rPr>
              <w:t>меновање чланова породице, намештаја и просторија у кући; исказивање просторних односа.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C2484A6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вокабулар... (породица, кућни љубимци).</w:t>
            </w:r>
          </w:p>
          <w:p w14:paraId="10019977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286936CF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(представљање себе и других – This is my friend. I’m Ana.).</w:t>
            </w:r>
          </w:p>
          <w:p w14:paraId="67686F19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2C7B125C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СЈ1.ОO.О.3.14. Постављају једноставна питања о темама које одговарају личним интересовањима и одговарају на слична питања (What’s your name? Do you have a brother? Yes, I do./No, I don’t.).</w:t>
            </w:r>
          </w:p>
          <w:p w14:paraId="087C2C11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EB33715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СЈ1.ОO.О.3.13. Користећи једноставна језичка средства, укратко описују људе, животиње и односе (описивање породице и кућних љубимаца – This is my mother. I have a cat.).</w:t>
            </w:r>
          </w:p>
          <w:p w14:paraId="5C54EF3A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3B40270C" w14:textId="416A72AA" w:rsidR="0018531D" w:rsidRPr="0006568C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СЈ1.ОO.О.2.5. Учествују у интеркултурној комуникацији... (сличности и разлике у породичним односима и односу према кућним љубимцима у Србији и у циљној култури).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726B913" w14:textId="77777777" w:rsidR="0018531D" w:rsidRPr="0006568C" w:rsidRDefault="0018531D" w:rsidP="00BD6057">
            <w:pPr>
              <w:rPr>
                <w:i/>
                <w:sz w:val="22"/>
                <w:szCs w:val="22"/>
              </w:rPr>
            </w:pPr>
            <w:r w:rsidRPr="0006568C">
              <w:rPr>
                <w:sz w:val="22"/>
                <w:szCs w:val="22"/>
                <w:lang w:val="sr-Cyrl-CS"/>
              </w:rPr>
              <w:t>Речи којима се именују чланови породице и кућни љубимци</w:t>
            </w:r>
            <w:r w:rsidR="0087366B">
              <w:rPr>
                <w:sz w:val="22"/>
                <w:szCs w:val="22"/>
                <w:lang w:val="sr-Cyrl-CS"/>
              </w:rPr>
              <w:t>, намештај и просторије у кући</w:t>
            </w:r>
            <w:r w:rsidR="0017750D">
              <w:rPr>
                <w:sz w:val="22"/>
                <w:szCs w:val="22"/>
                <w:lang w:val="sr-Cyrl-CS"/>
              </w:rPr>
              <w:t xml:space="preserve"> и исказују просторни односи</w:t>
            </w:r>
            <w:r w:rsidRPr="0006568C">
              <w:rPr>
                <w:sz w:val="22"/>
                <w:szCs w:val="22"/>
                <w:lang w:val="sr-Cyrl-CS"/>
              </w:rPr>
              <w:t>;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>језичке структуре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9A0643">
              <w:rPr>
                <w:i/>
                <w:sz w:val="22"/>
                <w:szCs w:val="22"/>
              </w:rPr>
              <w:t xml:space="preserve">Who’s </w:t>
            </w:r>
            <w:r w:rsidRPr="0006568C">
              <w:rPr>
                <w:i/>
                <w:sz w:val="22"/>
                <w:szCs w:val="22"/>
              </w:rPr>
              <w:t>/that? It’s my father/mother</w:t>
            </w:r>
            <w:r w:rsidR="009A0643">
              <w:rPr>
                <w:i/>
                <w:sz w:val="22"/>
                <w:szCs w:val="22"/>
              </w:rPr>
              <w:t xml:space="preserve">/grandfather… </w:t>
            </w:r>
            <w:r w:rsidRPr="0006568C">
              <w:rPr>
                <w:i/>
                <w:sz w:val="22"/>
                <w:szCs w:val="22"/>
              </w:rPr>
              <w:t>Is that your (sister)? Yes, it is. / No, it isn’t.</w:t>
            </w:r>
            <w:r w:rsidRPr="0006568C">
              <w:rPr>
                <w:sz w:val="22"/>
                <w:szCs w:val="22"/>
              </w:rPr>
              <w:t>;</w:t>
            </w:r>
            <w:r w:rsidR="009A0643" w:rsidRPr="00A5240A">
              <w:rPr>
                <w:i/>
                <w:sz w:val="22"/>
                <w:szCs w:val="22"/>
              </w:rPr>
              <w:t>Whereʼs (the cat)? On (the sofa). Under (the bed). On (the table).</w:t>
            </w:r>
            <w:r w:rsidR="009A0643">
              <w:rPr>
                <w:sz w:val="22"/>
                <w:szCs w:val="22"/>
              </w:rPr>
              <w:t xml:space="preserve"> </w:t>
            </w:r>
            <w:r w:rsidRPr="0006568C">
              <w:rPr>
                <w:i/>
                <w:sz w:val="22"/>
                <w:szCs w:val="22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 xml:space="preserve">песме </w:t>
            </w:r>
            <w:r w:rsidRPr="0006568C">
              <w:rPr>
                <w:sz w:val="22"/>
                <w:szCs w:val="22"/>
                <w:lang w:val="sr-Cyrl-RS"/>
              </w:rPr>
              <w:t xml:space="preserve">и </w:t>
            </w:r>
            <w:r w:rsidRPr="0006568C">
              <w:rPr>
                <w:sz w:val="22"/>
                <w:szCs w:val="22"/>
                <w:lang w:val="sr-Cyrl-CS"/>
              </w:rPr>
              <w:t>приче које се односе на тему</w:t>
            </w:r>
            <w:r w:rsidRPr="0006568C">
              <w:rPr>
                <w:sz w:val="22"/>
                <w:szCs w:val="22"/>
              </w:rPr>
              <w:t>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396CCD8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B3D4420" w14:textId="77777777" w:rsidR="0018531D" w:rsidRPr="00770865" w:rsidRDefault="00770865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86B484F" w14:textId="77777777" w:rsidR="0018531D" w:rsidRPr="00770865" w:rsidRDefault="00770865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6</w:t>
            </w:r>
          </w:p>
        </w:tc>
      </w:tr>
      <w:tr w:rsidR="0018531D" w:rsidRPr="005935EE" w14:paraId="65769259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0F6ED59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FC347F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8527F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18531D" w:rsidRPr="005935EE" w14:paraId="5396BD21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54FE0A4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69A2C9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58E27919" w14:textId="77777777" w:rsidR="0018531D" w:rsidRPr="00495CB4" w:rsidRDefault="0018531D" w:rsidP="0018531D">
      <w:pPr>
        <w:rPr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18531D" w:rsidRPr="0006568C" w14:paraId="4CC75AA1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34C9352" w14:textId="77777777" w:rsidR="00A73811" w:rsidRDefault="0018531D" w:rsidP="00A73811">
            <w:pPr>
              <w:rPr>
                <w:b/>
                <w:sz w:val="22"/>
                <w:szCs w:val="22"/>
              </w:rPr>
            </w:pPr>
            <w:r w:rsidRPr="0006568C">
              <w:rPr>
                <w:sz w:val="22"/>
                <w:szCs w:val="22"/>
                <w:lang w:val="sr-Cyrl-RS"/>
              </w:rPr>
              <w:lastRenderedPageBreak/>
              <w:t xml:space="preserve"> </w:t>
            </w:r>
            <w:r w:rsidR="00A73811">
              <w:rPr>
                <w:b/>
                <w:sz w:val="22"/>
                <w:szCs w:val="22"/>
                <w:lang w:val="sr-Cyrl-RS"/>
              </w:rPr>
              <w:t>4.</w:t>
            </w:r>
            <w:r w:rsidR="00A73811">
              <w:rPr>
                <w:b/>
                <w:sz w:val="22"/>
                <w:szCs w:val="22"/>
              </w:rPr>
              <w:t xml:space="preserve"> What Iʼve got</w:t>
            </w:r>
            <w:r w:rsidR="002B46FA">
              <w:rPr>
                <w:b/>
                <w:sz w:val="22"/>
                <w:szCs w:val="22"/>
              </w:rPr>
              <w:t>!</w:t>
            </w:r>
          </w:p>
          <w:p w14:paraId="2BBC5F19" w14:textId="77777777" w:rsidR="00A73811" w:rsidRPr="002B46FA" w:rsidRDefault="00A73811" w:rsidP="00A7381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Шта ја имам</w:t>
            </w:r>
            <w:r w:rsidR="002B46FA">
              <w:rPr>
                <w:b/>
                <w:sz w:val="22"/>
                <w:szCs w:val="22"/>
              </w:rPr>
              <w:t>!</w:t>
            </w:r>
          </w:p>
          <w:p w14:paraId="7498FF4C" w14:textId="77777777" w:rsidR="00A73811" w:rsidRPr="002B3391" w:rsidRDefault="00A73811" w:rsidP="00A73811">
            <w:pPr>
              <w:rPr>
                <w:b/>
                <w:sz w:val="22"/>
                <w:szCs w:val="22"/>
              </w:rPr>
            </w:pPr>
          </w:p>
          <w:p w14:paraId="2C8706D0" w14:textId="77777777" w:rsidR="00A73811" w:rsidRPr="0006568C" w:rsidRDefault="00A73811" w:rsidP="00A73811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Тр</w:t>
            </w:r>
            <w:r>
              <w:rPr>
                <w:sz w:val="22"/>
                <w:szCs w:val="22"/>
                <w:lang w:val="sr-Cyrl-RS"/>
              </w:rPr>
              <w:t>ажење и давање основних информација личне природе; број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  <w:lang w:val="sr-Cyrl-RS"/>
              </w:rPr>
              <w:t>ње до 1</w:t>
            </w:r>
            <w:r>
              <w:rPr>
                <w:sz w:val="22"/>
                <w:szCs w:val="22"/>
              </w:rPr>
              <w:t>2</w:t>
            </w:r>
            <w:r w:rsidRPr="0006568C">
              <w:rPr>
                <w:sz w:val="22"/>
                <w:szCs w:val="22"/>
                <w:lang w:val="sr-Cyrl-RS"/>
              </w:rPr>
              <w:t xml:space="preserve">; </w:t>
            </w:r>
          </w:p>
          <w:p w14:paraId="531D2B4F" w14:textId="77777777" w:rsidR="0018531D" w:rsidRPr="00BD7729" w:rsidRDefault="00A73811" w:rsidP="005D376B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описивање живих бића</w:t>
            </w:r>
            <w:r w:rsidRPr="0006568C">
              <w:rPr>
                <w:sz w:val="22"/>
                <w:szCs w:val="22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и предмета; </w:t>
            </w:r>
          </w:p>
          <w:p w14:paraId="2113560F" w14:textId="77777777" w:rsidR="005D376B" w:rsidRPr="00BD7729" w:rsidRDefault="005D376B" w:rsidP="005D376B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изражавање припадања/</w:t>
            </w:r>
          </w:p>
          <w:p w14:paraId="7DD9478D" w14:textId="77777777" w:rsidR="005D376B" w:rsidRPr="00BD7729" w:rsidRDefault="005D376B" w:rsidP="005D376B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неприпадања и поседовања/</w:t>
            </w:r>
          </w:p>
          <w:p w14:paraId="139ADEB7" w14:textId="77777777" w:rsidR="005D376B" w:rsidRPr="005D376B" w:rsidRDefault="005D376B" w:rsidP="005D376B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sr-Cyrl-RS"/>
              </w:rPr>
              <w:t>непоседовања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0ACEB5D" w14:textId="77777777" w:rsidR="00791F54" w:rsidRPr="00791F54" w:rsidRDefault="0018531D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 </w:t>
            </w:r>
            <w:r w:rsidR="00791F54" w:rsidRPr="00791F54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(бројеви до 12, животиње, предмети, изрази за припадање и поседовање).</w:t>
            </w:r>
          </w:p>
          <w:p w14:paraId="24CE1547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112FD38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СЈ1.ОO.О.3.14. Постављају једноставна питања о темама које одговарају личним интересовањима и одговарају на слична питања (лични подаци и поседовање: Have you got a cat? Yes, I have./No, I haven’t.).</w:t>
            </w:r>
          </w:p>
          <w:p w14:paraId="2088F834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41A6B8D5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СЈ1.ОO.О.3.13. Користећи једноставна језичка средства, укратко описују људе, жива бића и предмете из непосредног окружења (He has got big eyes. This is my ball. The cat is small.).</w:t>
            </w:r>
          </w:p>
          <w:p w14:paraId="340DAA55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0B4C4863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СЈ1.ОO.О.3.2. Разумеју једноставне усмене савете и упутства која се односе на личне информације, непосредне потребе и блиско окружење (реаговање на једноставне описе и упутства).</w:t>
            </w:r>
          </w:p>
          <w:p w14:paraId="0881B8B6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5A7452E6" w14:textId="7397E12D" w:rsidR="0018531D" w:rsidRPr="0006568C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 (исказивање припадања/неприпадања, поседовања/непоседовања – I’ve got a bike. I haven’t got a cat. Has she got a ball? Yes, she has./No, she hasn’t.).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B9D1A7F" w14:textId="77777777" w:rsidR="00A73811" w:rsidRPr="004B5A74" w:rsidRDefault="00A73811" w:rsidP="00A73811">
            <w:pPr>
              <w:rPr>
                <w:i/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>Речи којима се именују бројеви 11-12 (1-12), играчке, предмети, кућни љубимци, делови лица/тела, справице</w:t>
            </w:r>
            <w:r w:rsidRPr="004B5A74">
              <w:rPr>
                <w:sz w:val="22"/>
                <w:szCs w:val="22"/>
                <w:lang w:val="sr-Cyrl-RS"/>
              </w:rPr>
              <w:t xml:space="preserve">; </w:t>
            </w:r>
            <w:r w:rsidRPr="0006568C">
              <w:rPr>
                <w:sz w:val="22"/>
                <w:szCs w:val="22"/>
                <w:lang w:val="sr-Cyrl-CS"/>
              </w:rPr>
              <w:t>Изразе и речи које се односе на тему; језичке структуре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4B5A74">
              <w:rPr>
                <w:i/>
                <w:sz w:val="22"/>
                <w:szCs w:val="22"/>
              </w:rPr>
              <w:t>I</w:t>
            </w:r>
            <w:r w:rsidRPr="004B5A74">
              <w:rPr>
                <w:i/>
                <w:sz w:val="22"/>
                <w:szCs w:val="22"/>
                <w:lang w:val="sr-Cyrl-RS"/>
              </w:rPr>
              <w:t>ʼ</w:t>
            </w:r>
            <w:r w:rsidRPr="004B5A74">
              <w:rPr>
                <w:i/>
                <w:sz w:val="22"/>
                <w:szCs w:val="22"/>
              </w:rPr>
              <w:t>ve</w:t>
            </w:r>
            <w:r w:rsidRPr="004B5A74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3C25F2">
              <w:rPr>
                <w:i/>
                <w:sz w:val="22"/>
                <w:szCs w:val="22"/>
              </w:rPr>
              <w:t>got (a skateboard).</w:t>
            </w:r>
            <w:r w:rsidRPr="004B5A74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4B5A74">
              <w:rPr>
                <w:i/>
                <w:sz w:val="22"/>
                <w:szCs w:val="22"/>
              </w:rPr>
              <w:t>I</w:t>
            </w:r>
            <w:r w:rsidRPr="004B5A74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4B5A74">
              <w:rPr>
                <w:i/>
                <w:sz w:val="22"/>
                <w:szCs w:val="22"/>
              </w:rPr>
              <w:t>haven</w:t>
            </w:r>
            <w:r w:rsidRPr="004B5A74">
              <w:rPr>
                <w:i/>
                <w:sz w:val="22"/>
                <w:szCs w:val="22"/>
                <w:lang w:val="sr-Cyrl-RS"/>
              </w:rPr>
              <w:t>ʼ</w:t>
            </w:r>
            <w:r w:rsidRPr="004B5A74">
              <w:rPr>
                <w:i/>
                <w:sz w:val="22"/>
                <w:szCs w:val="22"/>
              </w:rPr>
              <w:t>t</w:t>
            </w:r>
            <w:r w:rsidRPr="004B5A74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3C25F2">
              <w:rPr>
                <w:i/>
                <w:sz w:val="22"/>
                <w:szCs w:val="22"/>
              </w:rPr>
              <w:t xml:space="preserve">got (a bike). </w:t>
            </w:r>
            <w:r w:rsidRPr="004B5A74">
              <w:rPr>
                <w:i/>
                <w:sz w:val="22"/>
                <w:szCs w:val="22"/>
              </w:rPr>
              <w:t>Have</w:t>
            </w:r>
            <w:r w:rsidRPr="004B5A74">
              <w:rPr>
                <w:i/>
                <w:sz w:val="22"/>
                <w:szCs w:val="22"/>
                <w:lang w:val="sr-Cyrl-CS"/>
              </w:rPr>
              <w:t xml:space="preserve"> </w:t>
            </w:r>
            <w:r w:rsidRPr="004B5A74">
              <w:rPr>
                <w:i/>
                <w:sz w:val="22"/>
                <w:szCs w:val="22"/>
              </w:rPr>
              <w:t>you</w:t>
            </w:r>
            <w:r w:rsidRPr="004B5A74">
              <w:rPr>
                <w:i/>
                <w:sz w:val="22"/>
                <w:szCs w:val="22"/>
                <w:lang w:val="sr-Cyrl-CS"/>
              </w:rPr>
              <w:t xml:space="preserve"> </w:t>
            </w:r>
            <w:r w:rsidRPr="004B5A74">
              <w:rPr>
                <w:i/>
                <w:sz w:val="22"/>
                <w:szCs w:val="22"/>
              </w:rPr>
              <w:t>got</w:t>
            </w:r>
            <w:r w:rsidRPr="004B5A74">
              <w:rPr>
                <w:i/>
                <w:sz w:val="22"/>
                <w:szCs w:val="22"/>
                <w:lang w:val="sr-Cyrl-CS"/>
              </w:rPr>
              <w:t xml:space="preserve"> </w:t>
            </w:r>
            <w:r w:rsidRPr="004B5A74">
              <w:rPr>
                <w:i/>
                <w:sz w:val="22"/>
                <w:szCs w:val="22"/>
              </w:rPr>
              <w:t>a</w:t>
            </w:r>
            <w:r w:rsidR="003C25F2">
              <w:rPr>
                <w:i/>
                <w:sz w:val="22"/>
                <w:szCs w:val="22"/>
                <w:lang w:val="en-US"/>
              </w:rPr>
              <w:t xml:space="preserve"> (cat)</w:t>
            </w:r>
            <w:r w:rsidR="003C25F2">
              <w:rPr>
                <w:i/>
                <w:sz w:val="22"/>
                <w:szCs w:val="22"/>
              </w:rPr>
              <w:t>? Yes, I have.. /</w:t>
            </w:r>
            <w:r w:rsidRPr="004B5A74">
              <w:rPr>
                <w:i/>
                <w:sz w:val="22"/>
                <w:szCs w:val="22"/>
              </w:rPr>
              <w:t>No, I havenʼt</w:t>
            </w:r>
            <w:r w:rsidR="003C25F2">
              <w:rPr>
                <w:i/>
                <w:sz w:val="22"/>
                <w:szCs w:val="22"/>
              </w:rPr>
              <w:t xml:space="preserve">. He/She/It has got/hasnʼt got (big eyes). </w:t>
            </w:r>
            <w:r w:rsidRPr="004B5A74">
              <w:rPr>
                <w:i/>
                <w:sz w:val="22"/>
                <w:szCs w:val="22"/>
              </w:rPr>
              <w:t>Has he/ she/ it</w:t>
            </w:r>
            <w:r w:rsidR="003C25F2">
              <w:rPr>
                <w:i/>
                <w:sz w:val="22"/>
                <w:szCs w:val="22"/>
              </w:rPr>
              <w:t xml:space="preserve"> got (a ball)</w:t>
            </w:r>
            <w:r w:rsidRPr="004B5A74">
              <w:rPr>
                <w:i/>
                <w:sz w:val="22"/>
                <w:szCs w:val="22"/>
              </w:rPr>
              <w:t>? Yes, he/she/it has. /No, he/she/it hasnʼt</w:t>
            </w:r>
            <w:r w:rsidR="003C25F2">
              <w:rPr>
                <w:i/>
                <w:sz w:val="22"/>
                <w:szCs w:val="22"/>
              </w:rPr>
              <w:t>.</w:t>
            </w:r>
            <w:r w:rsidRPr="004B5A74">
              <w:rPr>
                <w:i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>песме и приче које се односе на тему.</w:t>
            </w:r>
          </w:p>
          <w:p w14:paraId="150E44EB" w14:textId="77777777" w:rsidR="0018531D" w:rsidRPr="00A73811" w:rsidRDefault="0018531D" w:rsidP="00BD6057">
            <w:pPr>
              <w:rPr>
                <w:i/>
                <w:sz w:val="22"/>
                <w:szCs w:val="22"/>
                <w:lang w:val="sr-Cyrl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F76A97C" w14:textId="77777777" w:rsidR="0018531D" w:rsidRPr="00A20C0F" w:rsidRDefault="00A20C0F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650EA23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93336BA" w14:textId="77777777" w:rsidR="0018531D" w:rsidRPr="00A20C0F" w:rsidRDefault="00A20C0F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18531D" w:rsidRPr="005935EE" w14:paraId="17B8715F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6ECC342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0B7C9E" w14:textId="77777777" w:rsidR="0018531D" w:rsidRPr="005D376B" w:rsidRDefault="005D376B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B44AF9">
              <w:rPr>
                <w:rFonts w:ascii="Times New Roman" w:hAnsi="Times New Roman"/>
                <w:lang w:val="sr-Cyrl-RS"/>
              </w:rPr>
              <w:t xml:space="preserve">Грађанско васпитање, свет око нас, </w:t>
            </w:r>
            <w:r>
              <w:rPr>
                <w:rFonts w:ascii="Times New Roman" w:hAnsi="Times New Roman"/>
                <w:lang w:val="sr-Cyrl-RS"/>
              </w:rPr>
              <w:t xml:space="preserve">математика, </w:t>
            </w:r>
            <w:r w:rsidRPr="00B44AF9">
              <w:rPr>
                <w:rFonts w:ascii="Times New Roman" w:hAnsi="Times New Roman"/>
                <w:lang w:val="sr-Cyrl-RS"/>
              </w:rPr>
              <w:t>ликовна, музичка и драмска уметност, српски језик.</w:t>
            </w:r>
          </w:p>
        </w:tc>
      </w:tr>
      <w:tr w:rsidR="0018531D" w:rsidRPr="005935EE" w14:paraId="3E88B363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B65CBB6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44EEC5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8531D" w:rsidRPr="00A73811" w14:paraId="122FAF98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1D56C32B" w14:textId="77777777" w:rsidR="0018531D" w:rsidRDefault="00A73811" w:rsidP="00BD60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5.</w:t>
            </w:r>
            <w:r w:rsidRPr="00A73811">
              <w:rPr>
                <w:b/>
                <w:sz w:val="22"/>
                <w:szCs w:val="22"/>
                <w:lang w:val="sr-Cyrl-RS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What</w:t>
            </w:r>
            <w:r w:rsidRPr="005935EE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5935EE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can</w:t>
            </w:r>
            <w:r w:rsidRPr="005935EE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do</w:t>
            </w:r>
            <w:r w:rsidR="0018531D">
              <w:rPr>
                <w:b/>
                <w:sz w:val="22"/>
                <w:szCs w:val="22"/>
              </w:rPr>
              <w:t>!</w:t>
            </w:r>
          </w:p>
          <w:p w14:paraId="248A192C" w14:textId="77777777" w:rsidR="0018531D" w:rsidRPr="00BB6F17" w:rsidRDefault="00A73811" w:rsidP="00BD60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Шта ја умем да радим!</w:t>
            </w:r>
            <w:r w:rsidR="0018531D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60F46A93" w14:textId="77777777" w:rsidR="005D376B" w:rsidRPr="00BD7729" w:rsidRDefault="0018531D" w:rsidP="00BD6057">
            <w:pPr>
              <w:rPr>
                <w:sz w:val="22"/>
                <w:szCs w:val="22"/>
              </w:rPr>
            </w:pPr>
            <w:r w:rsidRPr="0006568C">
              <w:rPr>
                <w:sz w:val="22"/>
                <w:szCs w:val="22"/>
                <w:lang w:val="sr-Cyrl-RS"/>
              </w:rPr>
              <w:t>Разумевање и давање једноставних</w:t>
            </w:r>
          </w:p>
          <w:p w14:paraId="1BA96F15" w14:textId="77777777" w:rsidR="0018531D" w:rsidRPr="00EB2DAB" w:rsidRDefault="005D376B" w:rsidP="00BD605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упут</w:t>
            </w:r>
            <w:r w:rsidR="0018531D" w:rsidRPr="0006568C">
              <w:rPr>
                <w:sz w:val="22"/>
                <w:szCs w:val="22"/>
                <w:lang w:val="sr-Cyrl-RS"/>
              </w:rPr>
              <w:t>става</w:t>
            </w:r>
            <w:r w:rsidR="00EB2DAB">
              <w:rPr>
                <w:sz w:val="22"/>
                <w:szCs w:val="22"/>
                <w:lang w:val="sr-Cyrl-RS"/>
              </w:rPr>
              <w:t xml:space="preserve"> и налога; изражавање</w:t>
            </w:r>
            <w:r w:rsidR="00EB2DAB" w:rsidRPr="00EB2DAB">
              <w:rPr>
                <w:sz w:val="22"/>
                <w:szCs w:val="22"/>
              </w:rPr>
              <w:t xml:space="preserve"> </w:t>
            </w:r>
            <w:r w:rsidR="00EB2DAB">
              <w:rPr>
                <w:sz w:val="22"/>
                <w:szCs w:val="22"/>
                <w:lang w:val="sr-Cyrl-RS"/>
              </w:rPr>
              <w:t>способности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1794726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(бројеви до 20, животиње, активности – run, jump, swim, sing...).</w:t>
            </w:r>
          </w:p>
          <w:p w14:paraId="34AB64A8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2E41516E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СЈ1.ОO.О.3.2. Разумеју једноставне усмене савете и упутства која се односе на непосредне потребе и блиско окружење и формулишу кратка и једноставна упутства (Give me your book! Sit down! Stand up! – као и реаговање на таква упутства).</w:t>
            </w:r>
          </w:p>
          <w:p w14:paraId="1ADDBEFB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47F46ABD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СЈ1.ОO.О.3.13. Користећи једноставна језичка средства, укратко описују људе, животиње и активности (описивање способности – The dog can run. I can swim. The bird can fly.).</w:t>
            </w:r>
          </w:p>
          <w:p w14:paraId="06AFC069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4A94655B" w14:textId="1F753744" w:rsidR="0018531D" w:rsidRPr="00B44AF9" w:rsidRDefault="00791F54" w:rsidP="00791F54">
            <w:pPr>
              <w:contextualSpacing/>
              <w:rPr>
                <w:sz w:val="22"/>
                <w:szCs w:val="22"/>
                <w:lang w:val="hr-HR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 (Can you sing? Yes, I can./No, I can’t. How many cows can you see? I can see fifteen cows.).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0137A4" w14:textId="77777777" w:rsidR="0018531D" w:rsidRPr="0006568C" w:rsidRDefault="0018531D" w:rsidP="00A73811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Изразе </w:t>
            </w:r>
            <w:r w:rsidR="00A73811">
              <w:rPr>
                <w:sz w:val="22"/>
                <w:szCs w:val="22"/>
                <w:lang w:val="sr-Cyrl-RS"/>
              </w:rPr>
              <w:t>и речи којима се именују активности, животиње и бројеви од 13 до 20</w:t>
            </w:r>
            <w:r w:rsidR="00A73811" w:rsidRPr="00A73811">
              <w:rPr>
                <w:sz w:val="22"/>
                <w:szCs w:val="22"/>
                <w:lang w:val="hr-HR"/>
              </w:rPr>
              <w:t xml:space="preserve">; </w:t>
            </w:r>
            <w:r w:rsidR="005D376B">
              <w:rPr>
                <w:sz w:val="22"/>
                <w:szCs w:val="22"/>
                <w:lang w:val="hr-HR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језичке структуре </w:t>
            </w:r>
            <w:r w:rsidR="005D376B">
              <w:rPr>
                <w:i/>
                <w:sz w:val="22"/>
                <w:szCs w:val="22"/>
              </w:rPr>
              <w:t xml:space="preserve">I/ </w:t>
            </w:r>
            <w:r w:rsidR="00A73811">
              <w:rPr>
                <w:i/>
                <w:sz w:val="22"/>
                <w:szCs w:val="22"/>
              </w:rPr>
              <w:t>You</w:t>
            </w:r>
            <w:r w:rsidR="00E838F3">
              <w:rPr>
                <w:i/>
                <w:sz w:val="22"/>
                <w:szCs w:val="22"/>
              </w:rPr>
              <w:t xml:space="preserve"> can.</w:t>
            </w:r>
            <w:r w:rsidR="003F5E6A">
              <w:rPr>
                <w:i/>
                <w:sz w:val="22"/>
                <w:szCs w:val="22"/>
              </w:rPr>
              <w:t xml:space="preserve"> (run). </w:t>
            </w:r>
            <w:r w:rsidR="00A73811">
              <w:rPr>
                <w:i/>
                <w:sz w:val="22"/>
                <w:szCs w:val="22"/>
              </w:rPr>
              <w:t xml:space="preserve"> C</w:t>
            </w:r>
            <w:r w:rsidR="00901288">
              <w:rPr>
                <w:i/>
                <w:sz w:val="22"/>
                <w:szCs w:val="22"/>
              </w:rPr>
              <w:t>an you (sing)</w:t>
            </w:r>
            <w:r w:rsidR="00A73811">
              <w:rPr>
                <w:i/>
                <w:sz w:val="22"/>
                <w:szCs w:val="22"/>
              </w:rPr>
              <w:t>? Yes, I can./ No, I can’t. It can/ can’</w:t>
            </w:r>
            <w:r w:rsidR="00901288">
              <w:rPr>
                <w:i/>
                <w:sz w:val="22"/>
                <w:szCs w:val="22"/>
              </w:rPr>
              <w:t xml:space="preserve">t (fly). How many  (cows) </w:t>
            </w:r>
            <w:r w:rsidR="00A73811">
              <w:rPr>
                <w:i/>
                <w:sz w:val="22"/>
                <w:szCs w:val="22"/>
              </w:rPr>
              <w:t xml:space="preserve">can you see? </w:t>
            </w:r>
            <w:r w:rsidR="00901288">
              <w:rPr>
                <w:i/>
                <w:sz w:val="22"/>
                <w:szCs w:val="22"/>
              </w:rPr>
              <w:t xml:space="preserve">I can see (fifteen cows); </w:t>
            </w:r>
            <w:r w:rsidRPr="0006568C">
              <w:rPr>
                <w:sz w:val="22"/>
                <w:szCs w:val="22"/>
                <w:lang w:val="sr-Cyrl-RS"/>
              </w:rPr>
              <w:t>приче и песме које се односе на тему.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5BC0516A" w14:textId="77777777" w:rsidR="0018531D" w:rsidRPr="00D9597B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C002A3E" w14:textId="77777777" w:rsidR="0018531D" w:rsidRPr="00D9597B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D618B74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18531D" w:rsidRPr="005935EE" w14:paraId="31BF4CAF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5BEA99A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7D2347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4D090C">
              <w:rPr>
                <w:rFonts w:ascii="Times New Roman" w:hAnsi="Times New Roman"/>
                <w:lang w:val="sr-Cyrl-RS"/>
              </w:rPr>
              <w:t xml:space="preserve">Грађанско васпитање, свет око нас, </w:t>
            </w:r>
            <w:r w:rsidR="006D4B82">
              <w:rPr>
                <w:rFonts w:ascii="Times New Roman" w:hAnsi="Times New Roman"/>
                <w:lang w:val="sr-Cyrl-RS"/>
              </w:rPr>
              <w:t xml:space="preserve">математика, </w:t>
            </w:r>
            <w:r w:rsidRPr="004D090C">
              <w:rPr>
                <w:rFonts w:ascii="Times New Roman" w:hAnsi="Times New Roman"/>
                <w:lang w:val="sr-Cyrl-RS"/>
              </w:rPr>
              <w:t xml:space="preserve">ликовна, музичка и драмска уметност, </w:t>
            </w:r>
            <w:r w:rsidR="006D4B82">
              <w:rPr>
                <w:rFonts w:ascii="Times New Roman" w:hAnsi="Times New Roman"/>
                <w:lang w:val="sr-Cyrl-RS"/>
              </w:rPr>
              <w:t xml:space="preserve">физичко и здравствено васпитање, </w:t>
            </w:r>
            <w:r w:rsidRPr="004D090C">
              <w:rPr>
                <w:rFonts w:ascii="Times New Roman" w:hAnsi="Times New Roman"/>
                <w:lang w:val="sr-Cyrl-RS"/>
              </w:rPr>
              <w:t>српски језик.</w:t>
            </w:r>
          </w:p>
        </w:tc>
      </w:tr>
      <w:tr w:rsidR="0018531D" w:rsidRPr="005935EE" w14:paraId="2771BDA6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0898268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65C8BF4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91F54" w:rsidRPr="005935EE" w14:paraId="207400BC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18544E9" w14:textId="77777777" w:rsidR="00791F54" w:rsidRPr="0006568C" w:rsidRDefault="00791F54" w:rsidP="00BD6057">
            <w:pPr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0B164C7" w14:textId="77777777" w:rsidR="00791F54" w:rsidRPr="0006568C" w:rsidRDefault="00791F54" w:rsidP="00BD6057">
            <w:pPr>
              <w:pStyle w:val="NoSpacing"/>
              <w:rPr>
                <w:rFonts w:ascii="Times New Roman" w:hAnsi="Times New Roman"/>
                <w:lang w:val="sr-Cyrl-RS"/>
              </w:rPr>
            </w:pPr>
          </w:p>
        </w:tc>
      </w:tr>
      <w:tr w:rsidR="0018531D" w:rsidRPr="006D4B82" w14:paraId="5C52F6F7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1855103" w14:textId="77777777" w:rsidR="0018531D" w:rsidRPr="00BB6F17" w:rsidRDefault="0018531D" w:rsidP="00BD6057">
            <w:pPr>
              <w:tabs>
                <w:tab w:val="right" w:pos="18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Pr="0006568C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6D4B82">
              <w:rPr>
                <w:b/>
                <w:sz w:val="22"/>
                <w:szCs w:val="22"/>
              </w:rPr>
              <w:t>What I like</w:t>
            </w:r>
            <w:r w:rsidR="002B46FA">
              <w:rPr>
                <w:b/>
                <w:sz w:val="22"/>
                <w:szCs w:val="22"/>
              </w:rPr>
              <w:t>!</w:t>
            </w:r>
          </w:p>
          <w:p w14:paraId="0281B36A" w14:textId="77777777" w:rsidR="0018531D" w:rsidRPr="002B46FA" w:rsidRDefault="006D4B82" w:rsidP="00BD6057">
            <w:pPr>
              <w:tabs>
                <w:tab w:val="right" w:pos="18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Шта ја волим</w:t>
            </w:r>
            <w:r w:rsidR="002B46FA">
              <w:rPr>
                <w:b/>
                <w:sz w:val="22"/>
                <w:szCs w:val="22"/>
              </w:rPr>
              <w:t>!</w:t>
            </w:r>
          </w:p>
          <w:p w14:paraId="44CC9C62" w14:textId="77777777" w:rsidR="00E838F3" w:rsidRPr="005935EE" w:rsidRDefault="0018531D" w:rsidP="00BD6057">
            <w:pPr>
              <w:rPr>
                <w:sz w:val="22"/>
                <w:szCs w:val="22"/>
                <w:lang w:val="ru-RU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Разумевање и </w:t>
            </w:r>
          </w:p>
          <w:p w14:paraId="78984241" w14:textId="77777777" w:rsidR="0018531D" w:rsidRPr="001D5047" w:rsidRDefault="00E838F3" w:rsidP="001D5047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изражавање </w:t>
            </w:r>
            <w:r w:rsidR="0018531D" w:rsidRPr="0006568C"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Cyrl-RS"/>
              </w:rPr>
              <w:t xml:space="preserve">допадања/ недопадања; постављање </w:t>
            </w:r>
            <w:r w:rsidR="001D5047">
              <w:rPr>
                <w:sz w:val="22"/>
                <w:szCs w:val="22"/>
                <w:lang w:val="sr-Cyrl-RS"/>
              </w:rPr>
              <w:t>питања и давање учтивих одговора; исказивање множине именица.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513B52F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(речи за храну, пиће и појмове у вези са исхраном – pizza, bread, water, milk, fruit, vegetables...).</w:t>
            </w:r>
          </w:p>
          <w:p w14:paraId="301A7776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0265A3DE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 (исказивање допадања/недопадања – I like pizza. I don’t like bananas. I love rice. Do you like milk? Yes, I do./No, I don’t.).</w:t>
            </w:r>
          </w:p>
          <w:p w14:paraId="104C1F64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535D0B75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(тражење мишљења и давање учтивих одговора – Do you want some juice? Yes, please./No, thank you. Here you are. Thank you. You’re welcome.).</w:t>
            </w:r>
          </w:p>
          <w:p w14:paraId="338D66F7" w14:textId="77777777" w:rsidR="00791F54" w:rsidRPr="00791F54" w:rsidRDefault="00791F54" w:rsidP="00791F54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C8361E7" w14:textId="52B3D4F1" w:rsidR="001D5047" w:rsidRPr="0006568C" w:rsidRDefault="00791F54" w:rsidP="00791F54">
            <w:pPr>
              <w:rPr>
                <w:sz w:val="22"/>
                <w:szCs w:val="22"/>
                <w:lang w:val="sr-Cyrl-RS"/>
              </w:rPr>
            </w:pPr>
            <w:r w:rsidRPr="00791F54">
              <w:rPr>
                <w:sz w:val="22"/>
                <w:szCs w:val="22"/>
                <w:lang w:val="sr-Cyrl-RS"/>
              </w:rPr>
              <w:t>СЈ1.ОO.О.2.5. Учествују у интеркултурној комуникацији, размењујући основне информације и ставове у вези са културом свакодневице (поређење начина исхране у Србији и у земљама циљне културе; уочавање сличности и разлика у врстама јела, навикама и културним обичајима).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74FA6F8" w14:textId="77777777" w:rsidR="0018531D" w:rsidRPr="006D4B82" w:rsidRDefault="006D4B82" w:rsidP="00093A07">
            <w:pPr>
              <w:rPr>
                <w:i/>
                <w:sz w:val="22"/>
                <w:szCs w:val="22"/>
              </w:rPr>
            </w:pPr>
            <w:r w:rsidRPr="0006568C">
              <w:rPr>
                <w:sz w:val="22"/>
                <w:szCs w:val="22"/>
                <w:lang w:val="sr-Cyrl-RS"/>
              </w:rPr>
              <w:t>Речи којима се именује храна</w:t>
            </w:r>
            <w:r w:rsidR="009175FB">
              <w:rPr>
                <w:sz w:val="22"/>
                <w:szCs w:val="22"/>
                <w:lang w:val="sr-Cyrl-RS"/>
              </w:rPr>
              <w:t xml:space="preserve"> и пиће, хобији и школски предмети</w:t>
            </w:r>
            <w:r w:rsidRPr="0006568C">
              <w:rPr>
                <w:sz w:val="22"/>
                <w:szCs w:val="22"/>
                <w:lang w:val="sr-Cyrl-RS"/>
              </w:rPr>
              <w:t xml:space="preserve">; језичке структуре </w:t>
            </w:r>
            <w:r w:rsidRPr="0006568C">
              <w:rPr>
                <w:i/>
                <w:sz w:val="22"/>
                <w:szCs w:val="22"/>
              </w:rPr>
              <w:t xml:space="preserve">I like </w:t>
            </w:r>
            <w:r>
              <w:rPr>
                <w:i/>
                <w:sz w:val="22"/>
                <w:szCs w:val="22"/>
              </w:rPr>
              <w:t>(</w:t>
            </w:r>
            <w:r w:rsidR="00E838F3">
              <w:rPr>
                <w:i/>
                <w:sz w:val="22"/>
                <w:szCs w:val="22"/>
                <w:lang w:val="en-US"/>
              </w:rPr>
              <w:t>pizza</w:t>
            </w:r>
            <w:r>
              <w:rPr>
                <w:i/>
                <w:sz w:val="22"/>
                <w:szCs w:val="22"/>
              </w:rPr>
              <w:t xml:space="preserve">). </w:t>
            </w:r>
            <w:r w:rsidR="003C25F2">
              <w:rPr>
                <w:i/>
                <w:sz w:val="22"/>
                <w:szCs w:val="22"/>
              </w:rPr>
              <w:t>Theyʼre</w:t>
            </w:r>
            <w:r w:rsidR="00093A07">
              <w:rPr>
                <w:i/>
                <w:sz w:val="22"/>
                <w:szCs w:val="22"/>
              </w:rPr>
              <w:t xml:space="preserve"> (nice).</w:t>
            </w:r>
            <w:r w:rsidR="003C25F2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I don’t like (</w:t>
            </w:r>
            <w:r w:rsidR="00E838F3">
              <w:rPr>
                <w:i/>
                <w:sz w:val="22"/>
                <w:szCs w:val="22"/>
                <w:lang w:val="en-US"/>
              </w:rPr>
              <w:t>bananas</w:t>
            </w:r>
            <w:r>
              <w:rPr>
                <w:i/>
                <w:sz w:val="22"/>
                <w:szCs w:val="22"/>
              </w:rPr>
              <w:t>).</w:t>
            </w:r>
            <w:r w:rsidR="00E838F3">
              <w:rPr>
                <w:i/>
                <w:sz w:val="22"/>
                <w:szCs w:val="22"/>
              </w:rPr>
              <w:t xml:space="preserve"> </w:t>
            </w:r>
            <w:r w:rsidR="003C25F2">
              <w:rPr>
                <w:i/>
                <w:sz w:val="22"/>
                <w:szCs w:val="22"/>
              </w:rPr>
              <w:t xml:space="preserve">I love (rice.) </w:t>
            </w:r>
            <w:r>
              <w:rPr>
                <w:i/>
                <w:sz w:val="22"/>
                <w:szCs w:val="22"/>
              </w:rPr>
              <w:t xml:space="preserve"> I want </w:t>
            </w:r>
            <w:r w:rsidR="00093A07">
              <w:rPr>
                <w:i/>
                <w:sz w:val="22"/>
                <w:szCs w:val="22"/>
              </w:rPr>
              <w:t xml:space="preserve">(lemonade), </w:t>
            </w:r>
            <w:r>
              <w:rPr>
                <w:i/>
                <w:sz w:val="22"/>
                <w:szCs w:val="22"/>
              </w:rPr>
              <w:t xml:space="preserve">please. .Here you are. Thank </w:t>
            </w:r>
            <w:r w:rsidR="003C25F2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you. Youʼre welcome. Plurals –es.</w:t>
            </w:r>
            <w:r w:rsidR="00093A07">
              <w:rPr>
                <w:i/>
                <w:sz w:val="22"/>
                <w:szCs w:val="22"/>
              </w:rPr>
              <w:t xml:space="preserve"> Do you want (pizza)</w:t>
            </w:r>
            <w:r>
              <w:rPr>
                <w:i/>
                <w:sz w:val="22"/>
                <w:szCs w:val="22"/>
              </w:rPr>
              <w:t>? Yes, please./ No, thank you. Letʼ</w:t>
            </w:r>
            <w:r w:rsidR="00093A07">
              <w:rPr>
                <w:i/>
                <w:sz w:val="22"/>
                <w:szCs w:val="22"/>
              </w:rPr>
              <w:t>s (play)!</w:t>
            </w:r>
            <w:r w:rsidR="00E838F3">
              <w:rPr>
                <w:i/>
                <w:sz w:val="22"/>
                <w:szCs w:val="22"/>
              </w:rPr>
              <w:t xml:space="preserve"> Do y</w:t>
            </w:r>
            <w:r w:rsidR="00093A07">
              <w:rPr>
                <w:i/>
                <w:sz w:val="22"/>
                <w:szCs w:val="22"/>
              </w:rPr>
              <w:t>ou like (maths)</w:t>
            </w:r>
            <w:r>
              <w:rPr>
                <w:i/>
                <w:sz w:val="22"/>
                <w:szCs w:val="22"/>
              </w:rPr>
              <w:t>?</w:t>
            </w:r>
            <w:r w:rsidR="00E838F3">
              <w:rPr>
                <w:i/>
                <w:sz w:val="22"/>
                <w:szCs w:val="22"/>
              </w:rPr>
              <w:t xml:space="preserve"> Yes, I do,/ No, I don’t</w:t>
            </w:r>
            <w:r w:rsidR="00093A07">
              <w:rPr>
                <w:i/>
                <w:sz w:val="22"/>
                <w:szCs w:val="22"/>
              </w:rPr>
              <w:t xml:space="preserve">.. </w:t>
            </w:r>
            <w:r w:rsidRPr="0006568C">
              <w:rPr>
                <w:sz w:val="22"/>
                <w:szCs w:val="22"/>
                <w:lang w:val="sr-Cyrl-RS"/>
              </w:rPr>
              <w:t>песме и приче које се односе на тему.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5C55FF2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FFE9776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5056DD3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18531D" w:rsidRPr="005935EE" w14:paraId="4CCA1B5B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5D94E39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9AE183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55359A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језик, математика.</w:t>
            </w:r>
          </w:p>
        </w:tc>
      </w:tr>
      <w:tr w:rsidR="0018531D" w:rsidRPr="005935EE" w14:paraId="065B7D16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371A42D6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82CF68" w14:textId="77777777" w:rsidR="0018531D" w:rsidRPr="00495CB4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8531D" w:rsidRPr="009175FB" w14:paraId="7080E3DE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EECE1" w:themeFill="background2"/>
          </w:tcPr>
          <w:p w14:paraId="7EDA6039" w14:textId="77777777" w:rsidR="0018531D" w:rsidRDefault="009175FB" w:rsidP="00BD60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7. In my town </w:t>
            </w:r>
          </w:p>
          <w:p w14:paraId="1AAA637E" w14:textId="77777777" w:rsidR="009175FB" w:rsidRPr="009175FB" w:rsidRDefault="009175FB" w:rsidP="00BD605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У мом граду</w:t>
            </w:r>
          </w:p>
          <w:p w14:paraId="15B7AB1F" w14:textId="77777777" w:rsidR="0018531D" w:rsidRPr="0006568C" w:rsidRDefault="001D5047" w:rsidP="001D5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Изражавање постојања објеката у граду; казивање времена, дана у недељи и неправилне множине именица.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E262D4C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(места и објекти у граду – school, park, library, shop, house...).</w:t>
            </w:r>
          </w:p>
          <w:p w14:paraId="59A48237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7246E5F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СЈ1.ОO.О.3.13. Користећи једноставна језичка средства, укратко описују или представљају предмете, места и уобичајене активности (изражавање постојања – There is a park. There are two shops. There’s a school near my house.).</w:t>
            </w:r>
          </w:p>
          <w:p w14:paraId="6BAAE5AF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63A6D1A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СЈ1.ОO.О.3.14. Постављају једноставна питања о темама које одговарају личним интересовањима и одговарају на слична питања (Is there a library? Yes, there is./No, there isn’t. Where is the park?).</w:t>
            </w:r>
          </w:p>
          <w:p w14:paraId="5A78421B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07762AFA" w14:textId="528CE079" w:rsidR="0018531D" w:rsidRPr="0006568C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(тражење мишљења и давање учтивих одговора – What do you think? That’s nice. Thank you.).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5B5B79B5" w14:textId="77777777" w:rsidR="0018531D" w:rsidRPr="0006568C" w:rsidRDefault="009175FB" w:rsidP="009175FB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Речи којима се именују места и дани унедељи и којима се исказује време</w:t>
            </w:r>
            <w:r w:rsidR="0018531D" w:rsidRPr="0006568C">
              <w:rPr>
                <w:sz w:val="22"/>
                <w:szCs w:val="22"/>
                <w:lang w:val="sr-Cyrl-RS"/>
              </w:rPr>
              <w:t xml:space="preserve">; језичке структуре </w:t>
            </w:r>
            <w:r>
              <w:rPr>
                <w:i/>
                <w:sz w:val="22"/>
                <w:szCs w:val="22"/>
                <w:lang w:val="en-US"/>
              </w:rPr>
              <w:t>There</w:t>
            </w:r>
            <w:r w:rsidRPr="009175FB">
              <w:rPr>
                <w:i/>
                <w:sz w:val="22"/>
                <w:szCs w:val="22"/>
                <w:lang w:val="sr-Cyrl-RS"/>
              </w:rPr>
              <w:t>’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s</w:t>
            </w:r>
            <w:proofErr w:type="spellEnd"/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a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(</w:t>
            </w:r>
            <w:r>
              <w:rPr>
                <w:i/>
                <w:sz w:val="22"/>
                <w:szCs w:val="22"/>
                <w:lang w:val="en-US"/>
              </w:rPr>
              <w:t>school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). </w:t>
            </w:r>
            <w:r>
              <w:rPr>
                <w:i/>
                <w:sz w:val="22"/>
                <w:szCs w:val="22"/>
                <w:lang w:val="en-US"/>
              </w:rPr>
              <w:t>There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are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(two restaurants). What</w:t>
            </w:r>
            <w:r w:rsidRPr="009175FB">
              <w:rPr>
                <w:i/>
                <w:sz w:val="22"/>
                <w:szCs w:val="22"/>
                <w:lang w:val="sr-Cyrl-RS"/>
              </w:rPr>
              <w:t>’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s</w:t>
            </w:r>
            <w:proofErr w:type="spellEnd"/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the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time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? </w:t>
            </w:r>
            <w:r>
              <w:rPr>
                <w:i/>
                <w:sz w:val="22"/>
                <w:szCs w:val="22"/>
                <w:lang w:val="en-US"/>
              </w:rPr>
              <w:t>It</w:t>
            </w:r>
            <w:r w:rsidRPr="009175FB">
              <w:rPr>
                <w:i/>
                <w:sz w:val="22"/>
                <w:szCs w:val="22"/>
                <w:lang w:val="sr-Cyrl-RS"/>
              </w:rPr>
              <w:t>’</w:t>
            </w:r>
            <w:r>
              <w:rPr>
                <w:i/>
                <w:sz w:val="22"/>
                <w:szCs w:val="22"/>
                <w:lang w:val="en-US"/>
              </w:rPr>
              <w:t>s (two)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o</w:t>
            </w:r>
            <w:r w:rsidRPr="009175FB">
              <w:rPr>
                <w:i/>
                <w:sz w:val="22"/>
                <w:szCs w:val="22"/>
                <w:lang w:val="sr-Cyrl-RS"/>
              </w:rPr>
              <w:t>’</w:t>
            </w:r>
            <w:r>
              <w:rPr>
                <w:i/>
                <w:sz w:val="22"/>
                <w:szCs w:val="22"/>
                <w:lang w:val="en-US"/>
              </w:rPr>
              <w:t>clock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. </w:t>
            </w:r>
            <w:r>
              <w:rPr>
                <w:i/>
                <w:sz w:val="22"/>
                <w:szCs w:val="22"/>
                <w:lang w:val="en-US"/>
              </w:rPr>
              <w:t>Is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there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val="en-US"/>
              </w:rPr>
              <w:t>a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1D5047">
              <w:rPr>
                <w:i/>
                <w:sz w:val="22"/>
                <w:szCs w:val="22"/>
                <w:lang w:val="en-US"/>
              </w:rPr>
              <w:t xml:space="preserve"> (</w:t>
            </w:r>
            <w:proofErr w:type="gramEnd"/>
            <w:r w:rsidR="001D5047">
              <w:rPr>
                <w:i/>
                <w:sz w:val="22"/>
                <w:szCs w:val="22"/>
                <w:lang w:val="en-US"/>
              </w:rPr>
              <w:t>library)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? </w:t>
            </w:r>
            <w:r>
              <w:rPr>
                <w:i/>
                <w:sz w:val="22"/>
                <w:szCs w:val="22"/>
                <w:lang w:val="en-US"/>
              </w:rPr>
              <w:t>Yes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, </w:t>
            </w:r>
            <w:r>
              <w:rPr>
                <w:i/>
                <w:sz w:val="22"/>
                <w:szCs w:val="22"/>
                <w:lang w:val="en-US"/>
              </w:rPr>
              <w:t>there</w:t>
            </w:r>
            <w:r w:rsidRPr="009175FB">
              <w:rPr>
                <w:i/>
                <w:sz w:val="22"/>
                <w:szCs w:val="22"/>
                <w:lang w:val="sr-Cyrl-R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val="en-US"/>
              </w:rPr>
              <w:t>is</w:t>
            </w:r>
            <w:r>
              <w:rPr>
                <w:i/>
                <w:sz w:val="22"/>
                <w:szCs w:val="22"/>
                <w:lang w:val="sr-Cyrl-RS"/>
              </w:rPr>
              <w:t>.</w:t>
            </w:r>
            <w:r w:rsidRPr="009175FB">
              <w:rPr>
                <w:i/>
                <w:sz w:val="22"/>
                <w:szCs w:val="22"/>
                <w:lang w:val="sr-Cyrl-RS"/>
              </w:rPr>
              <w:t>/</w:t>
            </w:r>
            <w:proofErr w:type="gramEnd"/>
            <w:r>
              <w:rPr>
                <w:i/>
                <w:sz w:val="22"/>
                <w:szCs w:val="22"/>
                <w:lang w:val="en-US"/>
              </w:rPr>
              <w:t xml:space="preserve"> No, there isn’t. irregular plurals</w:t>
            </w:r>
            <w:r w:rsidR="001D5047">
              <w:rPr>
                <w:i/>
                <w:sz w:val="22"/>
                <w:szCs w:val="22"/>
                <w:lang w:val="en-US"/>
              </w:rPr>
              <w:t xml:space="preserve">; </w:t>
            </w:r>
            <w:r w:rsidR="0018531D" w:rsidRPr="0006568C">
              <w:rPr>
                <w:sz w:val="22"/>
                <w:szCs w:val="22"/>
                <w:lang w:val="sr-Cyrl-RS"/>
              </w:rPr>
              <w:t xml:space="preserve">песме и </w:t>
            </w:r>
            <w:r>
              <w:rPr>
                <w:sz w:val="22"/>
                <w:szCs w:val="22"/>
                <w:lang w:val="sr-Cyrl-RS"/>
              </w:rPr>
              <w:t>приче које се односе на тему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5F58FA21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7380BAF9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2C91CD62" w14:textId="77777777" w:rsidR="0018531D" w:rsidRPr="0006568C" w:rsidRDefault="0018531D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18531D" w:rsidRPr="005935EE" w14:paraId="25972CDD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0023232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4C8500" w14:textId="77777777" w:rsidR="0018531D" w:rsidRPr="009672B6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9672B6">
              <w:rPr>
                <w:sz w:val="22"/>
                <w:szCs w:val="22"/>
                <w:lang w:val="sr-Cyrl-RS"/>
              </w:rPr>
              <w:t>Грађанско васпитање, свет око нас, ликовна, музичка и драмска уметност.</w:t>
            </w:r>
            <w:r w:rsidR="00CE0D6F">
              <w:rPr>
                <w:sz w:val="22"/>
                <w:szCs w:val="22"/>
                <w:lang w:val="sr-Cyrl-RS"/>
              </w:rPr>
              <w:t>, српски језик</w:t>
            </w:r>
          </w:p>
        </w:tc>
      </w:tr>
      <w:tr w:rsidR="0018531D" w:rsidRPr="005935EE" w14:paraId="3B482B6A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44518030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AF9086" w14:textId="77777777" w:rsidR="0018531D" w:rsidRPr="0006568C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8531D" w:rsidRPr="00972E6D" w14:paraId="1E2C31CF" w14:textId="77777777" w:rsidTr="00BD6057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AB646F7" w14:textId="77777777" w:rsidR="0018531D" w:rsidRPr="00972E6D" w:rsidRDefault="0018531D" w:rsidP="00BD6057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sr-Cyrl-RS"/>
              </w:rPr>
              <w:lastRenderedPageBreak/>
              <w:t>8</w:t>
            </w:r>
            <w:r w:rsidRPr="0006568C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972E6D">
              <w:rPr>
                <w:b/>
                <w:sz w:val="22"/>
                <w:szCs w:val="22"/>
                <w:lang w:val="en-US"/>
              </w:rPr>
              <w:t>What I wear</w:t>
            </w:r>
            <w:r w:rsidR="002B46FA">
              <w:rPr>
                <w:b/>
                <w:sz w:val="22"/>
                <w:szCs w:val="22"/>
                <w:lang w:val="en-US"/>
              </w:rPr>
              <w:t>!</w:t>
            </w:r>
          </w:p>
          <w:p w14:paraId="1DCD5A2F" w14:textId="77777777" w:rsidR="001B7FFD" w:rsidRDefault="001B7FFD" w:rsidP="00BD605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Шта ја облачим!</w:t>
            </w:r>
          </w:p>
          <w:p w14:paraId="6A09787D" w14:textId="77777777" w:rsidR="0018531D" w:rsidRPr="001B7FFD" w:rsidRDefault="001B7FFD" w:rsidP="00BD6057">
            <w:pPr>
              <w:rPr>
                <w:b/>
                <w:sz w:val="22"/>
                <w:szCs w:val="22"/>
                <w:lang w:val="sr-Cyrl-RS"/>
              </w:rPr>
            </w:pPr>
            <w:r w:rsidRPr="001B7FFD">
              <w:rPr>
                <w:sz w:val="22"/>
                <w:szCs w:val="22"/>
                <w:lang w:val="sr-Cyrl-RS"/>
              </w:rPr>
              <w:t>Именовање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2D0222">
              <w:rPr>
                <w:sz w:val="22"/>
                <w:szCs w:val="22"/>
                <w:lang w:val="sr-Cyrl-RS"/>
              </w:rPr>
              <w:t>одеће и послова</w:t>
            </w:r>
            <w:r w:rsidR="0018531D" w:rsidRPr="0006568C">
              <w:rPr>
                <w:sz w:val="22"/>
                <w:szCs w:val="22"/>
              </w:rPr>
              <w:t xml:space="preserve">; </w:t>
            </w:r>
            <w:r w:rsidR="0018531D">
              <w:rPr>
                <w:sz w:val="22"/>
                <w:szCs w:val="22"/>
                <w:lang w:val="sr-Cyrl-RS"/>
              </w:rPr>
              <w:t>описивање временских прилика.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B62DE2C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СЈ1.ОO.О.1.5. Разумеју и користе најједноставнији и најфреквентнији вокабулар... (речи за одећу и модне детаље: trousers, dress, hat, shoes... као и земље у којима се енглески говори – the UK, the USA, Australia...).</w:t>
            </w:r>
          </w:p>
          <w:p w14:paraId="5AF20B29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2A3012F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СЈ1.ОO.О.3.13. Користећи једноставна језичка средства, укратко описују или представљају људе и њихов изглед (опис одеће – He is wearing a hat. She is wearing trousers.).</w:t>
            </w:r>
          </w:p>
          <w:p w14:paraId="12712106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190C9875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СЈ1.ОO.О.3.14. Постављају једноставна питања и одговарају на њих (Is she wearing a dress? Yes, she is./No, she isn’t. What are you wearing?).</w:t>
            </w:r>
          </w:p>
          <w:p w14:paraId="1341799A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51E2CC28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(тражење мишљења и давање учтивих одговора – Do you like my shoes? Yes, I do. Thank you. You’re welcome.).</w:t>
            </w:r>
          </w:p>
          <w:p w14:paraId="04BEF1C0" w14:textId="77777777" w:rsidR="0005195E" w:rsidRPr="0005195E" w:rsidRDefault="0005195E" w:rsidP="0005195E">
            <w:pPr>
              <w:contextualSpacing/>
              <w:rPr>
                <w:sz w:val="22"/>
                <w:szCs w:val="22"/>
                <w:lang w:val="sr-Cyrl-RS"/>
              </w:rPr>
            </w:pPr>
          </w:p>
          <w:p w14:paraId="4D0B1A13" w14:textId="2C4D16B6" w:rsidR="0018531D" w:rsidRPr="0006568C" w:rsidRDefault="0005195E" w:rsidP="0005195E">
            <w:pPr>
              <w:spacing w:after="160" w:line="256" w:lineRule="auto"/>
              <w:contextualSpacing/>
              <w:rPr>
                <w:sz w:val="22"/>
                <w:szCs w:val="22"/>
                <w:lang w:val="sr-Cyrl-RS"/>
              </w:rPr>
            </w:pPr>
            <w:r w:rsidRPr="0005195E">
              <w:rPr>
                <w:sz w:val="22"/>
                <w:szCs w:val="22"/>
                <w:lang w:val="sr-Cyrl-RS"/>
              </w:rPr>
              <w:t>СЈ1.ОO.О.2.5. Учествују у интеркултурној комуникацији, размењујући основне информације и ставове у вези са културом свакодневице (упознавање земаља у којима се енглески говори као матерњи језик).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DF4275D" w14:textId="77777777" w:rsidR="0018531D" w:rsidRPr="0006568C" w:rsidRDefault="00972E6D" w:rsidP="00972E6D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Речи којима се именују </w:t>
            </w:r>
            <w:r w:rsidR="0018531D" w:rsidRPr="0006568C">
              <w:rPr>
                <w:sz w:val="22"/>
                <w:szCs w:val="22"/>
                <w:lang w:val="sr-Cyrl-RS"/>
              </w:rPr>
              <w:t>одећа</w:t>
            </w:r>
            <w:r>
              <w:rPr>
                <w:sz w:val="22"/>
                <w:szCs w:val="22"/>
                <w:lang w:val="sr-Cyrl-RS"/>
              </w:rPr>
              <w:t xml:space="preserve"> и модни детаљи, временске прилике и послови</w:t>
            </w:r>
            <w:r w:rsidR="0018531D" w:rsidRPr="0006568C">
              <w:rPr>
                <w:sz w:val="22"/>
                <w:szCs w:val="22"/>
                <w:lang w:val="sr-Cyrl-RS"/>
              </w:rPr>
              <w:t xml:space="preserve">; </w:t>
            </w:r>
            <w:r w:rsidR="0018531D" w:rsidRPr="0006568C">
              <w:rPr>
                <w:sz w:val="22"/>
                <w:szCs w:val="22"/>
              </w:rPr>
              <w:t xml:space="preserve"> </w:t>
            </w:r>
            <w:r w:rsidR="0018531D" w:rsidRPr="0006568C">
              <w:rPr>
                <w:sz w:val="22"/>
                <w:szCs w:val="22"/>
                <w:lang w:val="sr-Cyrl-RS"/>
              </w:rPr>
              <w:t xml:space="preserve">језичке структуре </w:t>
            </w:r>
            <w:r>
              <w:rPr>
                <w:i/>
                <w:sz w:val="22"/>
                <w:szCs w:val="22"/>
                <w:lang w:val="en-US"/>
              </w:rPr>
              <w:t>I</w:t>
            </w:r>
            <w:r w:rsidRPr="00972E6D">
              <w:rPr>
                <w:i/>
                <w:sz w:val="22"/>
                <w:szCs w:val="22"/>
                <w:lang w:val="sr-Cyrl-RS"/>
              </w:rPr>
              <w:t>’</w:t>
            </w:r>
            <w:r>
              <w:rPr>
                <w:i/>
                <w:sz w:val="22"/>
                <w:szCs w:val="22"/>
                <w:lang w:val="en-US"/>
              </w:rPr>
              <w:t>m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wearing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2D0222" w:rsidRPr="002D0222">
              <w:rPr>
                <w:i/>
                <w:sz w:val="22"/>
                <w:szCs w:val="22"/>
                <w:lang w:val="sr-Cyrl-RS"/>
              </w:rPr>
              <w:t>(</w:t>
            </w:r>
            <w:r w:rsidR="002D0222">
              <w:rPr>
                <w:i/>
                <w:sz w:val="22"/>
                <w:szCs w:val="22"/>
                <w:lang w:val="en-US"/>
              </w:rPr>
              <w:t>a</w:t>
            </w:r>
            <w:r w:rsidR="002D0222" w:rsidRPr="002D0222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2D0222">
              <w:rPr>
                <w:i/>
                <w:sz w:val="22"/>
                <w:szCs w:val="22"/>
                <w:lang w:val="en-US"/>
              </w:rPr>
              <w:t>dress</w:t>
            </w:r>
            <w:r w:rsidR="002D0222" w:rsidRPr="002D0222">
              <w:rPr>
                <w:i/>
                <w:sz w:val="22"/>
                <w:szCs w:val="22"/>
                <w:lang w:val="sr-Cyrl-RS"/>
              </w:rPr>
              <w:t xml:space="preserve">). </w:t>
            </w:r>
            <w:r>
              <w:rPr>
                <w:i/>
                <w:sz w:val="22"/>
                <w:szCs w:val="22"/>
                <w:lang w:val="en-US"/>
              </w:rPr>
              <w:t>Are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you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wearing</w:t>
            </w:r>
            <w:r w:rsidR="002D0222">
              <w:rPr>
                <w:i/>
                <w:sz w:val="22"/>
                <w:szCs w:val="22"/>
                <w:lang w:val="en-US"/>
              </w:rPr>
              <w:t xml:space="preserve"> (trousers)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? </w:t>
            </w:r>
            <w:r>
              <w:rPr>
                <w:i/>
                <w:sz w:val="22"/>
                <w:szCs w:val="22"/>
                <w:lang w:val="en-US"/>
              </w:rPr>
              <w:t>Yes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, </w:t>
            </w:r>
            <w:r>
              <w:rPr>
                <w:i/>
                <w:sz w:val="22"/>
                <w:szCs w:val="22"/>
                <w:lang w:val="en-US"/>
              </w:rPr>
              <w:t>I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am</w:t>
            </w:r>
            <w:r>
              <w:rPr>
                <w:i/>
                <w:sz w:val="22"/>
                <w:szCs w:val="22"/>
                <w:lang w:val="sr-Cyrl-RS"/>
              </w:rPr>
              <w:t>.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/ </w:t>
            </w:r>
            <w:r>
              <w:rPr>
                <w:i/>
                <w:sz w:val="22"/>
                <w:szCs w:val="22"/>
                <w:lang w:val="en-US"/>
              </w:rPr>
              <w:t>No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, </w:t>
            </w:r>
            <w:r>
              <w:rPr>
                <w:i/>
                <w:sz w:val="22"/>
                <w:szCs w:val="22"/>
                <w:lang w:val="en-US"/>
              </w:rPr>
              <w:t>I</w:t>
            </w:r>
            <w:r w:rsidRPr="00972E6D">
              <w:rPr>
                <w:i/>
                <w:sz w:val="22"/>
                <w:szCs w:val="22"/>
                <w:lang w:val="sr-Cyrl-RS"/>
              </w:rPr>
              <w:t>’</w:t>
            </w:r>
            <w:r>
              <w:rPr>
                <w:i/>
                <w:sz w:val="22"/>
                <w:szCs w:val="22"/>
                <w:lang w:val="en-US"/>
              </w:rPr>
              <w:t>m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not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. </w:t>
            </w:r>
            <w:r>
              <w:rPr>
                <w:i/>
                <w:sz w:val="22"/>
                <w:szCs w:val="22"/>
                <w:lang w:val="en-US"/>
              </w:rPr>
              <w:t>He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/ </w:t>
            </w:r>
            <w:r>
              <w:rPr>
                <w:i/>
                <w:sz w:val="22"/>
                <w:szCs w:val="22"/>
                <w:lang w:val="en-US"/>
              </w:rPr>
              <w:t>She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is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wearing</w:t>
            </w:r>
            <w:r w:rsidR="002D0222" w:rsidRPr="002D0222">
              <w:rPr>
                <w:i/>
                <w:sz w:val="22"/>
                <w:szCs w:val="22"/>
                <w:lang w:val="sr-Cyrl-RS"/>
              </w:rPr>
              <w:t xml:space="preserve"> (</w:t>
            </w:r>
            <w:r w:rsidR="002D0222">
              <w:rPr>
                <w:i/>
                <w:sz w:val="22"/>
                <w:szCs w:val="22"/>
                <w:lang w:val="en-US"/>
              </w:rPr>
              <w:t>a</w:t>
            </w:r>
            <w:r w:rsidR="002D0222" w:rsidRPr="002D0222">
              <w:rPr>
                <w:i/>
                <w:sz w:val="22"/>
                <w:szCs w:val="22"/>
                <w:lang w:val="sr-Cyrl-RS"/>
              </w:rPr>
              <w:t xml:space="preserve"> </w:t>
            </w:r>
            <w:proofErr w:type="gramStart"/>
            <w:r w:rsidR="002D0222">
              <w:rPr>
                <w:i/>
                <w:sz w:val="22"/>
                <w:szCs w:val="22"/>
                <w:lang w:val="en-US"/>
              </w:rPr>
              <w:t>hat</w:t>
            </w:r>
            <w:r w:rsidR="00671F8B">
              <w:rPr>
                <w:i/>
                <w:sz w:val="22"/>
                <w:szCs w:val="22"/>
                <w:lang w:val="sr-Cyrl-RS"/>
              </w:rPr>
              <w:t>).</w:t>
            </w:r>
            <w:proofErr w:type="gramEnd"/>
            <w:r w:rsidR="00671F8B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Is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he</w:t>
            </w:r>
            <w:r w:rsidRPr="00972E6D">
              <w:rPr>
                <w:i/>
                <w:sz w:val="22"/>
                <w:szCs w:val="22"/>
                <w:lang w:val="sr-Cyrl-RS"/>
              </w:rPr>
              <w:t>/</w:t>
            </w:r>
            <w:r>
              <w:rPr>
                <w:i/>
                <w:sz w:val="22"/>
                <w:szCs w:val="22"/>
                <w:lang w:val="en-US"/>
              </w:rPr>
              <w:t>she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wearing</w:t>
            </w:r>
            <w:r w:rsidR="002D0222" w:rsidRPr="00671F8B">
              <w:rPr>
                <w:i/>
                <w:sz w:val="22"/>
                <w:szCs w:val="22"/>
                <w:lang w:val="sr-Cyrl-RS"/>
              </w:rPr>
              <w:t xml:space="preserve"> (</w:t>
            </w:r>
            <w:r w:rsidR="002D0222">
              <w:rPr>
                <w:i/>
                <w:sz w:val="22"/>
                <w:szCs w:val="22"/>
                <w:lang w:val="en-US"/>
              </w:rPr>
              <w:t>a</w:t>
            </w:r>
            <w:r w:rsidR="002D0222" w:rsidRPr="00671F8B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2D0222">
              <w:rPr>
                <w:i/>
                <w:sz w:val="22"/>
                <w:szCs w:val="22"/>
                <w:lang w:val="en-US"/>
              </w:rPr>
              <w:t>kimono</w:t>
            </w:r>
            <w:r w:rsidR="002D0222" w:rsidRPr="00671F8B">
              <w:rPr>
                <w:i/>
                <w:sz w:val="22"/>
                <w:szCs w:val="22"/>
                <w:lang w:val="sr-Cyrl-RS"/>
              </w:rPr>
              <w:t>)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? </w:t>
            </w:r>
            <w:r>
              <w:rPr>
                <w:i/>
                <w:sz w:val="22"/>
                <w:szCs w:val="22"/>
                <w:lang w:val="en-US"/>
              </w:rPr>
              <w:t>Yes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, </w:t>
            </w:r>
            <w:r>
              <w:rPr>
                <w:i/>
                <w:sz w:val="22"/>
                <w:szCs w:val="22"/>
                <w:lang w:val="en-US"/>
              </w:rPr>
              <w:t>he</w:t>
            </w:r>
            <w:r w:rsidRPr="00972E6D">
              <w:rPr>
                <w:i/>
                <w:sz w:val="22"/>
                <w:szCs w:val="22"/>
                <w:lang w:val="sr-Cyrl-RS"/>
              </w:rPr>
              <w:t>/</w:t>
            </w:r>
            <w:r>
              <w:rPr>
                <w:i/>
                <w:sz w:val="22"/>
                <w:szCs w:val="22"/>
                <w:lang w:val="en-US"/>
              </w:rPr>
              <w:t>she</w:t>
            </w:r>
            <w:r w:rsidRPr="00972E6D">
              <w:rPr>
                <w:i/>
                <w:sz w:val="22"/>
                <w:szCs w:val="22"/>
                <w:lang w:val="sr-Cyrl-R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val="en-US"/>
              </w:rPr>
              <w:t>is</w:t>
            </w:r>
            <w:r>
              <w:rPr>
                <w:i/>
                <w:sz w:val="22"/>
                <w:szCs w:val="22"/>
                <w:lang w:val="sr-Cyrl-RS"/>
              </w:rPr>
              <w:t>.</w:t>
            </w:r>
            <w:r w:rsidRPr="00972E6D">
              <w:rPr>
                <w:i/>
                <w:sz w:val="22"/>
                <w:szCs w:val="22"/>
                <w:lang w:val="sr-Cyrl-RS"/>
              </w:rPr>
              <w:t>/</w:t>
            </w:r>
            <w:proofErr w:type="gramEnd"/>
            <w:r w:rsidR="002D0222" w:rsidRPr="00671F8B">
              <w:rPr>
                <w:i/>
                <w:sz w:val="22"/>
                <w:szCs w:val="22"/>
                <w:lang w:val="sr-Cyrl-R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No</w:t>
            </w:r>
            <w:r w:rsidRPr="002D0222">
              <w:rPr>
                <w:i/>
                <w:sz w:val="22"/>
                <w:szCs w:val="22"/>
                <w:lang w:val="sr-Cyrl-RS"/>
              </w:rPr>
              <w:t xml:space="preserve">, </w:t>
            </w:r>
            <w:proofErr w:type="gramStart"/>
            <w:r>
              <w:rPr>
                <w:i/>
                <w:sz w:val="22"/>
                <w:szCs w:val="22"/>
                <w:lang w:val="en-US"/>
              </w:rPr>
              <w:t>he</w:t>
            </w:r>
            <w:r w:rsidRPr="002D0222">
              <w:rPr>
                <w:i/>
                <w:sz w:val="22"/>
                <w:szCs w:val="22"/>
                <w:lang w:val="sr-Cyrl-RS"/>
              </w:rPr>
              <w:t>,/</w:t>
            </w:r>
            <w:proofErr w:type="gramEnd"/>
            <w:r>
              <w:rPr>
                <w:i/>
                <w:sz w:val="22"/>
                <w:szCs w:val="22"/>
                <w:lang w:val="en-US"/>
              </w:rPr>
              <w:t>she</w:t>
            </w:r>
            <w:r w:rsidRPr="002D0222">
              <w:rPr>
                <w:i/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isn</w:t>
            </w:r>
            <w:proofErr w:type="spellEnd"/>
            <w:r w:rsidRPr="002D0222">
              <w:rPr>
                <w:i/>
                <w:sz w:val="22"/>
                <w:szCs w:val="22"/>
                <w:lang w:val="sr-Cyrl-RS"/>
              </w:rPr>
              <w:t>.</w:t>
            </w:r>
            <w:r>
              <w:rPr>
                <w:i/>
                <w:sz w:val="22"/>
                <w:szCs w:val="22"/>
                <w:lang w:val="en-US"/>
              </w:rPr>
              <w:t>t</w:t>
            </w:r>
            <w:r w:rsidRPr="002D0222">
              <w:rPr>
                <w:i/>
                <w:sz w:val="22"/>
                <w:szCs w:val="22"/>
                <w:lang w:val="sr-Cyrl-RS"/>
              </w:rPr>
              <w:t xml:space="preserve">. </w:t>
            </w:r>
            <w:r w:rsidR="0018531D" w:rsidRPr="0006568C">
              <w:rPr>
                <w:sz w:val="22"/>
                <w:szCs w:val="22"/>
                <w:lang w:val="sr-Cyrl-RS"/>
              </w:rPr>
              <w:t xml:space="preserve">приче и песме које се односе на тему.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A96FA2B" w14:textId="77777777" w:rsidR="0018531D" w:rsidRPr="0006568C" w:rsidRDefault="009005F3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D082639" w14:textId="77777777" w:rsidR="0018531D" w:rsidRPr="009005F3" w:rsidRDefault="009005F3" w:rsidP="00BD6057">
            <w:pPr>
              <w:pStyle w:val="NoSpacing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CAF5A68" w14:textId="77777777" w:rsidR="0018531D" w:rsidRPr="009672B6" w:rsidRDefault="009005F3" w:rsidP="00BD605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18531D" w:rsidRPr="005935EE" w14:paraId="48053165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207F8694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5A8DF7" w14:textId="77777777" w:rsidR="0018531D" w:rsidRPr="009672B6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9672B6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18531D" w:rsidRPr="005935EE" w14:paraId="078793CE" w14:textId="77777777" w:rsidTr="00BD6057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08BDA7FF" w14:textId="77777777" w:rsidR="0018531D" w:rsidRPr="0006568C" w:rsidRDefault="0018531D" w:rsidP="00BD6057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E2A2AC" w14:textId="77777777" w:rsidR="0018531D" w:rsidRPr="0006568C" w:rsidRDefault="0018531D" w:rsidP="00BD6057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8531D" w:rsidRPr="0006568C" w14:paraId="1605AF30" w14:textId="77777777" w:rsidTr="00BD6057">
        <w:trPr>
          <w:cantSplit/>
          <w:trHeight w:val="572"/>
        </w:trPr>
        <w:tc>
          <w:tcPr>
            <w:tcW w:w="121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73DE7ED" w14:textId="77777777" w:rsidR="0018531D" w:rsidRPr="0006568C" w:rsidRDefault="0018531D" w:rsidP="00BD6057">
            <w:pPr>
              <w:rPr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Укупан број часова: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CF761BE" w14:textId="77777777" w:rsidR="0018531D" w:rsidRPr="0006568C" w:rsidRDefault="0018531D" w:rsidP="00BD605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72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596D6633" w14:textId="77777777" w:rsidR="0018531D" w:rsidRPr="003F20A2" w:rsidRDefault="0018531D" w:rsidP="00BD6057">
            <w:pPr>
              <w:jc w:val="center"/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2</w:t>
            </w:r>
            <w:r w:rsidR="009005F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54F6AADC" w14:textId="77777777" w:rsidR="0018531D" w:rsidRPr="003F20A2" w:rsidRDefault="0018531D" w:rsidP="00BD6057">
            <w:pPr>
              <w:jc w:val="center"/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4</w:t>
            </w:r>
            <w:r w:rsidR="009005F3">
              <w:rPr>
                <w:b/>
                <w:sz w:val="22"/>
                <w:szCs w:val="22"/>
              </w:rPr>
              <w:t>8</w:t>
            </w:r>
          </w:p>
        </w:tc>
      </w:tr>
    </w:tbl>
    <w:p w14:paraId="731E822D" w14:textId="77777777" w:rsidR="0018531D" w:rsidRPr="0006568C" w:rsidRDefault="0018531D" w:rsidP="0018531D">
      <w:pPr>
        <w:rPr>
          <w:sz w:val="22"/>
          <w:szCs w:val="22"/>
        </w:rPr>
      </w:pPr>
    </w:p>
    <w:p w14:paraId="7474EBF6" w14:textId="77777777" w:rsidR="0018531D" w:rsidRPr="0006568C" w:rsidRDefault="0018531D" w:rsidP="0018531D">
      <w:pPr>
        <w:rPr>
          <w:sz w:val="22"/>
          <w:szCs w:val="22"/>
        </w:rPr>
      </w:pPr>
    </w:p>
    <w:p w14:paraId="448D20B2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752C2EE4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3B0FE60D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6BF95910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57DA9A92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7868B245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638BFC19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0C532ED1" w14:textId="77777777" w:rsidR="001B7FFD" w:rsidRDefault="001B7FFD" w:rsidP="0018531D">
      <w:pPr>
        <w:rPr>
          <w:b/>
          <w:sz w:val="22"/>
          <w:szCs w:val="22"/>
          <w:lang w:val="sr-Cyrl-RS"/>
        </w:rPr>
      </w:pPr>
    </w:p>
    <w:p w14:paraId="6E37B255" w14:textId="77777777" w:rsidR="001B7FFD" w:rsidRDefault="001B7FFD" w:rsidP="0018531D">
      <w:pPr>
        <w:rPr>
          <w:b/>
          <w:sz w:val="22"/>
          <w:szCs w:val="22"/>
          <w:lang w:val="sr-Cyrl-RS"/>
        </w:rPr>
      </w:pPr>
    </w:p>
    <w:p w14:paraId="69C15FBC" w14:textId="77777777" w:rsidR="001B7FFD" w:rsidRDefault="001B7FFD" w:rsidP="0018531D">
      <w:pPr>
        <w:rPr>
          <w:b/>
          <w:sz w:val="22"/>
          <w:szCs w:val="22"/>
          <w:lang w:val="sr-Cyrl-RS"/>
        </w:rPr>
      </w:pPr>
    </w:p>
    <w:p w14:paraId="3A82AF0D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428253F3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1CDB5D08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268CC7E3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01DD09FD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17D4DD12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5C31AAD2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78731C5E" w14:textId="77777777" w:rsidR="0018531D" w:rsidRDefault="0018531D" w:rsidP="0018531D">
      <w:pPr>
        <w:rPr>
          <w:b/>
          <w:sz w:val="22"/>
          <w:szCs w:val="22"/>
          <w:lang w:val="sr-Cyrl-RS"/>
        </w:rPr>
      </w:pPr>
    </w:p>
    <w:p w14:paraId="7314396E" w14:textId="77777777" w:rsidR="0018531D" w:rsidRPr="00DC7A9F" w:rsidRDefault="0018531D" w:rsidP="0018531D">
      <w:pPr>
        <w:rPr>
          <w:b/>
          <w:sz w:val="28"/>
          <w:szCs w:val="22"/>
          <w:lang w:val="sr-Cyrl-RS"/>
        </w:rPr>
      </w:pPr>
      <w:r w:rsidRPr="00DC7A9F">
        <w:rPr>
          <w:b/>
          <w:sz w:val="28"/>
          <w:szCs w:val="22"/>
          <w:lang w:val="sr-Cyrl-RS"/>
        </w:rPr>
        <w:t>Упутство за дидактичко-методичко остваривање програма</w:t>
      </w:r>
    </w:p>
    <w:p w14:paraId="69EC37C1" w14:textId="77777777" w:rsidR="0018531D" w:rsidRPr="0006568C" w:rsidRDefault="0018531D" w:rsidP="0018531D">
      <w:pPr>
        <w:rPr>
          <w:b/>
          <w:sz w:val="22"/>
          <w:szCs w:val="22"/>
          <w:lang w:val="sr-Cyrl-RS"/>
        </w:rPr>
      </w:pPr>
    </w:p>
    <w:p w14:paraId="2623DEA0" w14:textId="77777777" w:rsidR="0018531D" w:rsidRDefault="0018531D" w:rsidP="0018531D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Наставни програм за стране језике у основној школи усмерен је на развој функционалних знања и заснован је на комуникативно дефинисаним исходима учења, односно активностима које ученик успешно реализује користећи страни језик. Језичке активности слушања, читања, (раз)говора и писања у наставном програму посматрају се интегративно, као нераздвојиве компоненте аутентичне комуникације појединца у било којој говорној заједници. </w:t>
      </w:r>
    </w:p>
    <w:p w14:paraId="49206F19" w14:textId="77777777" w:rsidR="0018531D" w:rsidRDefault="0018531D" w:rsidP="0018531D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</w:p>
    <w:p w14:paraId="7C52FD27" w14:textId="77777777" w:rsidR="0018531D" w:rsidRPr="0006568C" w:rsidRDefault="0018531D" w:rsidP="0018531D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Полазећи од исхода, односно онога што је ученик у стању да оствари у различитим врстама и видовима комуникације (усмене, писане, делимично и оне невербалне), формално и садржински централну позицију наставног програма заузимају управо комуникативне функције (нпр. </w:t>
      </w:r>
      <w:r w:rsidRPr="0006568C">
        <w:rPr>
          <w:i/>
          <w:color w:val="000000"/>
          <w:sz w:val="22"/>
          <w:szCs w:val="22"/>
          <w:lang w:val="sr-Cyrl-CS"/>
        </w:rPr>
        <w:t>поздрављање; представљање себе и других; давање основних информација о себи; давање и тражење основних информација о другима; разумевање и давање једноставних упутстава и налога; позив и реаговање на позив за учешће у заједничкој игри; исказивање молби, захтева, захвалности, планова, намера, саглашавања, противљења, допадања, недопадања, жеља, потреба</w:t>
      </w:r>
      <w:r w:rsidRPr="0006568C">
        <w:rPr>
          <w:color w:val="000000"/>
          <w:sz w:val="22"/>
          <w:szCs w:val="22"/>
          <w:lang w:val="sr-Cyrl-CS"/>
        </w:rPr>
        <w:t xml:space="preserve"> </w:t>
      </w:r>
      <w:r w:rsidRPr="0006568C">
        <w:rPr>
          <w:i/>
          <w:color w:val="000000"/>
          <w:sz w:val="22"/>
          <w:szCs w:val="22"/>
          <w:lang w:val="sr-Cyrl-CS"/>
        </w:rPr>
        <w:t>и сл.</w:t>
      </w:r>
      <w:r w:rsidRPr="0006568C">
        <w:rPr>
          <w:color w:val="000000"/>
          <w:sz w:val="22"/>
          <w:szCs w:val="22"/>
          <w:lang w:val="sr-Cyrl-CS"/>
        </w:rPr>
        <w:t xml:space="preserve">).  На основу комуникативних функција дефинисане су језичке активности помоћу којих се оне могу остварити, а које укључују постепено усавршавање способности разумевања говора, разумевања писаног текста (од трећег разреда), интерактивног усменог и писаног изражавања. Захваљујући цикличној и континуалној концепцији наставног програма, комуникативне функције се преносе, усвајају и увежбавају током читавог образовног циклуса, с растућим степеном сложености.  Исходи, комуникативне функције и језичке активности дефинисани су као опште лингвистичке категорије, и стога су за све стране језике идентични. </w:t>
      </w:r>
      <w:r w:rsidRPr="0006568C">
        <w:rPr>
          <w:color w:val="000000"/>
          <w:sz w:val="22"/>
          <w:szCs w:val="22"/>
          <w:lang w:val="uz-Cyrl-UZ"/>
        </w:rPr>
        <w:t xml:space="preserve">Како би се, међутим, </w:t>
      </w:r>
      <w:r w:rsidRPr="0006568C">
        <w:rPr>
          <w:color w:val="000000"/>
          <w:sz w:val="22"/>
          <w:szCs w:val="22"/>
          <w:lang w:val="sr-Cyrl-CS"/>
        </w:rPr>
        <w:t>исход</w:t>
      </w:r>
      <w:r w:rsidRPr="0006568C">
        <w:rPr>
          <w:color w:val="000000"/>
          <w:sz w:val="22"/>
          <w:szCs w:val="22"/>
          <w:lang w:val="uz-Cyrl-UZ"/>
        </w:rPr>
        <w:t>и</w:t>
      </w:r>
      <w:r w:rsidRPr="0006568C">
        <w:rPr>
          <w:color w:val="000000"/>
          <w:sz w:val="22"/>
          <w:szCs w:val="22"/>
          <w:lang w:val="sr-Cyrl-CS"/>
        </w:rPr>
        <w:t>, функциј</w:t>
      </w:r>
      <w:r w:rsidRPr="0006568C">
        <w:rPr>
          <w:color w:val="000000"/>
          <w:sz w:val="22"/>
          <w:szCs w:val="22"/>
          <w:lang w:val="uz-Cyrl-UZ"/>
        </w:rPr>
        <w:t>е</w:t>
      </w:r>
      <w:r w:rsidRPr="0006568C">
        <w:rPr>
          <w:color w:val="000000"/>
          <w:sz w:val="22"/>
          <w:szCs w:val="22"/>
          <w:lang w:val="sr-Cyrl-CS"/>
        </w:rPr>
        <w:t xml:space="preserve"> и активности операционализ</w:t>
      </w:r>
      <w:r w:rsidRPr="0006568C">
        <w:rPr>
          <w:color w:val="000000"/>
          <w:sz w:val="22"/>
          <w:szCs w:val="22"/>
          <w:lang w:val="uz-Cyrl-UZ"/>
        </w:rPr>
        <w:t xml:space="preserve">овали, понуђени су и </w:t>
      </w:r>
      <w:r w:rsidRPr="0006568C">
        <w:rPr>
          <w:color w:val="000000"/>
          <w:sz w:val="22"/>
          <w:szCs w:val="22"/>
          <w:lang w:val="sr-Cyrl-CS"/>
        </w:rPr>
        <w:t>примери реализације</w:t>
      </w:r>
      <w:r w:rsidRPr="0006568C">
        <w:rPr>
          <w:color w:val="000000"/>
          <w:sz w:val="22"/>
          <w:szCs w:val="22"/>
          <w:lang w:val="uz-Cyrl-UZ"/>
        </w:rPr>
        <w:t xml:space="preserve">, и то за сваки појединачни страни језик. Њима се илуструју неке од најфреквентнијих и узрасно најадекватнијих могућности за вербалну реализацију комуникативних функција. </w:t>
      </w:r>
    </w:p>
    <w:p w14:paraId="16C6B0AA" w14:textId="77777777" w:rsidR="0018531D" w:rsidRDefault="0018531D" w:rsidP="0018531D">
      <w:pPr>
        <w:tabs>
          <w:tab w:val="left" w:pos="3261"/>
        </w:tabs>
        <w:jc w:val="both"/>
        <w:rPr>
          <w:color w:val="000000"/>
          <w:sz w:val="22"/>
          <w:szCs w:val="22"/>
          <w:lang w:val="sr-Cyrl-CS"/>
        </w:rPr>
      </w:pPr>
    </w:p>
    <w:p w14:paraId="5F742806" w14:textId="77777777" w:rsidR="0018531D" w:rsidRPr="0006568C" w:rsidRDefault="0018531D" w:rsidP="0018531D">
      <w:pPr>
        <w:tabs>
          <w:tab w:val="left" w:pos="3261"/>
        </w:tabs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Комуникативна настава посматра језик као средство комуникације. Стога је и програм усмерен ка исходима који указују на то шта је ученик у процесу комуникације у стању да разуме и продукује. Табеларни приказ наставника постепено води од комуникативне функције као области, преко активности које у настави оспособљавају ученика да комуницира и користи језик у свакодневном животу, у приватном, јавном или образовном домену. Примена овог приступа у настави страних језика заснива се на настојањима да се доследно спроводе и примењују следећи ставови:</w:t>
      </w:r>
    </w:p>
    <w:p w14:paraId="063045DA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циљни језик употребљава се у учионици у добро осмишљеним контекстима од интереса за ученике у атмосфери заједништва и међусобне сарадње;</w:t>
      </w:r>
    </w:p>
    <w:p w14:paraId="04F45D3E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 говор наставника прилагођен је узрасту и знањима ученика;</w:t>
      </w:r>
    </w:p>
    <w:p w14:paraId="2DA9CAF9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lastRenderedPageBreak/>
        <w:t>- наставник мора бити сигуран да је схваћено значење поруке, укључујући њене културолошке и васпитне елементе, као и елементе социјализације;</w:t>
      </w:r>
    </w:p>
    <w:p w14:paraId="65DC75D1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 битно је значење језичке поруке;</w:t>
      </w:r>
    </w:p>
    <w:p w14:paraId="55A0B814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знања ученика мере се јасно одређеним релативним критеријумима тачности и зато узор није изворни говорник;</w:t>
      </w:r>
    </w:p>
    <w:p w14:paraId="11C2B95A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са циљем да се унапреди квалитет и обим језичког материјала, настава се заснива и на социјалној интеракцији; рад у учионици и ван ње спроводи се путем групног или индивидуалног решавања проблема,  као и решавањем мање или више сложених задатака у реалним и виртуелним условима са јасно одређеним контекстом, поступком и циљем;</w:t>
      </w:r>
    </w:p>
    <w:p w14:paraId="764D5C40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упућује ученике у законитости усменог и писаног (од трећег разреда) кода и њиховог међусобног односа;</w:t>
      </w:r>
    </w:p>
    <w:p w14:paraId="10D90A0D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сви граматички садржаји уводе се индуктивном методом кроз разноврсне контекстуализоване примере у складу са нивоом, а без детаљних граматичких објашњења, осим уколико ученици на њима не инсистирају, а њихово познавање се вреднује и оцењује на основу употребе у одговарајућем комуникативном контексту.</w:t>
      </w:r>
    </w:p>
    <w:p w14:paraId="71633F81" w14:textId="77777777" w:rsidR="0018531D" w:rsidRDefault="0018531D" w:rsidP="0018531D">
      <w:pPr>
        <w:jc w:val="both"/>
        <w:rPr>
          <w:color w:val="000000"/>
          <w:sz w:val="22"/>
          <w:szCs w:val="22"/>
          <w:lang w:val="sr-Cyrl-CS"/>
        </w:rPr>
      </w:pPr>
    </w:p>
    <w:p w14:paraId="07882D34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Комуникативно-интерактивни приступ у настави страних језика укључује и следеће категорије:</w:t>
      </w:r>
    </w:p>
    <w:p w14:paraId="0E3AE8C1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усвајање језичког садржаја кроз циљано и осмишљено учествовање у друштвеном чину;</w:t>
      </w:r>
    </w:p>
    <w:p w14:paraId="04FFE4D2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поимање наставног програма као скупа динамичних, заједнички припремљених и прилагођених задатака и активности;</w:t>
      </w:r>
    </w:p>
    <w:p w14:paraId="67FA024F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треба да омогући приступ новим идејама и њихово прихватање, као и креирање нових идеја;</w:t>
      </w:r>
    </w:p>
    <w:p w14:paraId="7D378F79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ученици се посматрају као одговорни, креативни, активни учесници у друштвеном чину;</w:t>
      </w:r>
    </w:p>
    <w:p w14:paraId="5788220C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 материјали представљају један од извора активности и морају бити праћени употребом додатних аутентичних материјала;</w:t>
      </w:r>
    </w:p>
    <w:p w14:paraId="1C8F0166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учионица је простор који је могуће прилагођавати потребама наставе из дана у дан;</w:t>
      </w:r>
    </w:p>
    <w:p w14:paraId="35357422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рад на пројекту као задатку који остварује корелацију са другим предметима и подстиче развој когнитивних способности ученика (запажање, анализа, закључивање итд.);</w:t>
      </w:r>
    </w:p>
    <w:p w14:paraId="5EB4FA2A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за увођење новог лексичког материјала користе се познате граматичке структуре и обрнуто, а нарочито на нижем узрасту треба користити интернационализме и речи које су им познате, као и визуализацију као средство семантизације.</w:t>
      </w:r>
    </w:p>
    <w:p w14:paraId="5FEE17D7" w14:textId="77777777" w:rsidR="0018531D" w:rsidRDefault="0018531D" w:rsidP="0018531D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</w:p>
    <w:p w14:paraId="4C15733D" w14:textId="77777777" w:rsidR="0018531D" w:rsidRPr="0006568C" w:rsidRDefault="0018531D" w:rsidP="0018531D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>Технике / активности</w:t>
      </w:r>
    </w:p>
    <w:p w14:paraId="6DF2C6B8" w14:textId="77777777" w:rsidR="0018531D" w:rsidRPr="0006568C" w:rsidRDefault="0018531D" w:rsidP="0018531D">
      <w:pPr>
        <w:jc w:val="both"/>
        <w:outlineLvl w:val="0"/>
        <w:rPr>
          <w:rFonts w:eastAsia="Arial"/>
          <w:color w:val="000000"/>
          <w:sz w:val="22"/>
          <w:szCs w:val="22"/>
          <w:lang w:val="sr-Cyrl-CS"/>
        </w:rPr>
      </w:pPr>
    </w:p>
    <w:p w14:paraId="15BE7FB3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Током часа препоручује </w:t>
      </w:r>
      <w:r w:rsidRPr="0006568C">
        <w:rPr>
          <w:color w:val="000000"/>
          <w:sz w:val="22"/>
          <w:szCs w:val="22"/>
          <w:lang w:val="sr-Cyrl-RS"/>
        </w:rPr>
        <w:t xml:space="preserve">се </w:t>
      </w:r>
      <w:r w:rsidRPr="0006568C">
        <w:rPr>
          <w:color w:val="000000"/>
          <w:sz w:val="22"/>
          <w:szCs w:val="22"/>
          <w:lang w:val="sr-Cyrl-CS"/>
        </w:rPr>
        <w:t>динамично смењивање техника / активности које не би требало да трају дуже од 15 минута.</w:t>
      </w:r>
    </w:p>
    <w:p w14:paraId="4835BD6F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Слушање и реаговање на упутства наставника на страном језику или са аудио-записа (слушај, пиши, повежи, одреди, пронађи, али и активности у вези са радом у учионици: нацртај, исеци, обој, отвори/затвори свеску, итд.)</w:t>
      </w:r>
    </w:p>
    <w:p w14:paraId="50B12922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Рад у паровима, малим и великим групама (мини-дијалози, игра по улогама, симулације итд.)</w:t>
      </w:r>
    </w:p>
    <w:p w14:paraId="3783E714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Мануелне активности (израда паноа, презентација, зидних новина, постера и сл.)</w:t>
      </w:r>
    </w:p>
    <w:p w14:paraId="5A44A90E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Вежбе слушања (према упутствима наставника или са аудио-записа повезати појмове, додати делове слике, допунити информације, селектовати тачне и нетачне исказе, утврдити хронологију и сл.)</w:t>
      </w:r>
    </w:p>
    <w:p w14:paraId="1716602B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Игре примерене узрасту и дидактичком захтеву (за загревање, развијање пажње и концентрације, јачање мотивације, увођење нове језичке грађе или пак утврђивање).</w:t>
      </w:r>
    </w:p>
    <w:p w14:paraId="5074228B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Класирање и упоређивање (по количини, облику, боји, годишњим добима, волим/не волим, компарације...).</w:t>
      </w:r>
    </w:p>
    <w:p w14:paraId="125E0EEF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Решавање „текућих проблема” у разреду, тј. договори и мини-пројекти.</w:t>
      </w:r>
    </w:p>
    <w:p w14:paraId="3D6F9189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„Превођење” исказа у гест и геста у исказ.</w:t>
      </w:r>
    </w:p>
    <w:p w14:paraId="7C2EFCC6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Заједничко прављење илустрованих и писаних (од трећег разреда) материјала (планирање различитих активности, извештај/дневник са путовања, рекламни плакат, програм приредбе или неке друге манифестације).</w:t>
      </w:r>
    </w:p>
    <w:p w14:paraId="31A42720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</w:p>
    <w:p w14:paraId="017DBF62" w14:textId="77777777" w:rsidR="0018531D" w:rsidRPr="0006568C" w:rsidRDefault="0018531D" w:rsidP="0018531D">
      <w:pPr>
        <w:jc w:val="both"/>
        <w:rPr>
          <w:rFonts w:eastAsia="Arial"/>
          <w:b/>
          <w:color w:val="000000"/>
          <w:sz w:val="22"/>
          <w:szCs w:val="22"/>
          <w:lang w:val="sr-Cyrl-CS"/>
        </w:rPr>
      </w:pPr>
      <w:r w:rsidRPr="0006568C">
        <w:rPr>
          <w:rFonts w:eastAsia="Arial"/>
          <w:b/>
          <w:color w:val="000000"/>
          <w:sz w:val="22"/>
          <w:szCs w:val="22"/>
          <w:lang w:val="sr-Cyrl-CS"/>
        </w:rPr>
        <w:lastRenderedPageBreak/>
        <w:t>Стратегије за унапређивање и увежбавање језичких вештина у првом и другом разреду основне школе</w:t>
      </w:r>
    </w:p>
    <w:p w14:paraId="5023D463" w14:textId="77777777" w:rsidR="0018531D" w:rsidRPr="0006568C" w:rsidRDefault="0018531D" w:rsidP="0018531D">
      <w:pPr>
        <w:jc w:val="both"/>
        <w:rPr>
          <w:rFonts w:eastAsia="Arial"/>
          <w:b/>
          <w:color w:val="000000"/>
          <w:sz w:val="22"/>
          <w:szCs w:val="22"/>
          <w:lang w:val="sr-Cyrl-CS"/>
        </w:rPr>
      </w:pPr>
    </w:p>
    <w:p w14:paraId="0997C63E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С обзиром на то да се исходи операционализују преко језичких активности у комуникативним ситуацијама, важно је да се оне у настави страних језика перманентно и истовремено увежбавају. Само тако ученици могу да стекну језичке компетенције које су у складу са задатим циљем.</w:t>
      </w:r>
    </w:p>
    <w:p w14:paraId="1E9CE329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Пошто је програм учења страног језика у првом и другом разреду основне школе растерећен писања и читања, као и експлицитних објашњења граматичких правила, ово је драгоцен период за подстицање и навикавање ученика да у свакодневним ситуацијама у учионици и ван ње спонтано примењују научене речи и изразе у одговарајућим ситуацијама усмене комуникације (нпр. поздрављање наставника на страном језику у учионици, али и ван ње). Такво спонтано успостављање контакта помаже ученицима да се ослободе говорних блокада које могу настати изван услова симулираних у учионици, при сусрету са лицима са другог говорног подручја. То ће, такође, пружити и бројне прилике ученицима да експериментишу са употребом језика, растерећени сваке врсте страха од неуспеха у комуникацији. Због свега тога потребно је инсистирати на таквом моделу комуникације од самог почетка, јер уколико се ученици навикну на другачији модел, тј. искључиву примену матерњег језика приликом успостављања контакта и комуникације са наставником или вршњаком, то ће касније бити много теже променити.</w:t>
      </w:r>
    </w:p>
    <w:p w14:paraId="03C35CF0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Следећи корак, на којем такође треба инсистирати од самог почетка учења страног језика, јесте такозвани „језик учионице”. Сва кратка и једноставна упутства у настави која се често понављају треба да буду на страном језику уз обавезну одговарајућу гестикулацију (ако нпр. наставник каже </w:t>
      </w:r>
      <w:r w:rsidRPr="0006568C">
        <w:rPr>
          <w:i/>
          <w:color w:val="000000"/>
          <w:sz w:val="22"/>
          <w:szCs w:val="22"/>
          <w:lang w:val="sr-Cyrl-CS"/>
        </w:rPr>
        <w:t>слушај,</w:t>
      </w:r>
      <w:r w:rsidRPr="0006568C">
        <w:rPr>
          <w:color w:val="000000"/>
          <w:sz w:val="22"/>
          <w:szCs w:val="22"/>
          <w:lang w:val="sr-Cyrl-CS"/>
        </w:rPr>
        <w:t xml:space="preserve"> пожељно је да покаже</w:t>
      </w:r>
      <w:r w:rsidRPr="0006568C">
        <w:rPr>
          <w:color w:val="000000"/>
          <w:sz w:val="22"/>
          <w:szCs w:val="22"/>
          <w:lang w:val="sr-Cyrl-RS"/>
        </w:rPr>
        <w:t xml:space="preserve"> ту активност</w:t>
      </w:r>
      <w:r w:rsidRPr="0006568C">
        <w:rPr>
          <w:color w:val="000000"/>
          <w:sz w:val="22"/>
          <w:szCs w:val="22"/>
          <w:lang w:val="sr-Cyrl-CS"/>
        </w:rPr>
        <w:t xml:space="preserve"> стављајући руку иза уха). Нека упутства наставник у почетку може да изговара паралелно на страном и матерњем језику са тенденцијом да постепено изоставља матерњи језик, пратећи да ли ученици препознају њихово значење на страном језику.</w:t>
      </w:r>
    </w:p>
    <w:p w14:paraId="78D109C6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Поред ових спонтаних облика учења потребно је увести и језичке садржаје који нису део уобичајене интеракције на часу. За овакве облике учења потребно је користити предмете и бића из непосредног окружења, слике из наставних материјала, картице, постере и све друге расположиве материјале. За њихово савладавање потребно је  инсистирати на заједничким групним комуникативним активностима. На овом узрасту се препоручују и активности усмене репродукције и контролисане продукције будући да су у питању садржаји који не представљају „језик учионице” и не понављају се сваког часа. На тај начин се ученицима омогућава већи број понављања ради лакшег и бржег меморисања и стицања поуздања за самостално коришћење језика. У том смислу, пожељне су вежбе говорне продукције са малим варијацијама модела укојима се мењају и комбинују лексички и граматички садржаји уз постепено усложњавање. Такође се подстиче интеракција са другим ученицима, која се може, као благи вид медијације, реализовати давањем упутстава на матерњем језику (нпр. </w:t>
      </w:r>
      <w:r w:rsidRPr="0006568C">
        <w:rPr>
          <w:i/>
          <w:color w:val="000000"/>
          <w:sz w:val="22"/>
          <w:szCs w:val="22"/>
          <w:lang w:val="sr-Cyrl-CS"/>
        </w:rPr>
        <w:t xml:space="preserve">питај друга или другарицу како се зове и колико година има, шта воли / не воли да једе, итд; одговори на питања друга / другарице), </w:t>
      </w:r>
      <w:r w:rsidRPr="0006568C">
        <w:rPr>
          <w:color w:val="000000"/>
          <w:sz w:val="22"/>
          <w:szCs w:val="22"/>
          <w:lang w:val="sr-Cyrl-CS"/>
        </w:rPr>
        <w:t>или увођењем покрета као невербалног средства комуникације.</w:t>
      </w:r>
    </w:p>
    <w:p w14:paraId="0670DFAD" w14:textId="77777777" w:rsidR="0018531D" w:rsidRPr="0006568C" w:rsidRDefault="0018531D" w:rsidP="0018531D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Потребно је оспособити ученике за комуникативне функције наведене у програму за дати ниво учења, при чему предложени језички садржаји служе као препорука и могу бити замењени сличним садржајима или проширивани у складу са расположивим наставним материјалом као и потребама и интересовањима ученика.</w:t>
      </w:r>
    </w:p>
    <w:p w14:paraId="3341B54F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Важно је да имамо на уму да је, упркос почетном ентузијазму са којим ученици улазе у процес учења страног језика у основној школи, њима то ипак још један у низу обавезних предмета. Стога, на овом нивоу, не можемо да очекујемо да они сами, спонтано, развију интересовање и ентузијазам за учење страног језика. Неопходно је приликом планирања активности имати у виду узраст ученика и њихове индивидуалне карактеристике. Неки ученици су интровертни, неки екстровертни, уче различитом брзином и на различите начине – свим чулима, имају различите потребе и интересовања. Већина ученика на том узрасту има проблем са пажњом, концентрацијом и памћењем током 45 минута.  Стога је упутно да час почне неком кратком игром загревања која би позитивно утицала на развијање способности пажње, концентрације и памћења, као и да се активности  смењују одговарајућим логичним редоследом и да трају од 5 до највише 15 минута. </w:t>
      </w:r>
      <w:r w:rsidRPr="0006568C">
        <w:rPr>
          <w:rFonts w:eastAsia="Arial"/>
          <w:color w:val="000000"/>
          <w:sz w:val="22"/>
          <w:szCs w:val="22"/>
          <w:lang w:val="sr"/>
        </w:rPr>
        <w:t xml:space="preserve"> 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lastRenderedPageBreak/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lastRenderedPageBreak/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lastRenderedPageBreak/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lastRenderedPageBreak/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najvi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t>и</w:t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  <w:r w:rsidRPr="0006568C">
        <w:rPr>
          <w:rFonts w:eastAsia="Arial"/>
          <w:vanish/>
          <w:color w:val="000000"/>
          <w:sz w:val="22"/>
          <w:szCs w:val="22"/>
          <w:lang w:val="sr"/>
        </w:rPr>
        <w:pgNum/>
      </w:r>
    </w:p>
    <w:p w14:paraId="7AD559C8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</w:p>
    <w:p w14:paraId="65E255CD" w14:textId="77777777" w:rsidR="0018531D" w:rsidRPr="0006568C" w:rsidRDefault="0018531D" w:rsidP="0018531D">
      <w:pPr>
        <w:jc w:val="both"/>
        <w:outlineLvl w:val="0"/>
        <w:rPr>
          <w:b/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Презентовање и увежбавање садржаја</w:t>
      </w:r>
    </w:p>
    <w:p w14:paraId="370274F6" w14:textId="77777777" w:rsidR="0018531D" w:rsidRPr="0006568C" w:rsidRDefault="0018531D" w:rsidP="0018531D">
      <w:pPr>
        <w:jc w:val="both"/>
        <w:outlineLvl w:val="0"/>
        <w:rPr>
          <w:b/>
          <w:sz w:val="22"/>
          <w:szCs w:val="22"/>
          <w:lang w:val="sr-Cyrl-CS"/>
        </w:rPr>
      </w:pPr>
    </w:p>
    <w:p w14:paraId="744DD2E3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С обзиром на различите стилове учења, разноврсност активности кључна је реч за презентовање нове лексичке грађе. Важно је да уважавамо предзнања ученика, јер нам она могу бити добра основа за рад и лакше разумевање теме. </w:t>
      </w:r>
    </w:p>
    <w:p w14:paraId="68A04047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Визуелна наставна средства (картице, постери, стварни предмети из непосредног окружења, како је у општим смерницама већ напоменуто) идеална </w:t>
      </w:r>
      <w:r w:rsidRPr="0006568C">
        <w:rPr>
          <w:sz w:val="22"/>
          <w:szCs w:val="22"/>
          <w:lang w:val="sr"/>
        </w:rPr>
        <w:t xml:space="preserve">су </w:t>
      </w:r>
      <w:r w:rsidRPr="0006568C">
        <w:rPr>
          <w:sz w:val="22"/>
          <w:szCs w:val="22"/>
          <w:lang w:val="sr-Cyrl-CS"/>
        </w:rPr>
        <w:t xml:space="preserve">за увођење и увежбавање вокабулара. Када се ученицима покаже одређени појам – када га виде, важно је да неколико путу чују како се реч изговара и да је тек на крају изговоре. Хорско понављање корисно </w:t>
      </w:r>
      <w:r w:rsidRPr="0006568C">
        <w:rPr>
          <w:sz w:val="22"/>
          <w:szCs w:val="22"/>
          <w:lang w:val="sr-Cyrl-RS"/>
        </w:rPr>
        <w:t xml:space="preserve">је </w:t>
      </w:r>
      <w:r w:rsidRPr="0006568C">
        <w:rPr>
          <w:sz w:val="22"/>
          <w:szCs w:val="22"/>
          <w:lang w:val="sr-Cyrl-CS"/>
        </w:rPr>
        <w:t xml:space="preserve">за осећај сигурности ученика јер није „јавно експониран, а страх од исмевања (који је на том узрасту неретко присутан) сведен је на минимум. </w:t>
      </w:r>
    </w:p>
    <w:p w14:paraId="66CEE0B2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Пантомима (као врста драмских техника), као и метода потпуног физичког одговора, веома су омиљене и ефикасне, не само на овом узрасту већ и касније. Нарочито су погодне за ученике кинестетичког стила учења који најчешће имају проблема са концентрацијом, (превођење изговорене речи у покрет и обрнуто). Ове технике су погодне за увођење и увежбавање свих врста речи: (именице – делови тела, животиње, играчке..; глаголи – устати, сести, подићи, спустити неки предмет…; придеви за описивање стања и осећања –  срећан, тужан, гладан, жедан…)</w:t>
      </w:r>
    </w:p>
    <w:p w14:paraId="298F0500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Одговарајући контекст битна  је претпоставка успешног усвајања језика, а самим тим и вокабулара, и не мора да буде писани текст. Може да буде прича у сликама, песма, игра и сл. Зато је битна контекстуализација како би усвајање лексике било што ефикасније (нпр. ако се раде  домаће и дивље животиње, може да се осмисли обилазак зоолошког врта или фарме), при чему треба водити рачуна да на том узрасту ученици могу да усвоје 5 до 7 нових речи. </w:t>
      </w:r>
    </w:p>
    <w:p w14:paraId="6EBF9FE6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Дијалошки модели</w:t>
      </w:r>
      <w:r w:rsidRPr="0006568C">
        <w:rPr>
          <w:sz w:val="22"/>
          <w:szCs w:val="22"/>
          <w:lang w:val="sr-Cyrl-CS"/>
        </w:rPr>
        <w:t xml:space="preserve"> (као основа за „имитирање”) веома  су ефикасни за развијање говора. У недостатку спонтане комуникације међу ученицима наставник може да користи лутке - обичне плишане, прављене од нпр. чарапа или папира – и тако направи одговарајући дијалошки модел.  Наставник се може обраћати ученицима са лутком која пита. Ученици ће врло брзо и лако моћи да дају одговор, али и да поставе питања. Наравно, потребно је обезбедити одговарајући контекст који ће и стидљивијим ученицима омогућити да се охрабре и проговоре.</w:t>
      </w:r>
    </w:p>
    <w:p w14:paraId="48661EA9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lastRenderedPageBreak/>
        <w:t>Пројектне активности</w:t>
      </w:r>
      <w:r w:rsidRPr="0006568C">
        <w:rPr>
          <w:sz w:val="22"/>
          <w:szCs w:val="22"/>
          <w:lang w:val="sr-Cyrl-CS"/>
        </w:rPr>
        <w:t xml:space="preserve"> повећавају мотивацију, јер пружају избор ученицима да одговорно у пару или групи решавају задатак на свој начин у договору са другима, развијајући и јачајући одређене социјалне оријентације. Пројекат је згодан за рад у одељењима мешовитог састава, има лични печат, подстиче кооперативни рад и завршава се увек неком врстом презентације како резултата тако и процеса рада.</w:t>
      </w:r>
    </w:p>
    <w:p w14:paraId="10B306A6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Драмске активности</w:t>
      </w:r>
      <w:r w:rsidRPr="0006568C">
        <w:rPr>
          <w:sz w:val="22"/>
          <w:szCs w:val="22"/>
          <w:lang w:val="sr-Cyrl-CS"/>
        </w:rPr>
        <w:t xml:space="preserve"> омогућавају ученицима  да  користе језик у одговарајућем контексту и тако „оживљавају” његову употребу. Њихов потенцијал огледа се између осталог и у томе што:</w:t>
      </w:r>
    </w:p>
    <w:p w14:paraId="3F12CC32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ученици не само да уче страни језик на забаван начин, већ кроз интеракцију и различите улоге које преузимају сагледавају ствари из различитих углова (што доприноси развоју критичког и дивергентног мишљења);</w:t>
      </w:r>
    </w:p>
    <w:p w14:paraId="4F30755A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ученици сарађују и усвајају језик кроз смислену интеракцију на циљном језику и развијају све потребне вештине – когнитивне, комуникативне и социјалне;</w:t>
      </w:r>
    </w:p>
    <w:p w14:paraId="1112D9B6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сви могу да учествују – свако добија улогу коју може да „изнесе” те су зато погодне за рад у одељењима мешовитог састава;</w:t>
      </w:r>
    </w:p>
    <w:p w14:paraId="1B36D0B2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одговарају свим стиловима учења – визуелни виде, аудитивни чују, кинестетични се изражавају кроз покрет;</w:t>
      </w:r>
    </w:p>
    <w:p w14:paraId="20F0EB46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подижу мотивацију и самопоуздање;</w:t>
      </w:r>
    </w:p>
    <w:p w14:paraId="557E8F28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оријентисане су на ученика – наставник има мање доминантну улогу;</w:t>
      </w:r>
    </w:p>
    <w:p w14:paraId="7346CA3E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- развијају машту и креативност код ученика. </w:t>
      </w:r>
    </w:p>
    <w:p w14:paraId="7DC9AF1F" w14:textId="77777777" w:rsidR="0018531D" w:rsidRPr="0006568C" w:rsidRDefault="0018531D" w:rsidP="0018531D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Пожељно је да се драмске активности попут играња улога, мини скечева, луткарских мини представа, импровизација и прича из стварног живота што више користе у настави, не само на овом узрасту, већ и касније.</w:t>
      </w:r>
    </w:p>
    <w:p w14:paraId="3D50292E" w14:textId="77777777" w:rsidR="0018531D" w:rsidRPr="0006568C" w:rsidRDefault="0018531D" w:rsidP="0018531D">
      <w:pPr>
        <w:jc w:val="both"/>
        <w:outlineLvl w:val="0"/>
        <w:rPr>
          <w:b/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 xml:space="preserve">Читање и писање су необавезне активности у другом разреду.  </w:t>
      </w:r>
      <w:r w:rsidRPr="0006568C">
        <w:rPr>
          <w:sz w:val="22"/>
          <w:szCs w:val="22"/>
          <w:lang w:val="sr-Cyrl-CS"/>
        </w:rPr>
        <w:t xml:space="preserve">С обзиром на то да се латинично писмо уводи у наставу српског језика у другом полугодишту другог разреда, иницијално писање и читање може се понудити као опција само за ученике који то желе и знају, на елементарном нивоу. Ова активност се </w:t>
      </w:r>
      <w:r w:rsidRPr="0006568C">
        <w:rPr>
          <w:b/>
          <w:sz w:val="22"/>
          <w:szCs w:val="22"/>
          <w:lang w:val="sr-Cyrl-CS"/>
        </w:rPr>
        <w:t>не оцењује</w:t>
      </w:r>
      <w:r w:rsidRPr="0006568C">
        <w:rPr>
          <w:sz w:val="22"/>
          <w:szCs w:val="22"/>
          <w:lang w:val="sr-Cyrl-CS"/>
        </w:rPr>
        <w:t xml:space="preserve"> и на часу има споредну улогу. Ученици могу да препознају и прочитају написане појединачне  речи и једноставне реченице, да допуне реч словом које недостаје и потом је „пресликају”, да подебљају слова написана тачкицама или цртицама уколико постоје стрелице које показују правилно писање тих слова,</w:t>
      </w:r>
      <w:r w:rsidRPr="0006568C">
        <w:rPr>
          <w:rFonts w:eastAsia="Arial"/>
          <w:color w:val="000000"/>
          <w:sz w:val="22"/>
          <w:szCs w:val="22"/>
          <w:lang w:val="sr-Cyrl-CS"/>
        </w:rPr>
        <w:t xml:space="preserve"> </w:t>
      </w:r>
      <w:r w:rsidRPr="0006568C">
        <w:rPr>
          <w:sz w:val="22"/>
          <w:szCs w:val="22"/>
          <w:lang w:val="sr-Cyrl-CS"/>
        </w:rPr>
        <w:t>и да раде сличне активности уз коришћење датих писаних модела, али не и да пишу самостално или по диктату.</w:t>
      </w:r>
    </w:p>
    <w:p w14:paraId="4748995C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>Социокултурну компетенцију,</w:t>
      </w:r>
      <w:r w:rsidRPr="0006568C">
        <w:rPr>
          <w:color w:val="000000"/>
          <w:sz w:val="22"/>
          <w:szCs w:val="22"/>
          <w:lang w:val="sr-Cyrl-CS"/>
        </w:rPr>
        <w:t xml:space="preserve"> као скуп знања о свету уопште, сличностима и разликама између културних и комуникативних модела сопствене говорне заједнице и заједнице / заједница чији се језик учи, треба уводити од самог почетка учења страног језика на најнижем узрасном нивоу</w:t>
      </w:r>
      <w:r w:rsidRPr="0006568C">
        <w:rPr>
          <w:color w:val="000000"/>
          <w:sz w:val="22"/>
          <w:szCs w:val="22"/>
          <w:lang w:val="sr-Cyrl-RS"/>
        </w:rPr>
        <w:t>,</w:t>
      </w:r>
      <w:r w:rsidRPr="0006568C">
        <w:rPr>
          <w:color w:val="000000"/>
          <w:sz w:val="22"/>
          <w:szCs w:val="22"/>
          <w:lang w:val="sr-Cyrl-CS"/>
        </w:rPr>
        <w:t xml:space="preserve"> јер су та знања потребна за компетентну, успешну комуникацију у конкретним комуникативним активностима на циљном језику. </w:t>
      </w:r>
    </w:p>
    <w:p w14:paraId="47303B7C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Посебан аспект социокултурне компетенције представља </w:t>
      </w:r>
      <w:r w:rsidRPr="0006568C">
        <w:rPr>
          <w:b/>
          <w:i/>
          <w:color w:val="000000"/>
          <w:sz w:val="22"/>
          <w:szCs w:val="22"/>
          <w:lang w:val="sr-Cyrl-CS"/>
        </w:rPr>
        <w:t>интеркултурна компетенција</w:t>
      </w:r>
      <w:r w:rsidRPr="0006568C">
        <w:rPr>
          <w:color w:val="000000"/>
          <w:sz w:val="22"/>
          <w:szCs w:val="22"/>
          <w:lang w:val="sr-Cyrl-CS"/>
        </w:rPr>
        <w:t>, која подразумева развој свести о другом и другачијем, познавање и разумевање сличности и разлика између светова, односно говорних заједница, у којима се ученик креће, подразумева развијање толеранције и позитивног става према индивидуалним и колективним карактеристикама говорника других језика, припадника других култура које се у мањој или већој мери разликују од његове сопствене. Дакле, постепеним увођењем социокултурних садржаја на најнижем нивоу (поздрављање, певање пригодних празничних песама и сл.)  доприноси се развоју интеркултурне личности,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веровања.</w:t>
      </w:r>
    </w:p>
    <w:p w14:paraId="2066CE74" w14:textId="77777777" w:rsidR="0018531D" w:rsidRPr="0006568C" w:rsidRDefault="0018531D" w:rsidP="0018531D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</w:p>
    <w:p w14:paraId="230AF9C8" w14:textId="77777777" w:rsidR="0018531D" w:rsidRPr="0006568C" w:rsidRDefault="0018531D" w:rsidP="0018531D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 xml:space="preserve">Упутство за тумачење граматичких садржаја </w:t>
      </w:r>
    </w:p>
    <w:p w14:paraId="771D25A0" w14:textId="77777777" w:rsidR="0018531D" w:rsidRPr="0006568C" w:rsidRDefault="0018531D" w:rsidP="0018531D">
      <w:pPr>
        <w:jc w:val="both"/>
        <w:outlineLvl w:val="0"/>
        <w:rPr>
          <w:rFonts w:eastAsia="Arial"/>
          <w:color w:val="000000"/>
          <w:sz w:val="22"/>
          <w:szCs w:val="22"/>
          <w:lang w:val="sr-Cyrl-CS"/>
        </w:rPr>
      </w:pPr>
    </w:p>
    <w:p w14:paraId="34395F44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Настава граматике на овом се узрасном нивоу искључује.</w:t>
      </w:r>
      <w:r w:rsidRPr="0006568C">
        <w:rPr>
          <w:rFonts w:eastAsia="Arial"/>
          <w:color w:val="000000"/>
          <w:sz w:val="22"/>
          <w:szCs w:val="22"/>
          <w:lang w:val="sr-Cyrl-CS"/>
        </w:rPr>
        <w:t xml:space="preserve"> </w:t>
      </w:r>
      <w:r w:rsidRPr="0006568C">
        <w:rPr>
          <w:color w:val="000000"/>
          <w:sz w:val="22"/>
          <w:szCs w:val="22"/>
          <w:lang w:val="sr-Cyrl-CS"/>
        </w:rPr>
        <w:t>Граматичке појаве треба посматрати са функционалног аспекта (функционални приступ). У процесу наставе страног језика треба тежити томе да се граматика усваја и рецептивно и продуктивно, кроз све видове говорних активности (слушање и говор), на свим нивоима учења страног језика, према јасно утврђеним циљевима, стандардима и исходима наставе страних језика.</w:t>
      </w:r>
    </w:p>
    <w:p w14:paraId="18087C29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Главни циљ наставе страног језика јесте развијање комуникативне компетенције на одређеном језичком нивоу, у складу са статусом језика и годином учења. </w:t>
      </w:r>
    </w:p>
    <w:p w14:paraId="188FFD2D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</w:p>
    <w:p w14:paraId="66F05760" w14:textId="77777777" w:rsidR="0018531D" w:rsidRPr="0006568C" w:rsidRDefault="0018531D" w:rsidP="0018531D">
      <w:pPr>
        <w:jc w:val="both"/>
        <w:rPr>
          <w:rFonts w:eastAsia="Arial"/>
          <w:color w:val="000000"/>
          <w:sz w:val="22"/>
          <w:szCs w:val="22"/>
          <w:lang w:val="sr-Cyrl-CS"/>
        </w:rPr>
      </w:pPr>
    </w:p>
    <w:p w14:paraId="2D54E846" w14:textId="77777777" w:rsidR="0018531D" w:rsidRPr="00495CB4" w:rsidRDefault="0018531D" w:rsidP="0018531D">
      <w:pPr>
        <w:rPr>
          <w:sz w:val="22"/>
          <w:szCs w:val="22"/>
          <w:lang w:val="sr-Cyrl-CS"/>
        </w:rPr>
      </w:pPr>
    </w:p>
    <w:p w14:paraId="2D5F9C93" w14:textId="77777777" w:rsidR="004E27DC" w:rsidRPr="0018531D" w:rsidRDefault="004E27DC">
      <w:pPr>
        <w:rPr>
          <w:lang w:val="sr-Cyrl-CS"/>
        </w:rPr>
      </w:pPr>
    </w:p>
    <w:sectPr w:rsidR="004E27DC" w:rsidRPr="0018531D" w:rsidSect="001416CE">
      <w:footerReference w:type="even" r:id="rId7"/>
      <w:footerReference w:type="default" r:id="rId8"/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96CAE" w14:textId="77777777" w:rsidR="004C7FF5" w:rsidRDefault="004C7FF5">
      <w:r>
        <w:separator/>
      </w:r>
    </w:p>
  </w:endnote>
  <w:endnote w:type="continuationSeparator" w:id="0">
    <w:p w14:paraId="23A53866" w14:textId="77777777" w:rsidR="004C7FF5" w:rsidRDefault="004C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FDBE5" w14:textId="77777777" w:rsidR="00000000" w:rsidRDefault="0018531D" w:rsidP="00E809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13D7ED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247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608F89" w14:textId="77777777" w:rsidR="00000000" w:rsidRDefault="001853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6F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16F1EA9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B1A7C" w14:textId="77777777" w:rsidR="004C7FF5" w:rsidRDefault="004C7FF5">
      <w:r>
        <w:separator/>
      </w:r>
    </w:p>
  </w:footnote>
  <w:footnote w:type="continuationSeparator" w:id="0">
    <w:p w14:paraId="0FD63D62" w14:textId="77777777" w:rsidR="004C7FF5" w:rsidRDefault="004C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304A9"/>
    <w:multiLevelType w:val="hybridMultilevel"/>
    <w:tmpl w:val="C3D2EF5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2456B0"/>
    <w:multiLevelType w:val="hybridMultilevel"/>
    <w:tmpl w:val="6ACC9984"/>
    <w:lvl w:ilvl="0" w:tplc="B956A1D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A713D"/>
    <w:multiLevelType w:val="hybridMultilevel"/>
    <w:tmpl w:val="C742BB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B40D4"/>
    <w:multiLevelType w:val="hybridMultilevel"/>
    <w:tmpl w:val="D58E4314"/>
    <w:lvl w:ilvl="0" w:tplc="A7E80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B7874"/>
    <w:multiLevelType w:val="hybridMultilevel"/>
    <w:tmpl w:val="F9942C4A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34AB5"/>
    <w:multiLevelType w:val="hybridMultilevel"/>
    <w:tmpl w:val="90DCF470"/>
    <w:lvl w:ilvl="0" w:tplc="D680772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A605EF"/>
    <w:multiLevelType w:val="hybridMultilevel"/>
    <w:tmpl w:val="BC549764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27D27"/>
    <w:multiLevelType w:val="hybridMultilevel"/>
    <w:tmpl w:val="B962820A"/>
    <w:lvl w:ilvl="0" w:tplc="268AEA9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8272CBB"/>
    <w:multiLevelType w:val="hybridMultilevel"/>
    <w:tmpl w:val="69042FDA"/>
    <w:lvl w:ilvl="0" w:tplc="3D58D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A533A"/>
    <w:multiLevelType w:val="hybridMultilevel"/>
    <w:tmpl w:val="D312113C"/>
    <w:lvl w:ilvl="0" w:tplc="5846D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27F60"/>
    <w:multiLevelType w:val="hybridMultilevel"/>
    <w:tmpl w:val="456A8186"/>
    <w:lvl w:ilvl="0" w:tplc="0028526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0481C"/>
    <w:multiLevelType w:val="hybridMultilevel"/>
    <w:tmpl w:val="E0EC4888"/>
    <w:lvl w:ilvl="0" w:tplc="302213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222A9"/>
    <w:multiLevelType w:val="hybridMultilevel"/>
    <w:tmpl w:val="D832B920"/>
    <w:lvl w:ilvl="0" w:tplc="FD0C45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4506F"/>
    <w:multiLevelType w:val="hybridMultilevel"/>
    <w:tmpl w:val="A06840B6"/>
    <w:lvl w:ilvl="0" w:tplc="2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C3A66"/>
    <w:multiLevelType w:val="hybridMultilevel"/>
    <w:tmpl w:val="08A88FCC"/>
    <w:lvl w:ilvl="0" w:tplc="BE00B2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71A6E"/>
    <w:multiLevelType w:val="hybridMultilevel"/>
    <w:tmpl w:val="A928E71A"/>
    <w:lvl w:ilvl="0" w:tplc="3AE49C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22C76"/>
    <w:multiLevelType w:val="hybridMultilevel"/>
    <w:tmpl w:val="2092F7F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0F2D24"/>
    <w:multiLevelType w:val="hybridMultilevel"/>
    <w:tmpl w:val="B18E2AFC"/>
    <w:lvl w:ilvl="0" w:tplc="C0E0E7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83A8A"/>
    <w:multiLevelType w:val="hybridMultilevel"/>
    <w:tmpl w:val="0D385D16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2D448B"/>
    <w:multiLevelType w:val="hybridMultilevel"/>
    <w:tmpl w:val="28349770"/>
    <w:lvl w:ilvl="0" w:tplc="0C4C276E">
      <w:numFmt w:val="bullet"/>
      <w:lvlText w:val="-"/>
      <w:lvlJc w:val="left"/>
      <w:pPr>
        <w:ind w:left="501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0" w15:restartNumberingAfterBreak="0">
    <w:nsid w:val="4F8C63A7"/>
    <w:multiLevelType w:val="hybridMultilevel"/>
    <w:tmpl w:val="D46A96B2"/>
    <w:lvl w:ilvl="0" w:tplc="CB7854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277DA"/>
    <w:multiLevelType w:val="hybridMultilevel"/>
    <w:tmpl w:val="9D1E0F36"/>
    <w:lvl w:ilvl="0" w:tplc="4A10BA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53123"/>
    <w:multiLevelType w:val="hybridMultilevel"/>
    <w:tmpl w:val="C73AA18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08427A"/>
    <w:multiLevelType w:val="hybridMultilevel"/>
    <w:tmpl w:val="6CF8E37E"/>
    <w:lvl w:ilvl="0" w:tplc="C6BA6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C5D15"/>
    <w:multiLevelType w:val="hybridMultilevel"/>
    <w:tmpl w:val="5A2491CC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7847F1"/>
    <w:multiLevelType w:val="hybridMultilevel"/>
    <w:tmpl w:val="349E01E8"/>
    <w:lvl w:ilvl="0" w:tplc="47FCFE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03D06"/>
    <w:multiLevelType w:val="hybridMultilevel"/>
    <w:tmpl w:val="82382FD6"/>
    <w:lvl w:ilvl="0" w:tplc="E364F2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70DF8"/>
    <w:multiLevelType w:val="hybridMultilevel"/>
    <w:tmpl w:val="34F06558"/>
    <w:lvl w:ilvl="0" w:tplc="B95A49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E22E7"/>
    <w:multiLevelType w:val="hybridMultilevel"/>
    <w:tmpl w:val="71BA5ED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A96626"/>
    <w:multiLevelType w:val="hybridMultilevel"/>
    <w:tmpl w:val="3FAE4BE6"/>
    <w:lvl w:ilvl="0" w:tplc="DBC23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960BE"/>
    <w:multiLevelType w:val="hybridMultilevel"/>
    <w:tmpl w:val="041AD6BE"/>
    <w:lvl w:ilvl="0" w:tplc="876A92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853E1"/>
    <w:multiLevelType w:val="hybridMultilevel"/>
    <w:tmpl w:val="5F6893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431D51"/>
    <w:multiLevelType w:val="hybridMultilevel"/>
    <w:tmpl w:val="0EDA263E"/>
    <w:lvl w:ilvl="0" w:tplc="40F0AB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70986"/>
    <w:multiLevelType w:val="hybridMultilevel"/>
    <w:tmpl w:val="610ECF5C"/>
    <w:lvl w:ilvl="0" w:tplc="E474CBA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CA4716"/>
    <w:multiLevelType w:val="hybridMultilevel"/>
    <w:tmpl w:val="B254D470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E7169"/>
    <w:multiLevelType w:val="hybridMultilevel"/>
    <w:tmpl w:val="3036F30C"/>
    <w:lvl w:ilvl="0" w:tplc="AB427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121324">
    <w:abstractNumId w:val="7"/>
  </w:num>
  <w:num w:numId="2" w16cid:durableId="30887366">
    <w:abstractNumId w:val="24"/>
  </w:num>
  <w:num w:numId="3" w16cid:durableId="1341007376">
    <w:abstractNumId w:val="2"/>
  </w:num>
  <w:num w:numId="4" w16cid:durableId="982809791">
    <w:abstractNumId w:val="14"/>
  </w:num>
  <w:num w:numId="5" w16cid:durableId="1904287566">
    <w:abstractNumId w:val="0"/>
  </w:num>
  <w:num w:numId="6" w16cid:durableId="1751658020">
    <w:abstractNumId w:val="13"/>
  </w:num>
  <w:num w:numId="7" w16cid:durableId="2128234059">
    <w:abstractNumId w:val="28"/>
  </w:num>
  <w:num w:numId="8" w16cid:durableId="2140764172">
    <w:abstractNumId w:val="27"/>
  </w:num>
  <w:num w:numId="9" w16cid:durableId="594477730">
    <w:abstractNumId w:val="30"/>
  </w:num>
  <w:num w:numId="10" w16cid:durableId="198006663">
    <w:abstractNumId w:val="31"/>
  </w:num>
  <w:num w:numId="11" w16cid:durableId="392122945">
    <w:abstractNumId w:val="29"/>
  </w:num>
  <w:num w:numId="12" w16cid:durableId="593367417">
    <w:abstractNumId w:val="9"/>
  </w:num>
  <w:num w:numId="13" w16cid:durableId="805902421">
    <w:abstractNumId w:val="16"/>
  </w:num>
  <w:num w:numId="14" w16cid:durableId="2113896019">
    <w:abstractNumId w:val="35"/>
  </w:num>
  <w:num w:numId="15" w16cid:durableId="1553227665">
    <w:abstractNumId w:val="17"/>
  </w:num>
  <w:num w:numId="16" w16cid:durableId="1090077595">
    <w:abstractNumId w:val="23"/>
  </w:num>
  <w:num w:numId="17" w16cid:durableId="1102071038">
    <w:abstractNumId w:val="22"/>
  </w:num>
  <w:num w:numId="18" w16cid:durableId="1897547150">
    <w:abstractNumId w:val="8"/>
  </w:num>
  <w:num w:numId="19" w16cid:durableId="209733802">
    <w:abstractNumId w:val="19"/>
  </w:num>
  <w:num w:numId="20" w16cid:durableId="438182989">
    <w:abstractNumId w:val="20"/>
  </w:num>
  <w:num w:numId="21" w16cid:durableId="217282500">
    <w:abstractNumId w:val="33"/>
  </w:num>
  <w:num w:numId="22" w16cid:durableId="1774284569">
    <w:abstractNumId w:val="26"/>
  </w:num>
  <w:num w:numId="23" w16cid:durableId="1359308943">
    <w:abstractNumId w:val="25"/>
  </w:num>
  <w:num w:numId="24" w16cid:durableId="1181703623">
    <w:abstractNumId w:val="15"/>
  </w:num>
  <w:num w:numId="25" w16cid:durableId="1064063127">
    <w:abstractNumId w:val="11"/>
  </w:num>
  <w:num w:numId="26" w16cid:durableId="765267958">
    <w:abstractNumId w:val="12"/>
  </w:num>
  <w:num w:numId="27" w16cid:durableId="1774938882">
    <w:abstractNumId w:val="1"/>
  </w:num>
  <w:num w:numId="28" w16cid:durableId="135606777">
    <w:abstractNumId w:val="21"/>
  </w:num>
  <w:num w:numId="29" w16cid:durableId="1918324733">
    <w:abstractNumId w:val="32"/>
  </w:num>
  <w:num w:numId="30" w16cid:durableId="1906914005">
    <w:abstractNumId w:val="5"/>
  </w:num>
  <w:num w:numId="31" w16cid:durableId="1657955087">
    <w:abstractNumId w:val="3"/>
  </w:num>
  <w:num w:numId="32" w16cid:durableId="890969327">
    <w:abstractNumId w:val="10"/>
  </w:num>
  <w:num w:numId="33" w16cid:durableId="482694752">
    <w:abstractNumId w:val="4"/>
  </w:num>
  <w:num w:numId="34" w16cid:durableId="247346784">
    <w:abstractNumId w:val="34"/>
  </w:num>
  <w:num w:numId="35" w16cid:durableId="1461990821">
    <w:abstractNumId w:val="6"/>
  </w:num>
  <w:num w:numId="36" w16cid:durableId="6742640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31D"/>
    <w:rsid w:val="0005195E"/>
    <w:rsid w:val="00093A07"/>
    <w:rsid w:val="000E574D"/>
    <w:rsid w:val="00131856"/>
    <w:rsid w:val="0013693E"/>
    <w:rsid w:val="0017750D"/>
    <w:rsid w:val="0018531D"/>
    <w:rsid w:val="001B7FFD"/>
    <w:rsid w:val="001D5047"/>
    <w:rsid w:val="002B46FA"/>
    <w:rsid w:val="002D0222"/>
    <w:rsid w:val="002D4834"/>
    <w:rsid w:val="003B6620"/>
    <w:rsid w:val="003C25F2"/>
    <w:rsid w:val="003F5E6A"/>
    <w:rsid w:val="0042326E"/>
    <w:rsid w:val="004C7FF5"/>
    <w:rsid w:val="004E27DC"/>
    <w:rsid w:val="004F5D4E"/>
    <w:rsid w:val="00586855"/>
    <w:rsid w:val="005935EE"/>
    <w:rsid w:val="005D376B"/>
    <w:rsid w:val="00643CA7"/>
    <w:rsid w:val="00671F8B"/>
    <w:rsid w:val="006A2CB4"/>
    <w:rsid w:val="006D4B82"/>
    <w:rsid w:val="006D5A2E"/>
    <w:rsid w:val="0072624E"/>
    <w:rsid w:val="00743043"/>
    <w:rsid w:val="007537FA"/>
    <w:rsid w:val="00770865"/>
    <w:rsid w:val="00791F54"/>
    <w:rsid w:val="00800DD6"/>
    <w:rsid w:val="00802586"/>
    <w:rsid w:val="0083731A"/>
    <w:rsid w:val="0087366B"/>
    <w:rsid w:val="009005F3"/>
    <w:rsid w:val="00901288"/>
    <w:rsid w:val="009175FB"/>
    <w:rsid w:val="00972E6D"/>
    <w:rsid w:val="009A0643"/>
    <w:rsid w:val="009C3B9E"/>
    <w:rsid w:val="00A20C0F"/>
    <w:rsid w:val="00A5240A"/>
    <w:rsid w:val="00A53085"/>
    <w:rsid w:val="00A73811"/>
    <w:rsid w:val="00AE6045"/>
    <w:rsid w:val="00B63045"/>
    <w:rsid w:val="00BD7729"/>
    <w:rsid w:val="00C07159"/>
    <w:rsid w:val="00C74A6F"/>
    <w:rsid w:val="00CA1EBB"/>
    <w:rsid w:val="00CD71EB"/>
    <w:rsid w:val="00CE0D6F"/>
    <w:rsid w:val="00D736B6"/>
    <w:rsid w:val="00D9597B"/>
    <w:rsid w:val="00E55573"/>
    <w:rsid w:val="00E67396"/>
    <w:rsid w:val="00E838F3"/>
    <w:rsid w:val="00EB2DAB"/>
    <w:rsid w:val="00EE6A53"/>
    <w:rsid w:val="00F35F2B"/>
    <w:rsid w:val="00FE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656C62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RS"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8531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31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8531D"/>
  </w:style>
  <w:style w:type="paragraph" w:styleId="ListParagraph">
    <w:name w:val="List Paragraph"/>
    <w:basedOn w:val="Normal"/>
    <w:uiPriority w:val="34"/>
    <w:qFormat/>
    <w:rsid w:val="0018531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styleId="Header">
    <w:name w:val="header"/>
    <w:basedOn w:val="Normal"/>
    <w:link w:val="HeaderChar"/>
    <w:rsid w:val="00185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531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531D"/>
    <w:pPr>
      <w:spacing w:after="0" w:line="240" w:lineRule="auto"/>
    </w:pPr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unhideWhenUsed/>
    <w:rsid w:val="00185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531D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53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85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853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18531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8531D"/>
    <w:rPr>
      <w:rFonts w:ascii="Tahoma" w:hAnsi="Tahoma" w:cs="Tahoma"/>
      <w:sz w:val="16"/>
      <w:szCs w:val="16"/>
    </w:rPr>
  </w:style>
  <w:style w:type="character" w:customStyle="1" w:styleId="BodyText1">
    <w:name w:val="Body Text1"/>
    <w:basedOn w:val="DefaultParagraphFont"/>
    <w:rsid w:val="0018531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18531D"/>
  </w:style>
  <w:style w:type="paragraph" w:styleId="NormalWeb">
    <w:name w:val="Normal (Web)"/>
    <w:basedOn w:val="Normal"/>
    <w:uiPriority w:val="99"/>
    <w:unhideWhenUsed/>
    <w:rsid w:val="0018531D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8531D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6170</Words>
  <Characters>35174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2025-08-26T12:43:00Z</dcterms:created>
  <dcterms:modified xsi:type="dcterms:W3CDTF">2025-08-26T12:43:00Z</dcterms:modified>
</cp:coreProperties>
</file>