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3A5C02" w:rsidRPr="002D4C0F" w:rsidTr="000F0745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3A5C02" w:rsidRPr="001B39CE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3A5C02" w:rsidRPr="001B39CE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Енглески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језик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за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1. </w:t>
                  </w:r>
                  <w:proofErr w:type="spellStart"/>
                  <w:proofErr w:type="gram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разред</w:t>
                  </w:r>
                  <w:proofErr w:type="spellEnd"/>
                  <w:proofErr w:type="gram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основне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школе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, 1.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година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учења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</w:p>
              </w:tc>
            </w:tr>
            <w:tr w:rsidR="003A5C02" w:rsidRPr="001B39CE" w:rsidTr="007768EE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3A5C02" w:rsidRPr="001B39CE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3A5C02" w:rsidRPr="001B39CE" w:rsidRDefault="003A5C02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:rsidR="003A5C02" w:rsidRPr="001B39CE" w:rsidRDefault="003A5C02" w:rsidP="007768EE"/>
        </w:tc>
      </w:tr>
      <w:tr w:rsidR="003A5C02" w:rsidRPr="002D4C0F" w:rsidTr="006B5F9A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3A5C02" w:rsidRPr="001B39CE" w:rsidRDefault="003A5C02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A5C02" w:rsidRPr="002D4C0F" w:rsidTr="003D4FED">
        <w:trPr>
          <w:trHeight w:val="419"/>
          <w:jc w:val="center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C02" w:rsidRPr="002D31FE" w:rsidRDefault="003A5C02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39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39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A270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tcBorders>
              <w:top w:val="single" w:sz="4" w:space="0" w:color="auto"/>
            </w:tcBorders>
            <w:shd w:val="clear" w:color="auto" w:fill="auto"/>
          </w:tcPr>
          <w:p w:rsidR="002D4C0F" w:rsidRPr="003A5C02" w:rsidRDefault="003A5C0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Story </w:t>
            </w:r>
            <w:r w:rsidR="003A5C02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2 – The Duck 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Утвђивање лексике и језичких структура прве две наставне теме</w:t>
            </w:r>
            <w:r w:rsidR="002E2BD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704AE6" w:rsidRPr="002D4C0F" w:rsidTr="00704AE6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2D4C0F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(школски прибор)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(поздрављање, представљање)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предмета у учионици)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(једноставна питања и одговори о школским предметима)</w:t>
            </w:r>
          </w:p>
        </w:tc>
      </w:tr>
      <w:tr w:rsidR="00704AE6" w:rsidRPr="002D4C0F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3D4FED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shd w:val="clear" w:color="auto" w:fill="auto"/>
          </w:tcPr>
          <w:p w:rsidR="00704AE6" w:rsidRDefault="00704AE6" w:rsidP="00704A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</w:rPr>
              <w:t>естетичкакомпетенција</w:t>
            </w:r>
            <w:r>
              <w:rPr>
                <w:rFonts w:ascii="Times New Roman" w:eastAsiaTheme="minorEastAsia" w:hAnsi="Times New Roman" w:cs="Times New Roman"/>
                <w:bCs/>
              </w:rPr>
              <w:t>, п</w:t>
            </w:r>
            <w:r w:rsidRPr="0059128D">
              <w:rPr>
                <w:rFonts w:ascii="Times New Roman" w:eastAsiaTheme="minorEastAsia" w:hAnsi="Times New Roman" w:cs="Times New Roman"/>
                <w:bCs/>
              </w:rPr>
              <w:t>редузимљивостиоријентацијакапредузетништву</w:t>
            </w:r>
            <w:r>
              <w:rPr>
                <w:rFonts w:ascii="Times New Roman" w:eastAsiaTheme="minorEastAsia" w:hAnsi="Times New Roman" w:cs="Times New Roman"/>
                <w:bCs/>
              </w:rPr>
              <w:t>, одговорно учешће у демократском друштву</w:t>
            </w:r>
          </w:p>
        </w:tc>
      </w:tr>
      <w:tr w:rsidR="002E2B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E2BD3" w:rsidRPr="002D4C0F" w:rsidTr="003A5C02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</w:t>
            </w:r>
            <w:r w:rsidR="007F4262">
              <w:rPr>
                <w:rFonts w:ascii="Times New Roman" w:eastAsia="Times New Roman" w:hAnsi="Times New Roman" w:cs="Times New Roman"/>
                <w:lang w:eastAsia="sr-Latn-CS"/>
              </w:rPr>
              <w:t>траживачки рад, Демонстартивни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2E2B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35861" w:rsidRDefault="002E2BD3" w:rsidP="002E2B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3A5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A5C02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="003A5C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C02">
              <w:rPr>
                <w:rFonts w:ascii="Times New Roman" w:hAnsi="Times New Roman"/>
                <w:sz w:val="24"/>
                <w:szCs w:val="24"/>
                <w:lang/>
              </w:rPr>
              <w:t>46</w:t>
            </w:r>
            <w:r w:rsidR="003A5C0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A5C02">
              <w:rPr>
                <w:rFonts w:ascii="Times New Roman" w:hAnsi="Times New Roman"/>
                <w:sz w:val="24"/>
                <w:szCs w:val="24"/>
                <w:lang/>
              </w:rPr>
              <w:t>47</w:t>
            </w:r>
            <w:r w:rsidR="00A358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фотокопије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у 5 – 6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рпимерака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претходно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исечене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као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5861">
              <w:rPr>
                <w:rFonts w:ascii="Times New Roman" w:hAnsi="Times New Roman"/>
                <w:sz w:val="24"/>
                <w:szCs w:val="24"/>
              </w:rPr>
              <w:t>пузле</w:t>
            </w:r>
            <w:proofErr w:type="spellEnd"/>
            <w:r w:rsidR="00A358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</w:p>
        </w:tc>
      </w:tr>
      <w:tr w:rsidR="002E2B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Свет око нас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2BD3" w:rsidRPr="009A18FF" w:rsidRDefault="009A18F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B58C2" w:rsidRP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 помоћ флеш картица и дијалогом Н-У, У-У, У-Н, обновити представљање, боје, облике, питања Is it a…? – Yes, it is/No, it isn't. </w:t>
            </w:r>
          </w:p>
        </w:tc>
      </w:tr>
      <w:tr w:rsidR="002E2B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A358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</w:t>
            </w:r>
            <w:r w:rsidR="003A5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r w:rsidR="003A5C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46 и 47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F4262" w:rsidRPr="007F4262" w:rsidRDefault="007F4262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B58C2" w:rsidRDefault="003A5C02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упућује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</w:t>
            </w:r>
            <w:proofErr w:type="gram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уѕбенику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објашава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ће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данас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слушати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причу</w:t>
            </w:r>
            <w:proofErr w:type="spellEnd"/>
            <w:r w:rsidR="00A3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Постепено, кроак по корак, Н на Л1 заједно са У описује шта виде на сликама. У погађају о чему ће бити прича и шта се у њој дешава. </w:t>
            </w:r>
          </w:p>
          <w:p w:rsid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 само за опште разумевање. Затим, понваља аудио, правећи паузе и дискутујући са У шта се у причи догађа. </w:t>
            </w:r>
          </w:p>
          <w:p w:rsid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Следећи пут У показују на фрејм,  а затим их Н охрабрује да понављају фразе које чују, паузирајући аудио. </w:t>
            </w:r>
          </w:p>
          <w:p w:rsidR="00A35861" w:rsidRPr="002D4C0F" w:rsidRDefault="00656B3E" w:rsidP="00A358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НН поставља питања на Л1 за проверу разумевања приче и уколико је потребно још једном пуштѕ аудио. </w:t>
            </w:r>
          </w:p>
        </w:tc>
      </w:tr>
      <w:tr w:rsidR="002E2B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B58C2" w:rsidRPr="00656B3E" w:rsidRDefault="00656B3E" w:rsidP="007F42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моли У да затворе уџбенике. Н дели У на групе. Свака група добија слику приче исечену у облику пузле (могу бити троуголви, квадрати, правоугаоници или неоравилни облици), а У слажу слику. </w:t>
            </w:r>
            <w:r w:rsidR="00F578CB"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AD7"/>
    <w:multiLevelType w:val="hybridMultilevel"/>
    <w:tmpl w:val="FBE878FE"/>
    <w:lvl w:ilvl="0" w:tplc="69DA4BCA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6565"/>
    <w:rsid w:val="000F55A8"/>
    <w:rsid w:val="001300A1"/>
    <w:rsid w:val="0017217B"/>
    <w:rsid w:val="001846DB"/>
    <w:rsid w:val="001B6D24"/>
    <w:rsid w:val="001F75B2"/>
    <w:rsid w:val="00236C3A"/>
    <w:rsid w:val="002756B1"/>
    <w:rsid w:val="002D4C0F"/>
    <w:rsid w:val="002E2BD3"/>
    <w:rsid w:val="0030530C"/>
    <w:rsid w:val="00307924"/>
    <w:rsid w:val="003A5C02"/>
    <w:rsid w:val="003D4FED"/>
    <w:rsid w:val="004D5BBA"/>
    <w:rsid w:val="004F409C"/>
    <w:rsid w:val="004F6F36"/>
    <w:rsid w:val="005541D9"/>
    <w:rsid w:val="00644491"/>
    <w:rsid w:val="00656B3E"/>
    <w:rsid w:val="006B687C"/>
    <w:rsid w:val="00704AE6"/>
    <w:rsid w:val="00745527"/>
    <w:rsid w:val="007F4262"/>
    <w:rsid w:val="008126F8"/>
    <w:rsid w:val="008C663B"/>
    <w:rsid w:val="009A18FF"/>
    <w:rsid w:val="009E1DA6"/>
    <w:rsid w:val="00A27019"/>
    <w:rsid w:val="00A35861"/>
    <w:rsid w:val="00A95793"/>
    <w:rsid w:val="00AB1BAF"/>
    <w:rsid w:val="00AC4314"/>
    <w:rsid w:val="00BB58C2"/>
    <w:rsid w:val="00BD3B39"/>
    <w:rsid w:val="00BE5EA2"/>
    <w:rsid w:val="00C63DE9"/>
    <w:rsid w:val="00CB7E47"/>
    <w:rsid w:val="00D001EE"/>
    <w:rsid w:val="00E11A90"/>
    <w:rsid w:val="00E628CF"/>
    <w:rsid w:val="00E70847"/>
    <w:rsid w:val="00F52B3F"/>
    <w:rsid w:val="00F578CB"/>
    <w:rsid w:val="00F934B8"/>
    <w:rsid w:val="00FC77C1"/>
    <w:rsid w:val="00FE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2023-07-19T18:09:00Z</dcterms:created>
  <dcterms:modified xsi:type="dcterms:W3CDTF">2023-07-19T18:13:00Z</dcterms:modified>
</cp:coreProperties>
</file>