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9"/>
        <w:gridCol w:w="1146"/>
        <w:gridCol w:w="3246"/>
        <w:gridCol w:w="722"/>
        <w:gridCol w:w="2547"/>
      </w:tblGrid>
      <w:tr w:rsidR="00D5279F" w:rsidTr="00306FE0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5279F" w:rsidRDefault="00D5279F" w:rsidP="003B03B6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Немачки језик</w:t>
            </w:r>
          </w:p>
        </w:tc>
      </w:tr>
      <w:tr w:rsidR="00D5279F" w:rsidTr="00306FE0">
        <w:trPr>
          <w:trHeight w:val="413"/>
          <w:jc w:val="center"/>
        </w:trPr>
        <w:tc>
          <w:tcPr>
            <w:tcW w:w="70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5279F" w:rsidRDefault="00D5279F" w:rsidP="003B03B6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>Alle an Bord</w:t>
            </w:r>
            <w:r w:rsidR="00306FE0"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 xml:space="preserve">, </w:t>
            </w:r>
            <w:r w:rsidR="00306FE0">
              <w:rPr>
                <w:b/>
                <w:bCs/>
                <w:color w:val="000000"/>
                <w:sz w:val="28"/>
                <w:szCs w:val="28"/>
                <w:lang w:val="sr-Cyrl-RS" w:eastAsia="sr-Latn-CS"/>
              </w:rPr>
              <w:t>за 6. разред основне школе, други страни језик, друга година учења</w:t>
            </w:r>
            <w:bookmarkStart w:id="0" w:name="_GoBack"/>
            <w:bookmarkEnd w:id="0"/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5279F" w:rsidRDefault="00D5279F" w:rsidP="003B03B6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val="sr-Cyrl-BA" w:eastAsia="sr-Latn-CS"/>
              </w:rPr>
              <w:t>Ели</w:t>
            </w:r>
          </w:p>
        </w:tc>
      </w:tr>
      <w:tr w:rsidR="00D5279F" w:rsidTr="00306FE0">
        <w:trPr>
          <w:trHeight w:val="41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5279F" w:rsidRDefault="00D5279F" w:rsidP="003B03B6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D5279F" w:rsidTr="00306FE0">
        <w:trPr>
          <w:trHeight w:val="411"/>
          <w:jc w:val="center"/>
        </w:trPr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D5279F" w:rsidRDefault="00D5279F" w:rsidP="003B03B6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 67</w:t>
            </w:r>
          </w:p>
        </w:tc>
        <w:tc>
          <w:tcPr>
            <w:tcW w:w="32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D5279F" w:rsidRDefault="00D5279F" w:rsidP="003B03B6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5279F" w:rsidRDefault="00D5279F" w:rsidP="003B03B6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D5279F" w:rsidTr="00306FE0">
        <w:trPr>
          <w:trHeight w:val="53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D5279F" w:rsidRDefault="00D5279F" w:rsidP="003B03B6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79F" w:rsidRPr="00032B53" w:rsidRDefault="00D5279F" w:rsidP="003B03B6">
            <w:pPr>
              <w:jc w:val="both"/>
              <w:rPr>
                <w:lang w:val="de-DE" w:eastAsia="sr-Latn-CS"/>
              </w:rPr>
            </w:pPr>
            <w:r>
              <w:rPr>
                <w:lang w:val="de-DE" w:eastAsia="sr-Latn-CS"/>
              </w:rPr>
              <w:t>Modul 10-12</w:t>
            </w:r>
          </w:p>
        </w:tc>
      </w:tr>
      <w:tr w:rsidR="00D5279F" w:rsidTr="00306FE0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D5279F" w:rsidRDefault="00D5279F" w:rsidP="003B03B6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79F" w:rsidRPr="00D561B2" w:rsidRDefault="00D5279F" w:rsidP="003B03B6">
            <w:pPr>
              <w:rPr>
                <w:rFonts w:cs="Calibri"/>
                <w:lang w:val="sr-Cyrl-RS"/>
              </w:rPr>
            </w:pPr>
            <w:r w:rsidRPr="00D561B2">
              <w:rPr>
                <w:rFonts w:cs="Calibri"/>
              </w:rPr>
              <w:t>Teste dich!</w:t>
            </w:r>
          </w:p>
        </w:tc>
      </w:tr>
      <w:tr w:rsidR="00D5279F" w:rsidTr="00306FE0">
        <w:trPr>
          <w:trHeight w:val="50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D5279F" w:rsidRDefault="00D5279F" w:rsidP="003B03B6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79F" w:rsidRDefault="00D5279F" w:rsidP="003B03B6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Утврђивање, увежбавање</w:t>
            </w:r>
          </w:p>
        </w:tc>
      </w:tr>
      <w:tr w:rsidR="00D5279F" w:rsidRPr="00306FE0" w:rsidTr="00306FE0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D5279F" w:rsidRDefault="00D5279F" w:rsidP="003B03B6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79F" w:rsidRDefault="00D5279F" w:rsidP="003B03B6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Утврђивање ус</w:t>
            </w:r>
            <w:r w:rsidR="00DD1DCC">
              <w:rPr>
                <w:lang w:val="sr-Cyrl-RS" w:eastAsia="sr-Latn-CS"/>
              </w:rPr>
              <w:t>војености структура из модула 10-12</w:t>
            </w:r>
          </w:p>
        </w:tc>
      </w:tr>
      <w:tr w:rsidR="00D5279F" w:rsidRPr="00306FE0" w:rsidTr="00306FE0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D5279F" w:rsidRDefault="00D5279F" w:rsidP="003B03B6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>Очекивани исходи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79F" w:rsidRDefault="00D5279F" w:rsidP="003B03B6">
            <w:p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b/>
                <w:lang w:val="sr-Cyrl-CS" w:eastAsia="sr-Latn-CS"/>
              </w:rPr>
              <w:t>На крају часа ученици ће бити у стању да:</w:t>
            </w:r>
          </w:p>
          <w:p w:rsidR="00D5279F" w:rsidRDefault="00D5279F" w:rsidP="003B03B6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Да самостално,  уз помоћ наставника и кроз игру процене своје језиче компетенци</w:t>
            </w:r>
            <w:r w:rsidR="00B26264">
              <w:rPr>
                <w:lang w:val="sr-Cyrl-CS" w:eastAsia="sr-Latn-CS"/>
              </w:rPr>
              <w:t>ј</w:t>
            </w:r>
            <w:r>
              <w:rPr>
                <w:lang w:val="sr-Cyrl-CS" w:eastAsia="sr-Latn-CS"/>
              </w:rPr>
              <w:t>е и стекну увид у свој напредак - које структуре су савладали, а које је потребно још увежбавати.</w:t>
            </w:r>
          </w:p>
        </w:tc>
      </w:tr>
      <w:tr w:rsidR="00D5279F" w:rsidRPr="00306FE0" w:rsidTr="00306FE0">
        <w:trPr>
          <w:trHeight w:val="59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D5279F" w:rsidRDefault="00D5279F" w:rsidP="003B03B6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79F" w:rsidRDefault="00D5279F" w:rsidP="003B03B6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Фронтални, индивидуални, у групи, пленум</w:t>
            </w:r>
          </w:p>
        </w:tc>
      </w:tr>
      <w:tr w:rsidR="00D5279F" w:rsidTr="00306FE0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D5279F" w:rsidRDefault="00D5279F" w:rsidP="003B03B6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79F" w:rsidRDefault="00D5279F" w:rsidP="003B03B6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/>
              </w:rPr>
              <w:t>Слушање, писање, дијалошка, монолошка, текст</w:t>
            </w:r>
          </w:p>
        </w:tc>
      </w:tr>
      <w:tr w:rsidR="00D5279F" w:rsidTr="00306FE0">
        <w:trPr>
          <w:trHeight w:val="68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D5279F" w:rsidRDefault="00D5279F" w:rsidP="003B03B6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79F" w:rsidRDefault="00D5279F" w:rsidP="003B03B6">
            <w:pPr>
              <w:spacing w:after="0"/>
              <w:jc w:val="both"/>
              <w:rPr>
                <w:lang w:val="sr-Cyrl-RS" w:eastAsia="sr-Latn-CS"/>
              </w:rPr>
            </w:pPr>
            <w:r>
              <w:rPr>
                <w:lang w:val="sr-Cyrl-CS"/>
              </w:rPr>
              <w:t>Табла,  уџбеник, свеска</w:t>
            </w:r>
          </w:p>
        </w:tc>
      </w:tr>
      <w:tr w:rsidR="00D5279F" w:rsidTr="00306FE0">
        <w:trPr>
          <w:trHeight w:val="1007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D5279F" w:rsidRDefault="00D5279F" w:rsidP="003B03B6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79F" w:rsidRDefault="00D5279F" w:rsidP="003B03B6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Српски језик, енглески језик</w:t>
            </w:r>
          </w:p>
        </w:tc>
      </w:tr>
      <w:tr w:rsidR="00D5279F" w:rsidTr="00306FE0">
        <w:trPr>
          <w:trHeight w:val="54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5279F" w:rsidRDefault="00D5279F" w:rsidP="003B03B6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</w:t>
            </w:r>
          </w:p>
        </w:tc>
      </w:tr>
      <w:tr w:rsidR="00D5279F" w:rsidRPr="00306FE0" w:rsidTr="00306FE0">
        <w:trPr>
          <w:trHeight w:val="858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279F" w:rsidRDefault="00D5279F" w:rsidP="003B03B6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Уводни део:</w:t>
            </w:r>
          </w:p>
          <w:p w:rsidR="00D5279F" w:rsidRDefault="00D5279F" w:rsidP="003B03B6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(3 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279F" w:rsidRDefault="00D5279F" w:rsidP="003B03B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lang w:val="sr-Cyrl-RS"/>
              </w:rPr>
            </w:pPr>
            <w:r>
              <w:rPr>
                <w:rFonts w:asciiTheme="minorHAnsi" w:hAnsiTheme="minorHAnsi" w:cstheme="minorHAnsi"/>
                <w:lang w:val="sr-Cyrl-RS"/>
              </w:rPr>
              <w:t>Наставник најављује нову наставну јединицу за данашњи час, исписује наслов на табли, саопштава циљ(еве) часа. Упућуј</w:t>
            </w:r>
            <w:r w:rsidR="0055528B">
              <w:rPr>
                <w:rFonts w:asciiTheme="minorHAnsi" w:hAnsiTheme="minorHAnsi" w:cstheme="minorHAnsi"/>
                <w:lang w:val="sr-Cyrl-RS"/>
              </w:rPr>
              <w:t>е ученике на уџбеник, стр. 68</w:t>
            </w:r>
            <w:r>
              <w:rPr>
                <w:rFonts w:asciiTheme="minorHAnsi" w:hAnsiTheme="minorHAnsi" w:cstheme="minorHAnsi"/>
                <w:lang w:val="sr-Cyrl-RS"/>
              </w:rPr>
              <w:t>. , даје објашњење о томе шта се тражи у сваком задатку (поновити у току главног дела часа, према потреби).</w:t>
            </w:r>
          </w:p>
        </w:tc>
      </w:tr>
      <w:tr w:rsidR="00D5279F" w:rsidRPr="00306FE0" w:rsidTr="00306FE0">
        <w:trPr>
          <w:trHeight w:val="842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279F" w:rsidRDefault="00D5279F" w:rsidP="003B03B6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Главни део:</w:t>
            </w:r>
          </w:p>
          <w:p w:rsidR="00D5279F" w:rsidRDefault="00D5279F" w:rsidP="003B03B6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(40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279F" w:rsidRDefault="00D5279F" w:rsidP="003B03B6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Активност 1:</w:t>
            </w:r>
            <w:r>
              <w:rPr>
                <w:color w:val="000000"/>
                <w:lang w:val="sr-Cyrl-CS" w:eastAsia="sr-Latn-CS"/>
              </w:rPr>
              <w:t xml:space="preserve"> Ученици приступају изради задатака (следити упутства из сваког задатка; радо се  једноставним садржајима и типовима задатака, које су ученици већ упознали у свакој поједниначној целини). Време израде: 30 минута.</w:t>
            </w:r>
          </w:p>
          <w:p w:rsidR="00D5279F" w:rsidRDefault="00D5279F" w:rsidP="003B03B6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 xml:space="preserve">Активност 2: </w:t>
            </w:r>
            <w:r>
              <w:rPr>
                <w:color w:val="000000"/>
                <w:lang w:val="sr-Cyrl-CS" w:eastAsia="sr-Latn-CS"/>
              </w:rPr>
              <w:t xml:space="preserve">Након што је време за израду задатак истеколо, ученици се јављају да читају решења и уз наставникову помоћ ученици анализирају и коригују тачност одговора у сваком задатку. Сами маркирају грешке оловком друге боје и на основу претходно утврђене скале (у договору са наставником) оцењују свој рад. Овај поступак се може урадити и тако да парови ученика један другоме исправљају рад и дају оцену. Тако постају свесни колико је процес оцењивања сложен и боље разумеју критеријуме на основу којих се доноси објективна </w:t>
            </w:r>
            <w:r>
              <w:rPr>
                <w:color w:val="000000"/>
                <w:lang w:val="sr-Cyrl-CS" w:eastAsia="sr-Latn-CS"/>
              </w:rPr>
              <w:lastRenderedPageBreak/>
              <w:t xml:space="preserve">оцена. Наравно, увек постоји и опција да се уџбеници предају наставнику и он уради оцењивање ученичких радова. </w:t>
            </w:r>
          </w:p>
          <w:p w:rsidR="00D5279F" w:rsidRPr="00E04068" w:rsidRDefault="00D5279F" w:rsidP="003B03B6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 xml:space="preserve">Активност 3: </w:t>
            </w:r>
            <w:r>
              <w:rPr>
                <w:color w:val="000000"/>
                <w:lang w:val="sr-Cyrl-CS" w:eastAsia="sr-Latn-CS"/>
              </w:rPr>
              <w:t>Ова активност</w:t>
            </w:r>
            <w:r w:rsidR="0055528B">
              <w:rPr>
                <w:color w:val="000000"/>
                <w:lang w:val="sr-Cyrl-CS" w:eastAsia="sr-Latn-CS"/>
              </w:rPr>
              <w:t xml:space="preserve"> </w:t>
            </w:r>
            <w:r w:rsidR="0055528B" w:rsidRPr="0055528B">
              <w:rPr>
                <w:color w:val="000000"/>
                <w:lang w:val="sr-Cyrl-CS" w:eastAsia="sr-Latn-CS"/>
              </w:rPr>
              <w:t>(</w:t>
            </w:r>
            <w:r w:rsidR="0055528B">
              <w:rPr>
                <w:color w:val="000000"/>
                <w:lang w:val="de-DE" w:eastAsia="sr-Latn-CS"/>
              </w:rPr>
              <w:t>Extratour</w:t>
            </w:r>
            <w:r w:rsidR="0055528B" w:rsidRPr="0055528B">
              <w:rPr>
                <w:color w:val="000000"/>
                <w:lang w:val="sr-Cyrl-CS" w:eastAsia="sr-Latn-CS"/>
              </w:rPr>
              <w:t xml:space="preserve">) </w:t>
            </w:r>
            <w:r w:rsidR="0055528B">
              <w:rPr>
                <w:color w:val="000000"/>
                <w:lang w:val="sr-Cyrl-CS" w:eastAsia="sr-Latn-CS"/>
              </w:rPr>
              <w:t xml:space="preserve"> на стр. 69</w:t>
            </w:r>
            <w:r>
              <w:rPr>
                <w:color w:val="000000"/>
                <w:lang w:val="sr-Cyrl-CS" w:eastAsia="sr-Latn-CS"/>
              </w:rPr>
              <w:t xml:space="preserve"> представља тренутак опуштања и забаван начин увежбавања и утврђива</w:t>
            </w:r>
            <w:r w:rsidR="0055528B">
              <w:rPr>
                <w:color w:val="000000"/>
                <w:lang w:val="sr-Cyrl-CS" w:eastAsia="sr-Latn-CS"/>
              </w:rPr>
              <w:t>ња усвојености садржаја модула 10 – 12</w:t>
            </w:r>
            <w:r>
              <w:rPr>
                <w:color w:val="000000"/>
                <w:lang w:val="sr-Cyrl-CS" w:eastAsia="sr-Latn-CS"/>
              </w:rPr>
              <w:t>. Игра се може изводити у паровима или мањим групама. Поделити ученицима фигурице и коцкице, подсетити их на основна правила/симболе игре и пружити помоћ, подршку или објашњење када је то потребно. Игра се може увећати и фотокопирати и залепити на картон или ламинирати.</w:t>
            </w:r>
          </w:p>
        </w:tc>
      </w:tr>
      <w:tr w:rsidR="00D5279F" w:rsidRPr="00306FE0" w:rsidTr="00306FE0">
        <w:trPr>
          <w:trHeight w:val="826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279F" w:rsidRDefault="00D5279F" w:rsidP="003B03B6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lastRenderedPageBreak/>
              <w:t>Завршни део:</w:t>
            </w:r>
          </w:p>
          <w:p w:rsidR="00D5279F" w:rsidRDefault="00D5279F" w:rsidP="003B03B6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(2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279F" w:rsidRDefault="00D5279F" w:rsidP="003B03B6">
            <w:pPr>
              <w:pStyle w:val="ListParagraph"/>
              <w:numPr>
                <w:ilvl w:val="0"/>
                <w:numId w:val="1"/>
              </w:numPr>
              <w:jc w:val="both"/>
              <w:rPr>
                <w:color w:val="000000"/>
                <w:lang w:val="sr-Cyrl-RS" w:eastAsia="sr-Latn-CS"/>
              </w:rPr>
            </w:pPr>
            <w:r>
              <w:rPr>
                <w:color w:val="000000"/>
                <w:lang w:val="sr-Cyrl-CS" w:eastAsia="sr-Latn-CS"/>
              </w:rPr>
              <w:t>Сумирање пређеног садржаја у пленуму, потенцијална питања ученика.</w:t>
            </w:r>
          </w:p>
        </w:tc>
      </w:tr>
      <w:tr w:rsidR="00D5279F" w:rsidRPr="00306FE0" w:rsidTr="00306FE0">
        <w:trPr>
          <w:trHeight w:val="56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5279F" w:rsidRDefault="00D5279F" w:rsidP="003B03B6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D5279F" w:rsidRPr="00306FE0" w:rsidTr="00306FE0">
        <w:trPr>
          <w:trHeight w:val="11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279F" w:rsidRDefault="00D5279F" w:rsidP="003B03B6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D5279F" w:rsidRDefault="00D5279F" w:rsidP="003B03B6">
            <w:pPr>
              <w:rPr>
                <w:color w:val="000000"/>
                <w:lang w:val="sr-Cyrl-CS" w:eastAsia="sr-Latn-CS"/>
              </w:rPr>
            </w:pPr>
          </w:p>
        </w:tc>
      </w:tr>
      <w:tr w:rsidR="00D5279F" w:rsidRPr="00306FE0" w:rsidTr="00306FE0">
        <w:trPr>
          <w:trHeight w:val="1122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279F" w:rsidRDefault="00D5279F" w:rsidP="003B03B6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D5279F" w:rsidTr="00306FE0">
        <w:trPr>
          <w:trHeight w:val="1123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279F" w:rsidRDefault="00D5279F" w:rsidP="003B03B6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D5279F" w:rsidRDefault="00D5279F" w:rsidP="00D5279F"/>
    <w:p w:rsidR="00D5279F" w:rsidRDefault="00D5279F" w:rsidP="00D5279F"/>
    <w:p w:rsidR="00D5279F" w:rsidRDefault="00D5279F" w:rsidP="00D5279F"/>
    <w:p w:rsidR="00D5279F" w:rsidRDefault="00D5279F" w:rsidP="00D5279F"/>
    <w:p w:rsidR="00D5279F" w:rsidRDefault="00D5279F" w:rsidP="00D5279F"/>
    <w:p w:rsidR="00D5279F" w:rsidRDefault="00D5279F" w:rsidP="00D5279F"/>
    <w:p w:rsidR="00D5279F" w:rsidRDefault="00D5279F" w:rsidP="00D5279F"/>
    <w:p w:rsidR="00D5279F" w:rsidRDefault="00D5279F" w:rsidP="00D5279F"/>
    <w:p w:rsidR="00D5279F" w:rsidRDefault="00D5279F" w:rsidP="00D5279F"/>
    <w:p w:rsidR="00A6498E" w:rsidRDefault="00A6498E"/>
    <w:sectPr w:rsidR="00A6498E" w:rsidSect="00032B53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3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04C7"/>
    <w:rsid w:val="00306FE0"/>
    <w:rsid w:val="0055528B"/>
    <w:rsid w:val="009F04C7"/>
    <w:rsid w:val="00A6498E"/>
    <w:rsid w:val="00B26264"/>
    <w:rsid w:val="00B93A8D"/>
    <w:rsid w:val="00D5279F"/>
    <w:rsid w:val="00DD1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9EB92A2-C5F8-4F26-B09D-3C4C4BE5C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5279F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527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393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No Name</cp:lastModifiedBy>
  <cp:revision>6</cp:revision>
  <dcterms:created xsi:type="dcterms:W3CDTF">2024-07-03T07:55:00Z</dcterms:created>
  <dcterms:modified xsi:type="dcterms:W3CDTF">2024-07-09T09:38:00Z</dcterms:modified>
</cp:coreProperties>
</file>