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AD3696" w:rsidTr="00AD369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D3696" w:rsidRPr="009448DA" w:rsidTr="00AD369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AD3696" w:rsidTr="00AD3696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AD3696" w:rsidTr="00AD369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D3696" w:rsidTr="00AD369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33108C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D3696" w:rsidTr="00AD369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D3696" w:rsidRDefault="00AD369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96" w:rsidRDefault="00AD3696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 xml:space="preserve">Модул </w:t>
            </w:r>
            <w:r>
              <w:rPr>
                <w:rFonts w:cs="Calibri"/>
                <w:lang w:val="sr-Cyrl-RS"/>
              </w:rPr>
              <w:t>10-12</w:t>
            </w:r>
          </w:p>
        </w:tc>
      </w:tr>
      <w:tr w:rsidR="00AD3696" w:rsidTr="00AD369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D3696" w:rsidRDefault="00AD369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96" w:rsidRDefault="00AD3696">
            <w:pPr>
              <w:rPr>
                <w:rFonts w:cs="Calibri"/>
              </w:rPr>
            </w:pPr>
            <w:r>
              <w:rPr>
                <w:rFonts w:cs="Calibri"/>
              </w:rPr>
              <w:t>Teste dich!</w:t>
            </w:r>
          </w:p>
        </w:tc>
      </w:tr>
      <w:tr w:rsidR="00AD3696" w:rsidTr="00AD369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D3696" w:rsidRDefault="00AD369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96" w:rsidRDefault="00AD3696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AD3696" w:rsidTr="00AD369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D3696" w:rsidRDefault="00AD369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96" w:rsidRDefault="00AD369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садржаја модула 10-12</w:t>
            </w:r>
          </w:p>
        </w:tc>
      </w:tr>
      <w:tr w:rsidR="00AD3696" w:rsidRPr="009448DA" w:rsidTr="00AD369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D3696" w:rsidRDefault="00AD369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96" w:rsidRDefault="00AD369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D3696" w:rsidRDefault="00AD3696" w:rsidP="00CE5BD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самостално/уз помоћ наставника и кроз игру процене своје језиче компетенције и стекну увид у свој напредак - које структуре су савладали, а које је потребно још увежбавати.</w:t>
            </w:r>
          </w:p>
        </w:tc>
      </w:tr>
      <w:tr w:rsidR="00AD3696" w:rsidRPr="00AD3696" w:rsidTr="00AD369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D3696" w:rsidRDefault="00AD369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96" w:rsidRDefault="00AD369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9448DA">
              <w:rPr>
                <w:lang w:val="sr-Cyrl-CS" w:eastAsia="sr-Latn-CS"/>
              </w:rPr>
              <w:t xml:space="preserve"> у групи,</w:t>
            </w:r>
            <w:bookmarkStart w:id="0" w:name="_GoBack"/>
            <w:bookmarkEnd w:id="0"/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AD3696" w:rsidRPr="009448DA" w:rsidTr="00AD369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D3696" w:rsidRDefault="00AD369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96" w:rsidRDefault="00AD369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AD3696" w:rsidTr="00AD369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D3696" w:rsidRDefault="00AD369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96" w:rsidRDefault="00AD369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рачунар, коцкице и фигурице за игру</w:t>
            </w:r>
          </w:p>
        </w:tc>
      </w:tr>
      <w:tr w:rsidR="00AD3696" w:rsidTr="00AD369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D3696" w:rsidRDefault="00AD369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96" w:rsidRDefault="00AD369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AD3696" w:rsidTr="00AD369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D3696" w:rsidRPr="009448DA" w:rsidTr="00AD369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696" w:rsidRDefault="00AD369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D3696" w:rsidRDefault="0055702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AD3696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696" w:rsidRDefault="00AD3696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</w:t>
            </w:r>
            <w:r w:rsidR="009F1412" w:rsidRPr="00077419">
              <w:rPr>
                <w:rFonts w:ascii="Calibri" w:eastAsia="Times New Roman" w:hAnsi="Calibri" w:cstheme="minorHAnsi"/>
                <w:lang w:val="sr-Cyrl-RS"/>
              </w:rPr>
              <w:t>Пре пр</w:t>
            </w:r>
            <w:r w:rsidR="00FC5236">
              <w:rPr>
                <w:rFonts w:ascii="Calibri" w:eastAsia="Times New Roman" w:hAnsi="Calibri" w:cstheme="minorHAnsi"/>
                <w:lang w:val="sr-Cyrl-RS"/>
              </w:rPr>
              <w:t>еласка на наредну</w:t>
            </w:r>
            <w:r w:rsidR="009F1412">
              <w:rPr>
                <w:rFonts w:ascii="Calibri" w:eastAsia="Times New Roman" w:hAnsi="Calibri" w:cstheme="minorHAnsi"/>
                <w:lang w:val="sr-Cyrl-RS"/>
              </w:rPr>
              <w:t xml:space="preserve"> активност</w:t>
            </w:r>
            <w:r w:rsidR="009F1412" w:rsidRPr="00077419">
              <w:rPr>
                <w:rFonts w:ascii="Calibri" w:eastAsia="Times New Roman" w:hAnsi="Calibri" w:cstheme="minorHAnsi"/>
                <w:lang w:val="sr-Cyrl-RS"/>
              </w:rPr>
              <w:t>, ученици добијају резултате теста, коментар наставника на постигнут успех и објашњење код оних ученика који имају питања или примедбе.</w:t>
            </w:r>
            <w:r w:rsidR="00FC5236">
              <w:rPr>
                <w:rFonts w:cstheme="minorHAnsi"/>
                <w:lang w:val="sr-Cyrl-RS"/>
              </w:rPr>
              <w:t xml:space="preserve"> Наставник тада упућује ученике на уџбеник, стр. 68</w:t>
            </w:r>
            <w:r>
              <w:rPr>
                <w:rFonts w:cstheme="minorHAnsi"/>
                <w:lang w:val="sr-Cyrl-RS"/>
              </w:rPr>
              <w:t>, даје објашњење о томе шта се тражи у сваком задатку (поновити у току главног дела часа, према потреби).</w:t>
            </w:r>
          </w:p>
        </w:tc>
      </w:tr>
      <w:tr w:rsidR="00AD3696" w:rsidRPr="009448DA" w:rsidTr="00AD369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696" w:rsidRDefault="00AD369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D3696" w:rsidRDefault="0055702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AD3696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696" w:rsidRDefault="00AD369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приступају изради задатака (следити упутства из сваког задатка; реч је о једноставним садржајима и типовима задатака које су ученици већ упознали у свакој поједни</w:t>
            </w:r>
            <w:r w:rsidR="0055702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начној целини). Време израде: 20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минута.</w:t>
            </w:r>
          </w:p>
          <w:p w:rsidR="00AD3696" w:rsidRDefault="00AD369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Након што је време за израду задатка истекло, ученици се јављају да читају решења и уз наставникову помоћ ученици анализирају и коригују тачност одговора у сваком задатку. Сами маркирају грешке оловком друге боје и на основу претходно утврђене скале (у договору са наставником) оцењују свој рад. Овај поступак се може урадити и тако да парови ученика један другоме исправљају рад и дају оцену. Тако постају свесни колико је процес оцењивања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lastRenderedPageBreak/>
              <w:t xml:space="preserve">сложен и боље разумеју критеријуме на основу којих се доноси објективна оцена. Наравно, увек постоји и опција да се уџбеници предају наставнику и он уради оцењивање ученичких радова. </w:t>
            </w:r>
          </w:p>
          <w:p w:rsidR="00AD3696" w:rsidRDefault="00AD3696">
            <w:pPr>
              <w:spacing w:after="20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Ова активност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Extratour</w:t>
            </w:r>
            <w:r w:rsidR="003A13D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), на стр. 69,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представља тренутак опуштања и забаван начин увежбавања и утврђива</w:t>
            </w:r>
            <w:r w:rsidR="003A13D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ња усвојености садржаја модула 9-12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 Игра се изводи у групама од по четири ученика. Поделити ученицима фигурице и коцкице, подсетити их на основна правила/симболе игре и пружити помоћ, подршку или објашњење када је то потребно. Игра се може увећати, фотокопирати и залепити на картон или ламинирати.</w:t>
            </w:r>
          </w:p>
        </w:tc>
      </w:tr>
      <w:tr w:rsidR="00AD3696" w:rsidRPr="009448DA" w:rsidTr="00AD369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696" w:rsidRDefault="00AD369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D3696" w:rsidRDefault="00AD369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 w:rsidR="00F83088">
              <w:rPr>
                <w:color w:val="000000"/>
                <w:lang w:val="de-DE" w:eastAsia="sr-Latn-CS"/>
              </w:rPr>
              <w:t>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696" w:rsidRDefault="00AD3696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D3696" w:rsidRPr="009448DA" w:rsidTr="00AD369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3696" w:rsidRDefault="00AD369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D3696" w:rsidRPr="009448DA" w:rsidTr="00AD369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3696" w:rsidRDefault="00AD369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D3696" w:rsidRDefault="00AD3696">
            <w:pPr>
              <w:rPr>
                <w:color w:val="000000"/>
                <w:lang w:val="sr-Cyrl-CS" w:eastAsia="sr-Latn-CS"/>
              </w:rPr>
            </w:pPr>
          </w:p>
        </w:tc>
      </w:tr>
      <w:tr w:rsidR="00AD3696" w:rsidRPr="009448DA" w:rsidTr="00AD369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696" w:rsidRDefault="00AD369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D3696" w:rsidTr="00AD369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696" w:rsidRDefault="00AD369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D3696" w:rsidRDefault="00AD3696" w:rsidP="00AD3696"/>
    <w:p w:rsidR="00AD3696" w:rsidRDefault="00AD3696" w:rsidP="00AD3696"/>
    <w:p w:rsidR="00AD3696" w:rsidRDefault="00AD3696" w:rsidP="00AD3696"/>
    <w:p w:rsidR="00AD3696" w:rsidRDefault="00AD3696" w:rsidP="00AD3696">
      <w:pPr>
        <w:rPr>
          <w:lang w:val="sr-Cyrl-RS"/>
        </w:rPr>
      </w:pPr>
    </w:p>
    <w:p w:rsidR="00AD3696" w:rsidRDefault="00AD3696" w:rsidP="00AD3696"/>
    <w:p w:rsidR="00AD3696" w:rsidRDefault="00AD3696" w:rsidP="00AD3696"/>
    <w:p w:rsidR="00AD3696" w:rsidRDefault="00AD3696" w:rsidP="00AD3696"/>
    <w:p w:rsidR="008B47AB" w:rsidRDefault="008B47AB"/>
    <w:sectPr w:rsidR="008B47AB" w:rsidSect="00AD369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696"/>
    <w:rsid w:val="0033108C"/>
    <w:rsid w:val="003A13D8"/>
    <w:rsid w:val="00557029"/>
    <w:rsid w:val="008B47AB"/>
    <w:rsid w:val="009448DA"/>
    <w:rsid w:val="009F1412"/>
    <w:rsid w:val="00AD3696"/>
    <w:rsid w:val="00B93A8D"/>
    <w:rsid w:val="00F83088"/>
    <w:rsid w:val="00FC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6E152"/>
  <w15:chartTrackingRefBased/>
  <w15:docId w15:val="{411AE9CF-D5EE-4ED0-80B3-91F5056D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696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2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2025-07-24T06:42:00Z</dcterms:created>
  <dcterms:modified xsi:type="dcterms:W3CDTF">2025-07-28T09:35:00Z</dcterms:modified>
</cp:coreProperties>
</file>