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716055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716055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Weihnachten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C05375" w:rsidRDefault="00716055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Weihnachten</w:t>
            </w:r>
            <w:proofErr w:type="spellEnd"/>
            <w:r w:rsidR="002E3678">
              <w:rPr>
                <w:rFonts w:cs="Calibri"/>
                <w:lang w:val="sr-Cyrl-RS"/>
              </w:rPr>
              <w:t xml:space="preserve"> - </w:t>
            </w:r>
            <w:proofErr w:type="spellStart"/>
            <w:r>
              <w:rPr>
                <w:rFonts w:cs="Calibri"/>
              </w:rPr>
              <w:t>Einstieg</w:t>
            </w:r>
            <w:proofErr w:type="spellEnd"/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jc w:val="both"/>
              <w:rPr>
                <w:lang w:eastAsia="sr-Latn-CS"/>
              </w:rPr>
            </w:pPr>
            <w:proofErr w:type="spellStart"/>
            <w:r>
              <w:rPr>
                <w:lang w:eastAsia="sr-Latn-CS"/>
              </w:rPr>
              <w:t>Обрада</w:t>
            </w:r>
            <w:proofErr w:type="spellEnd"/>
          </w:p>
        </w:tc>
      </w:tr>
      <w:tr w:rsidR="009316E3" w:rsidRPr="002E3678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716055" w:rsidRDefault="00716055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ученика са обичајима народа немачког говорног подручја - Божић</w:t>
            </w:r>
          </w:p>
        </w:tc>
      </w:tr>
      <w:tr w:rsidR="009316E3" w:rsidRPr="002E3678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316E3" w:rsidRPr="00604668" w:rsidRDefault="009316E3" w:rsidP="00DF78B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 w:rsidR="009B303B">
              <w:rPr>
                <w:lang w:val="sr-Cyrl-BA" w:eastAsia="sr-Latn-CS"/>
              </w:rPr>
              <w:t>Именују одре</w:t>
            </w:r>
            <w:r w:rsidR="00716055">
              <w:rPr>
                <w:lang w:val="sr-Cyrl-BA" w:eastAsia="sr-Latn-CS"/>
              </w:rPr>
              <w:t xml:space="preserve">ђене појмове везане за Божић </w:t>
            </w:r>
            <w:r w:rsidR="009B303B">
              <w:rPr>
                <w:lang w:val="sr-Cyrl-BA" w:eastAsia="sr-Latn-CS"/>
              </w:rPr>
              <w:t xml:space="preserve">, </w:t>
            </w:r>
          </w:p>
          <w:p w:rsidR="00604668" w:rsidRDefault="00716055" w:rsidP="00DF78B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да честитају Божић својим пријатељима из Немачке</w:t>
            </w:r>
          </w:p>
          <w:p w:rsidR="009316E3" w:rsidRPr="009B303B" w:rsidRDefault="00716055" w:rsidP="009B30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да направе дигиталну </w:t>
            </w:r>
            <w:r w:rsidR="00525478">
              <w:rPr>
                <w:lang w:val="sr-Cyrl-BA" w:eastAsia="sr-Latn-CS"/>
              </w:rPr>
              <w:t xml:space="preserve">или класичну </w:t>
            </w:r>
            <w:r>
              <w:rPr>
                <w:lang w:val="sr-Cyrl-BA" w:eastAsia="sr-Latn-CS"/>
              </w:rPr>
              <w:t xml:space="preserve">Божићну честитку </w:t>
            </w:r>
          </w:p>
        </w:tc>
      </w:tr>
      <w:tr w:rsidR="009316E3" w:rsidRPr="002E3678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716055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2E3678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C053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к</w:t>
            </w:r>
            <w:r w:rsidR="00716055">
              <w:rPr>
                <w:rFonts w:asciiTheme="minorHAnsi" w:hAnsiTheme="minorHAnsi" w:cstheme="minorHAnsi"/>
                <w:lang w:val="sr-Cyrl-RS"/>
              </w:rPr>
              <w:t xml:space="preserve">оментарише са ученицима  </w:t>
            </w:r>
            <w:r w:rsidR="00525478">
              <w:rPr>
                <w:rFonts w:asciiTheme="minorHAnsi" w:hAnsiTheme="minorHAnsi" w:cstheme="minorHAnsi"/>
                <w:lang w:val="sr-Cyrl-RS"/>
              </w:rPr>
              <w:t>кратак видео клип или слику</w:t>
            </w:r>
            <w:r w:rsidR="00716055">
              <w:rPr>
                <w:rFonts w:asciiTheme="minorHAnsi" w:hAnsiTheme="minorHAnsi" w:cstheme="minorHAnsi"/>
                <w:lang w:val="sr-Cyrl-RS"/>
              </w:rPr>
              <w:t xml:space="preserve"> на којој је представљен празник Божић</w:t>
            </w:r>
            <w:r w:rsid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>(</w:t>
            </w:r>
            <w:r w:rsidR="00C05375">
              <w:rPr>
                <w:rFonts w:asciiTheme="minorHAnsi" w:hAnsiTheme="minorHAnsi" w:cstheme="minorHAnsi"/>
                <w:lang w:val="de-DE"/>
              </w:rPr>
              <w:t>Was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5375">
              <w:rPr>
                <w:rFonts w:asciiTheme="minorHAnsi" w:hAnsiTheme="minorHAnsi" w:cstheme="minorHAnsi"/>
                <w:lang w:val="de-DE"/>
              </w:rPr>
              <w:t>bedeutet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 „</w:t>
            </w:r>
            <w:r w:rsidR="00525478">
              <w:rPr>
                <w:rFonts w:asciiTheme="minorHAnsi" w:hAnsiTheme="minorHAnsi" w:cstheme="minorHAnsi"/>
                <w:lang w:val="sr-Latn-RS"/>
              </w:rPr>
              <w:t>Weihnachten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“?, </w:t>
            </w:r>
            <w:r w:rsidR="00C05375">
              <w:rPr>
                <w:rFonts w:asciiTheme="minorHAnsi" w:hAnsiTheme="minorHAnsi" w:cstheme="minorHAnsi"/>
                <w:lang w:val="de-DE"/>
              </w:rPr>
              <w:t>Was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5375">
              <w:rPr>
                <w:rFonts w:asciiTheme="minorHAnsi" w:hAnsiTheme="minorHAnsi" w:cstheme="minorHAnsi"/>
                <w:lang w:val="de-DE"/>
              </w:rPr>
              <w:t>ist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5375">
              <w:rPr>
                <w:rFonts w:asciiTheme="minorHAnsi" w:hAnsiTheme="minorHAnsi" w:cstheme="minorHAnsi"/>
                <w:lang w:val="de-DE"/>
              </w:rPr>
              <w:t>auf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5375">
              <w:rPr>
                <w:rFonts w:asciiTheme="minorHAnsi" w:hAnsiTheme="minorHAnsi" w:cstheme="minorHAnsi"/>
                <w:lang w:val="de-DE"/>
              </w:rPr>
              <w:t>dem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05375">
              <w:rPr>
                <w:rFonts w:asciiTheme="minorHAnsi" w:hAnsiTheme="minorHAnsi" w:cstheme="minorHAnsi"/>
                <w:lang w:val="de-DE"/>
              </w:rPr>
              <w:t>Bild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>?</w:t>
            </w:r>
            <w:r w:rsidR="00C05375">
              <w:rPr>
                <w:rFonts w:asciiTheme="minorHAnsi" w:hAnsiTheme="minorHAnsi" w:cstheme="minorHAnsi"/>
                <w:lang w:val="sr-Cyrl-RS"/>
              </w:rPr>
              <w:t xml:space="preserve">, </w:t>
            </w:r>
            <w:r w:rsidR="004306C0">
              <w:rPr>
                <w:rFonts w:asciiTheme="minorHAnsi" w:hAnsiTheme="minorHAnsi" w:cstheme="minorHAnsi"/>
                <w:lang w:val="de-DE"/>
              </w:rPr>
              <w:t>Was</w:t>
            </w:r>
            <w:r w:rsidR="004306C0" w:rsidRPr="00716055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4306C0">
              <w:rPr>
                <w:rFonts w:asciiTheme="minorHAnsi" w:hAnsiTheme="minorHAnsi" w:cstheme="minorHAnsi"/>
                <w:lang w:val="de-DE"/>
              </w:rPr>
              <w:t>bedeutet</w:t>
            </w:r>
            <w:r w:rsidR="004306C0" w:rsidRPr="00716055">
              <w:rPr>
                <w:rFonts w:asciiTheme="minorHAnsi" w:hAnsiTheme="minorHAnsi" w:cstheme="minorHAnsi"/>
                <w:lang w:val="sr-Cyrl-CS"/>
              </w:rPr>
              <w:t xml:space="preserve"> „</w:t>
            </w:r>
            <w:r w:rsidR="00716055">
              <w:rPr>
                <w:rFonts w:asciiTheme="minorHAnsi" w:hAnsiTheme="minorHAnsi" w:cstheme="minorHAnsi"/>
                <w:lang w:val="sr-Latn-RS"/>
              </w:rPr>
              <w:t>Frohe Weihnachten</w:t>
            </w:r>
            <w:r w:rsidR="004306C0" w:rsidRPr="00716055">
              <w:rPr>
                <w:rFonts w:asciiTheme="minorHAnsi" w:hAnsiTheme="minorHAnsi" w:cstheme="minorHAnsi"/>
                <w:lang w:val="sr-Cyrl-CS"/>
              </w:rPr>
              <w:t>“</w:t>
            </w:r>
            <w:r w:rsidR="00C05375" w:rsidRPr="00C05375">
              <w:rPr>
                <w:rFonts w:asciiTheme="minorHAnsi" w:hAnsiTheme="minorHAnsi" w:cstheme="minorHAnsi"/>
                <w:lang w:val="sr-Cyrl-RS"/>
              </w:rPr>
              <w:t>...</w:t>
            </w:r>
            <w:r w:rsidR="004306C0" w:rsidRPr="00716055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4306C0">
              <w:rPr>
                <w:rFonts w:asciiTheme="minorHAnsi" w:hAnsiTheme="minorHAnsi" w:cstheme="minorHAnsi"/>
                <w:lang w:val="sr-Cyrl-RS"/>
              </w:rPr>
              <w:t>ученици на матерњем језику одговарају.</w:t>
            </w:r>
            <w:r w:rsidR="00C05375">
              <w:rPr>
                <w:rFonts w:asciiTheme="minorHAnsi" w:hAnsiTheme="minorHAnsi" w:cstheme="minorHAnsi"/>
                <w:lang w:val="sr-Cyrl-RS"/>
              </w:rPr>
              <w:t>)</w:t>
            </w:r>
          </w:p>
        </w:tc>
      </w:tr>
      <w:tr w:rsidR="009316E3" w:rsidRPr="002E3678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Pr="00716055" w:rsidRDefault="009316E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716055">
              <w:rPr>
                <w:color w:val="000000"/>
                <w:lang w:val="sr-Cyrl-CS" w:eastAsia="sr-Latn-CS"/>
              </w:rPr>
              <w:t xml:space="preserve">Ученици </w:t>
            </w:r>
            <w:r w:rsidR="00716055">
              <w:rPr>
                <w:color w:val="000000"/>
                <w:lang w:val="sr-Cyrl-RS" w:eastAsia="sr-Latn-CS"/>
              </w:rPr>
              <w:t xml:space="preserve">коментаришу </w:t>
            </w:r>
            <w:r w:rsidR="00525478">
              <w:rPr>
                <w:color w:val="000000"/>
                <w:lang w:val="sr-Cyrl-RS" w:eastAsia="sr-Latn-CS"/>
              </w:rPr>
              <w:t xml:space="preserve">видео клип или </w:t>
            </w:r>
            <w:r w:rsidR="00716055">
              <w:rPr>
                <w:color w:val="000000"/>
                <w:lang w:val="sr-Cyrl-RS" w:eastAsia="sr-Latn-CS"/>
              </w:rPr>
              <w:t>слику Божића, шта на њој виде, који предмети су типични за овај празник, како се он слави код нас а онда им наставник прича како се овај празник слави у земљама немачког говорног подручја.</w:t>
            </w:r>
          </w:p>
          <w:p w:rsidR="009316E3" w:rsidRPr="00525478" w:rsidRDefault="009316E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716055">
              <w:rPr>
                <w:color w:val="000000"/>
                <w:lang w:val="sr-Cyrl-CS" w:eastAsia="sr-Latn-CS"/>
              </w:rPr>
              <w:t>Ученици попуњавају и раде радне листове, које је наставник припремио за рад у пару</w:t>
            </w:r>
            <w:r w:rsidR="00025739">
              <w:rPr>
                <w:color w:val="000000"/>
                <w:lang w:val="sr-Cyrl-CS" w:eastAsia="sr-Latn-CS"/>
              </w:rPr>
              <w:t>.</w:t>
            </w:r>
            <w:r w:rsidR="00716055">
              <w:rPr>
                <w:color w:val="000000"/>
                <w:lang w:val="sr-Cyrl-CS" w:eastAsia="sr-Latn-CS"/>
              </w:rPr>
              <w:t>(</w:t>
            </w:r>
            <w:r w:rsidR="00525478">
              <w:rPr>
                <w:color w:val="000000"/>
                <w:lang w:val="sr-Cyrl-CS" w:eastAsia="sr-Latn-CS"/>
              </w:rPr>
              <w:t xml:space="preserve">повезивање слике и речи за типичне појмове везане за Божић, раде пар </w:t>
            </w:r>
            <w:r w:rsidR="00525478">
              <w:rPr>
                <w:color w:val="000000"/>
                <w:lang w:val="sr-Latn-RS" w:eastAsia="sr-Latn-CS"/>
              </w:rPr>
              <w:t xml:space="preserve">online </w:t>
            </w:r>
            <w:r w:rsidR="00525478">
              <w:rPr>
                <w:color w:val="000000"/>
                <w:lang w:val="sr-Cyrl-RS" w:eastAsia="sr-Latn-CS"/>
              </w:rPr>
              <w:t xml:space="preserve">вежбања у пару или самостално на свом телефону </w:t>
            </w:r>
            <w:r w:rsidR="00525478">
              <w:rPr>
                <w:color w:val="000000"/>
                <w:lang w:val="sr-Cyrl-RS" w:eastAsia="sr-Latn-CS"/>
              </w:rPr>
              <w:lastRenderedPageBreak/>
              <w:t>или преко пројектора/паметне табле )</w:t>
            </w:r>
          </w:p>
          <w:p w:rsidR="00525478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525478">
              <w:rPr>
                <w:color w:val="000000"/>
                <w:lang w:val="sr-Cyrl-CS" w:eastAsia="sr-Latn-CS"/>
              </w:rPr>
              <w:t>Ученици се деле у групе и добијају задатак, који је наставник припремио. Од исечених делова т.ј. речи састављају честитку за Божић у пар варијанти. Проверамо у пленуму.</w:t>
            </w:r>
          </w:p>
          <w:p w:rsidR="009316E3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525478">
              <w:rPr>
                <w:color w:val="000000"/>
                <w:lang w:val="sr-Cyrl-CS" w:eastAsia="sr-Latn-CS"/>
              </w:rPr>
              <w:t>Ученици у групи  састављају једну честитку за Божић, један представни</w:t>
            </w:r>
            <w:r w:rsidR="00A65BA9">
              <w:rPr>
                <w:color w:val="000000"/>
                <w:lang w:val="sr-Cyrl-CS" w:eastAsia="sr-Latn-CS"/>
              </w:rPr>
              <w:t>к групе је чита и тако проверавамо тачност.</w:t>
            </w:r>
          </w:p>
          <w:p w:rsidR="00A65BA9" w:rsidRDefault="00025739">
            <w:pPr>
              <w:jc w:val="both"/>
              <w:rPr>
                <w:color w:val="000000"/>
                <w:lang w:val="sr-Cyrl-RS" w:eastAsia="sr-Latn-CS"/>
              </w:rPr>
            </w:pPr>
            <w:r w:rsidRPr="00025739"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A65BA9">
              <w:rPr>
                <w:color w:val="000000"/>
                <w:lang w:val="sr-Cyrl-CS" w:eastAsia="sr-Latn-CS"/>
              </w:rPr>
              <w:t xml:space="preserve">Ученици уз помоћ материјала који су донели у пар група праве класичне Божићне честитке, украшавају их а у пар група преко програма </w:t>
            </w:r>
            <w:r w:rsidR="001F515B">
              <w:rPr>
                <w:color w:val="000000"/>
                <w:lang w:val="sr-Latn-RS" w:eastAsia="sr-Latn-CS"/>
              </w:rPr>
              <w:t xml:space="preserve">„Canva“ </w:t>
            </w:r>
            <w:r w:rsidR="001F515B">
              <w:rPr>
                <w:color w:val="000000"/>
                <w:lang w:val="sr-Cyrl-RS" w:eastAsia="sr-Latn-CS"/>
              </w:rPr>
              <w:t xml:space="preserve">праве </w:t>
            </w:r>
            <w:r w:rsidR="001F515B">
              <w:rPr>
                <w:color w:val="000000"/>
                <w:lang w:val="sr-Latn-RS" w:eastAsia="sr-Latn-CS"/>
              </w:rPr>
              <w:t xml:space="preserve">online </w:t>
            </w:r>
            <w:r w:rsidR="001F515B">
              <w:rPr>
                <w:color w:val="000000"/>
                <w:lang w:val="sr-Cyrl-RS" w:eastAsia="sr-Latn-CS"/>
              </w:rPr>
              <w:t>честитке.</w:t>
            </w:r>
          </w:p>
          <w:p w:rsidR="001F515B" w:rsidRPr="001F515B" w:rsidRDefault="001F515B">
            <w:pPr>
              <w:jc w:val="both"/>
              <w:rPr>
                <w:color w:val="000000"/>
                <w:lang w:val="sr-Cyrl-RS" w:eastAsia="sr-Latn-CS"/>
              </w:rPr>
            </w:pPr>
            <w:r w:rsidRPr="00025739">
              <w:rPr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b/>
                <w:color w:val="000000"/>
                <w:lang w:val="sr-Cyrl-CS" w:eastAsia="sr-Latn-CS"/>
              </w:rPr>
              <w:t xml:space="preserve"> 6: </w:t>
            </w:r>
            <w:r>
              <w:rPr>
                <w:color w:val="000000"/>
                <w:lang w:val="sr-Cyrl-CS" w:eastAsia="sr-Latn-CS"/>
              </w:rPr>
              <w:t>Наставник објашњава ученицима још један обичај „</w:t>
            </w:r>
            <w:r>
              <w:rPr>
                <w:color w:val="000000"/>
                <w:lang w:val="sr-Latn-RS" w:eastAsia="sr-Latn-CS"/>
              </w:rPr>
              <w:t xml:space="preserve">Wichteln“ </w:t>
            </w:r>
            <w:r>
              <w:rPr>
                <w:color w:val="000000"/>
                <w:lang w:val="sr-Cyrl-RS" w:eastAsia="sr-Latn-CS"/>
              </w:rPr>
              <w:t>и из кутије са именима ученици извлаче друга или другарицу за кога ће припремити неки поклон.</w:t>
            </w:r>
          </w:p>
          <w:p w:rsidR="009316E3" w:rsidRPr="009316E3" w:rsidRDefault="009316E3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9316E3" w:rsidRPr="002E3678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1F515B" w:rsidP="001F515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</w:t>
            </w:r>
            <w:r w:rsidR="002E3678">
              <w:rPr>
                <w:color w:val="000000"/>
                <w:lang w:val="sr-Cyrl-CS" w:eastAsia="sr-Latn-CS"/>
              </w:rPr>
              <w:t>и имају задатак да на интернету пронађу још информација о овом обичају</w:t>
            </w:r>
            <w:bookmarkStart w:id="0" w:name="_GoBack"/>
            <w:bookmarkEnd w:id="0"/>
            <w:r>
              <w:rPr>
                <w:color w:val="000000"/>
                <w:lang w:val="sr-Cyrl-CS" w:eastAsia="sr-Latn-CS"/>
              </w:rPr>
              <w:t xml:space="preserve">. </w:t>
            </w:r>
          </w:p>
        </w:tc>
      </w:tr>
      <w:tr w:rsidR="009316E3" w:rsidRPr="002E3678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316E3" w:rsidRPr="002E3678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2E3678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1649A0"/>
    <w:rsid w:val="001F515B"/>
    <w:rsid w:val="002E3678"/>
    <w:rsid w:val="004306C0"/>
    <w:rsid w:val="00525478"/>
    <w:rsid w:val="00604668"/>
    <w:rsid w:val="00716055"/>
    <w:rsid w:val="007F4F85"/>
    <w:rsid w:val="008D14A2"/>
    <w:rsid w:val="009316E3"/>
    <w:rsid w:val="00982E9E"/>
    <w:rsid w:val="009841A5"/>
    <w:rsid w:val="009B303B"/>
    <w:rsid w:val="00A65BA9"/>
    <w:rsid w:val="00AC5B81"/>
    <w:rsid w:val="00B93A8D"/>
    <w:rsid w:val="00BB543A"/>
    <w:rsid w:val="00C05375"/>
    <w:rsid w:val="00CC7DB3"/>
    <w:rsid w:val="00DF78BA"/>
    <w:rsid w:val="00F2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4</cp:revision>
  <dcterms:created xsi:type="dcterms:W3CDTF">2023-07-24T14:13:00Z</dcterms:created>
  <dcterms:modified xsi:type="dcterms:W3CDTF">2023-07-24T15:51:00Z</dcterms:modified>
</cp:coreProperties>
</file>