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594F80" w:rsidTr="00594F80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94F80" w:rsidRDefault="00594F80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594F80" w:rsidTr="00594F80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94F80" w:rsidRDefault="00594F8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94F80" w:rsidRDefault="00594F8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594F80" w:rsidTr="00594F80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94F80" w:rsidRDefault="00594F80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594F80" w:rsidTr="00594F8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94F80" w:rsidRPr="00594F80" w:rsidRDefault="00594F8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94F80" w:rsidRDefault="00594F8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94F80" w:rsidRDefault="00594F8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594F80" w:rsidTr="00594F80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94F80" w:rsidRDefault="00594F8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F80" w:rsidRPr="009F3AAB" w:rsidRDefault="009F3AAB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Mein Tag</w:t>
            </w:r>
          </w:p>
        </w:tc>
      </w:tr>
      <w:tr w:rsidR="00594F80" w:rsidTr="00594F80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94F80" w:rsidRDefault="00594F8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F80" w:rsidRDefault="009F3AAB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Mein Tag - Wortschatz</w:t>
            </w:r>
          </w:p>
        </w:tc>
      </w:tr>
      <w:tr w:rsidR="00594F80" w:rsidTr="00594F80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94F80" w:rsidRDefault="00594F8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F80" w:rsidRDefault="009F3AA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594F80" w:rsidRPr="00976C2B" w:rsidTr="00594F80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94F80" w:rsidRDefault="00594F8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0" w:rsidRPr="003B5A0C" w:rsidRDefault="003B5A0C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Увежбавање вокабулара на тему „</w:t>
            </w:r>
            <w:r>
              <w:rPr>
                <w:rFonts w:cs="Calibri"/>
                <w:lang w:val="de-DE"/>
              </w:rPr>
              <w:t>Mein</w:t>
            </w:r>
            <w:r w:rsidRPr="003B5A0C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Tag</w:t>
            </w:r>
            <w:r>
              <w:rPr>
                <w:rFonts w:cs="Calibri"/>
                <w:lang w:val="sr-Cyrl-RS"/>
              </w:rPr>
              <w:t>“</w:t>
            </w:r>
          </w:p>
        </w:tc>
      </w:tr>
      <w:tr w:rsidR="00594F80" w:rsidRPr="00976C2B" w:rsidTr="00594F80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94F80" w:rsidRDefault="00594F8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F80" w:rsidRDefault="00594F80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3B5A0C" w:rsidRDefault="003B5A0C" w:rsidP="003B5A0C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Самостално </w:t>
            </w:r>
            <w:r w:rsidR="00143E40">
              <w:rPr>
                <w:lang w:val="sr-Cyrl-CS" w:eastAsia="sr-Latn-CS"/>
              </w:rPr>
              <w:t>опишу свој дан према делу дана или тачном времену</w:t>
            </w:r>
          </w:p>
          <w:p w:rsidR="00143E40" w:rsidRDefault="00143E40" w:rsidP="003B5A0C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именују дане у недељи и предмете у школи</w:t>
            </w:r>
          </w:p>
          <w:p w:rsidR="00143E40" w:rsidRPr="003B5A0C" w:rsidRDefault="00143E40" w:rsidP="003B5A0C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опишу свој распоред часова</w:t>
            </w:r>
          </w:p>
        </w:tc>
      </w:tr>
      <w:tr w:rsidR="00594F80" w:rsidRPr="00976C2B" w:rsidTr="00594F80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94F80" w:rsidRDefault="00594F80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F80" w:rsidRDefault="00594F8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76C2B">
              <w:rPr>
                <w:lang w:val="sr-Cyrl-CS" w:eastAsia="sr-Latn-CS"/>
              </w:rPr>
              <w:t>, пленум</w:t>
            </w:r>
          </w:p>
        </w:tc>
      </w:tr>
      <w:tr w:rsidR="00594F80" w:rsidTr="00594F80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94F80" w:rsidRDefault="00594F8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F80" w:rsidRDefault="00976C2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594F80" w:rsidTr="00594F80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94F80" w:rsidRDefault="00594F8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F80" w:rsidRDefault="00563787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</w:t>
            </w:r>
            <w:r w:rsidR="00976C2B">
              <w:rPr>
                <w:lang w:val="sr-Cyrl-CS"/>
              </w:rPr>
              <w:t xml:space="preserve">уџбеник, </w:t>
            </w:r>
            <w:bookmarkStart w:id="0" w:name="_GoBack"/>
            <w:bookmarkEnd w:id="0"/>
            <w:r w:rsidR="00594F80">
              <w:rPr>
                <w:lang w:val="sr-Cyrl-CS"/>
              </w:rPr>
              <w:t xml:space="preserve">радни лист, свеска, </w:t>
            </w:r>
            <w:r w:rsidR="00594F80">
              <w:rPr>
                <w:lang w:val="sr-Cyrl-RS"/>
              </w:rPr>
              <w:t>извор звука</w:t>
            </w:r>
          </w:p>
        </w:tc>
      </w:tr>
      <w:tr w:rsidR="00594F80" w:rsidTr="00594F80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94F80" w:rsidRDefault="00594F8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F80" w:rsidRDefault="00594F8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594F80" w:rsidTr="00594F80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94F80" w:rsidRDefault="00594F8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594F80" w:rsidRPr="00976C2B" w:rsidTr="00594F80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F80" w:rsidRDefault="00594F8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594F80" w:rsidRDefault="00594F8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F80" w:rsidRDefault="00594F80" w:rsidP="000F1E8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</w:t>
            </w:r>
            <w:r w:rsidR="00190C17">
              <w:rPr>
                <w:rFonts w:asciiTheme="minorHAnsi" w:hAnsiTheme="minorHAnsi" w:cstheme="minorHAnsi"/>
                <w:lang w:val="sr-Cyrl-RS"/>
              </w:rPr>
              <w:t>саопштава циљ(еве) часа.</w:t>
            </w:r>
            <w:r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90C17">
              <w:rPr>
                <w:rFonts w:asciiTheme="minorHAnsi" w:hAnsiTheme="minorHAnsi" w:cstheme="minorHAnsi"/>
                <w:lang w:val="sr-Cyrl-RS"/>
              </w:rPr>
              <w:t xml:space="preserve">Поставити уводно питање </w:t>
            </w:r>
            <w:r w:rsidR="00190C17" w:rsidRPr="00190C17">
              <w:rPr>
                <w:rFonts w:asciiTheme="minorHAnsi" w:hAnsiTheme="minorHAnsi" w:cstheme="minorHAnsi"/>
                <w:lang w:val="sr-Cyrl-RS"/>
              </w:rPr>
              <w:t>„</w:t>
            </w:r>
            <w:r w:rsidR="00190C17">
              <w:rPr>
                <w:rFonts w:asciiTheme="minorHAnsi" w:hAnsiTheme="minorHAnsi" w:cstheme="minorHAnsi"/>
                <w:lang w:val="de-DE"/>
              </w:rPr>
              <w:t>Wie</w:t>
            </w:r>
            <w:r w:rsidR="00190C17" w:rsidRPr="00190C1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90C17">
              <w:rPr>
                <w:rFonts w:asciiTheme="minorHAnsi" w:hAnsiTheme="minorHAnsi" w:cstheme="minorHAnsi"/>
                <w:lang w:val="de-DE"/>
              </w:rPr>
              <w:t>sp</w:t>
            </w:r>
            <w:r w:rsidR="00190C17" w:rsidRPr="00190C17">
              <w:rPr>
                <w:rFonts w:asciiTheme="minorHAnsi" w:hAnsiTheme="minorHAnsi" w:cstheme="minorHAnsi"/>
                <w:lang w:val="sr-Cyrl-RS"/>
              </w:rPr>
              <w:t>ä</w:t>
            </w:r>
            <w:r w:rsidR="00190C17">
              <w:rPr>
                <w:rFonts w:asciiTheme="minorHAnsi" w:hAnsiTheme="minorHAnsi" w:cstheme="minorHAnsi"/>
                <w:lang w:val="de-DE"/>
              </w:rPr>
              <w:t>t</w:t>
            </w:r>
            <w:r w:rsidR="00190C17" w:rsidRPr="00190C1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90C17">
              <w:rPr>
                <w:rFonts w:asciiTheme="minorHAnsi" w:hAnsiTheme="minorHAnsi" w:cstheme="minorHAnsi"/>
                <w:lang w:val="de-DE"/>
              </w:rPr>
              <w:t>ist</w:t>
            </w:r>
            <w:r w:rsidR="00190C17" w:rsidRPr="00190C1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190C17">
              <w:rPr>
                <w:rFonts w:asciiTheme="minorHAnsi" w:hAnsiTheme="minorHAnsi" w:cstheme="minorHAnsi"/>
                <w:lang w:val="de-DE"/>
              </w:rPr>
              <w:t>es</w:t>
            </w:r>
            <w:r w:rsidR="00190C17" w:rsidRPr="00190C17">
              <w:rPr>
                <w:rFonts w:asciiTheme="minorHAnsi" w:hAnsiTheme="minorHAnsi" w:cstheme="minorHAnsi"/>
                <w:lang w:val="sr-Cyrl-RS"/>
              </w:rPr>
              <w:t xml:space="preserve">?“, </w:t>
            </w:r>
            <w:r w:rsidR="00190C17">
              <w:rPr>
                <w:rFonts w:asciiTheme="minorHAnsi" w:hAnsiTheme="minorHAnsi" w:cstheme="minorHAnsi"/>
                <w:lang w:val="sr-Cyrl-RS"/>
              </w:rPr>
              <w:t>ученици одговарају, дати неколико примера тачног вемена са истим питањем,  све се записује на табли и у свескама.</w:t>
            </w:r>
          </w:p>
        </w:tc>
      </w:tr>
      <w:tr w:rsidR="00594F80" w:rsidRPr="00976C2B" w:rsidTr="00594F80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F80" w:rsidRDefault="00594F8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594F80" w:rsidRDefault="00594F8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F80" w:rsidRDefault="00594F8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Наставник упућуј</w:t>
            </w:r>
            <w:r w:rsidR="00190C17">
              <w:rPr>
                <w:color w:val="000000"/>
                <w:lang w:val="sr-Cyrl-CS" w:eastAsia="sr-Latn-CS"/>
              </w:rPr>
              <w:t>е ученике на радни лист, стр. 52</w:t>
            </w:r>
            <w:r>
              <w:rPr>
                <w:color w:val="000000"/>
                <w:lang w:val="sr-Cyrl-CS" w:eastAsia="sr-Latn-CS"/>
              </w:rPr>
              <w:t xml:space="preserve">, задатак 1. </w:t>
            </w:r>
            <w:r w:rsidR="001271C7">
              <w:rPr>
                <w:color w:val="000000"/>
                <w:lang w:val="sr-Cyrl-CS" w:eastAsia="sr-Latn-CS"/>
              </w:rPr>
              <w:t>У</w:t>
            </w:r>
            <w:r>
              <w:rPr>
                <w:color w:val="000000"/>
                <w:lang w:val="sr-Cyrl-CS" w:eastAsia="sr-Latn-CS"/>
              </w:rPr>
              <w:t>че</w:t>
            </w:r>
            <w:r w:rsidR="001271C7">
              <w:rPr>
                <w:color w:val="000000"/>
                <w:lang w:val="sr-Cyrl-CS" w:eastAsia="sr-Latn-CS"/>
              </w:rPr>
              <w:t>ници самостално попуњавају мапу ума</w:t>
            </w:r>
            <w:r>
              <w:rPr>
                <w:color w:val="000000"/>
                <w:lang w:val="sr-Cyrl-CS" w:eastAsia="sr-Latn-CS"/>
              </w:rPr>
              <w:t xml:space="preserve">. </w:t>
            </w:r>
            <w:r w:rsidR="001271C7">
              <w:rPr>
                <w:color w:val="000000"/>
                <w:lang w:val="sr-Cyrl-CS" w:eastAsia="sr-Latn-CS"/>
              </w:rPr>
              <w:t>Протумачити називе за делове дана. Ученици читају своју дневну рутину за поједине делове дана.</w:t>
            </w:r>
          </w:p>
          <w:p w:rsidR="002166D3" w:rsidRPr="002166D3" w:rsidRDefault="002166D3">
            <w:pPr>
              <w:jc w:val="both"/>
              <w:rPr>
                <w:color w:val="000000"/>
                <w:lang w:val="sr-Cyrl-RS" w:eastAsia="sr-Latn-CS"/>
              </w:rPr>
            </w:pPr>
            <w:r w:rsidRPr="002166D3">
              <w:rPr>
                <w:b/>
                <w:color w:val="000000"/>
                <w:lang w:val="sr-Cyrl-RS" w:eastAsia="sr-Latn-CS"/>
              </w:rPr>
              <w:t>Активност 2: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Наставник упућује ученике на стр. 69 у уџбенику, где се налазе вежбе са примерима сложених глагола. Уз помоћ наставника ученици решавају задатке 7-10, провера усмено</w:t>
            </w:r>
          </w:p>
          <w:p w:rsidR="001271C7" w:rsidRDefault="00594F80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>
              <w:rPr>
                <w:color w:val="000000"/>
                <w:lang w:val="sr-Cyrl-RS" w:eastAsia="sr-Latn-CS"/>
              </w:rPr>
              <w:t xml:space="preserve">Ученици </w:t>
            </w:r>
            <w:r w:rsidR="001271C7">
              <w:rPr>
                <w:color w:val="000000"/>
                <w:lang w:val="sr-Cyrl-RS" w:eastAsia="sr-Latn-CS"/>
              </w:rPr>
              <w:t>решавају други задатак, провера усмено.</w:t>
            </w:r>
          </w:p>
          <w:p w:rsidR="00594F80" w:rsidRDefault="00594F80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1271C7">
              <w:rPr>
                <w:color w:val="000000"/>
                <w:lang w:val="sr-Cyrl-CS" w:eastAsia="sr-Latn-CS"/>
              </w:rPr>
              <w:t>Слушање вежбе и обележавање тачног одговора.</w:t>
            </w:r>
          </w:p>
          <w:p w:rsidR="001A3F31" w:rsidRDefault="001A3F31" w:rsidP="001A3F31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</w:t>
            </w:r>
            <w:r w:rsidR="00594F80">
              <w:rPr>
                <w:b/>
                <w:color w:val="000000"/>
                <w:lang w:val="sr-Cyrl-CS" w:eastAsia="sr-Latn-CS"/>
              </w:rPr>
              <w:t xml:space="preserve">4: </w:t>
            </w:r>
            <w:r>
              <w:rPr>
                <w:color w:val="000000"/>
                <w:lang w:val="sr-Cyrl-CS" w:eastAsia="sr-Latn-CS"/>
              </w:rPr>
              <w:t xml:space="preserve">Задатак 4 ученици попуњавају самостално одговарајућим називима дана у недељи. Провера усмено. </w:t>
            </w:r>
          </w:p>
          <w:p w:rsidR="001A3F31" w:rsidRDefault="001A3F31" w:rsidP="001A3F31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color w:val="000000"/>
                <w:lang w:val="sr-Cyrl-CS" w:eastAsia="sr-Latn-CS"/>
              </w:rPr>
              <w:t>Решавање укрштенице се одвија самостално, провера усмено.</w:t>
            </w:r>
          </w:p>
          <w:p w:rsidR="001A3F31" w:rsidRPr="001A3F31" w:rsidRDefault="001A3F31" w:rsidP="001A3F31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color w:val="000000"/>
                <w:lang w:val="sr-Cyrl-CS" w:eastAsia="sr-Latn-CS"/>
              </w:rPr>
              <w:t>У вежби 6 ученици током слушања аудио записа попуњавају празнине у распореду часова.</w:t>
            </w:r>
          </w:p>
          <w:p w:rsidR="001A3F31" w:rsidRPr="001A3F31" w:rsidRDefault="001A3F31" w:rsidP="001A3F31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594F80" w:rsidRDefault="00594F80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594F80" w:rsidRPr="00976C2B" w:rsidTr="00594F80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F80" w:rsidRDefault="00594F8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594F80" w:rsidRDefault="00594F8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F80" w:rsidRDefault="00594F80" w:rsidP="000F1E8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1A3F31" w:rsidRDefault="001A3F31" w:rsidP="000F1E8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написати свој распоред часова.</w:t>
            </w:r>
          </w:p>
        </w:tc>
      </w:tr>
      <w:tr w:rsidR="00594F80" w:rsidRPr="00976C2B" w:rsidTr="00594F80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94F80" w:rsidRDefault="00594F8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94F80" w:rsidRPr="00976C2B" w:rsidTr="00594F80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F80" w:rsidRDefault="00594F8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94F80" w:rsidRDefault="00594F80">
            <w:pPr>
              <w:rPr>
                <w:color w:val="000000"/>
                <w:lang w:val="sr-Cyrl-CS" w:eastAsia="sr-Latn-CS"/>
              </w:rPr>
            </w:pPr>
          </w:p>
        </w:tc>
      </w:tr>
      <w:tr w:rsidR="00594F80" w:rsidRPr="00976C2B" w:rsidTr="00594F80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F80" w:rsidRDefault="00594F8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94F80" w:rsidTr="00594F80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F80" w:rsidRDefault="00594F8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594F80" w:rsidRDefault="00594F80" w:rsidP="00594F80"/>
    <w:p w:rsidR="00594F80" w:rsidRDefault="00594F80" w:rsidP="00594F80"/>
    <w:p w:rsidR="00594F80" w:rsidRDefault="00594F80" w:rsidP="00594F80"/>
    <w:p w:rsidR="00594F80" w:rsidRDefault="00594F80" w:rsidP="00594F80"/>
    <w:p w:rsidR="00086E07" w:rsidRDefault="00086E07"/>
    <w:sectPr w:rsidR="00086E07" w:rsidSect="00594F80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F80"/>
    <w:rsid w:val="00086E07"/>
    <w:rsid w:val="001271C7"/>
    <w:rsid w:val="00143E40"/>
    <w:rsid w:val="00190C17"/>
    <w:rsid w:val="001A3F31"/>
    <w:rsid w:val="002166D3"/>
    <w:rsid w:val="003B5A0C"/>
    <w:rsid w:val="00563787"/>
    <w:rsid w:val="00594F80"/>
    <w:rsid w:val="00976C2B"/>
    <w:rsid w:val="009F3AAB"/>
    <w:rsid w:val="00B9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8FB24"/>
  <w15:chartTrackingRefBased/>
  <w15:docId w15:val="{C9117C57-CC21-4700-9415-70C1DBFB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F8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8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9</cp:revision>
  <dcterms:created xsi:type="dcterms:W3CDTF">2023-07-25T12:04:00Z</dcterms:created>
  <dcterms:modified xsi:type="dcterms:W3CDTF">2023-07-27T17:13:00Z</dcterms:modified>
</cp:coreProperties>
</file>