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2" w:type="dxa"/>
        <w:tblBorders>
          <w:bottom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1"/>
        <w:gridCol w:w="5031"/>
      </w:tblGrid>
      <w:tr w:rsidR="00067154" w:rsidRPr="0017140F" w14:paraId="0010113F" w14:textId="77777777">
        <w:trPr>
          <w:trHeight w:val="1424"/>
        </w:trPr>
        <w:tc>
          <w:tcPr>
            <w:tcW w:w="5641" w:type="dxa"/>
            <w:shd w:val="clear" w:color="auto" w:fill="auto"/>
          </w:tcPr>
          <w:p w14:paraId="2093262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Школа: ОШ „Назив Школе“ место</w:t>
            </w:r>
          </w:p>
          <w:p w14:paraId="482AEC6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Предмет: Дигитални свет 1</w:t>
            </w:r>
          </w:p>
          <w:p w14:paraId="31BBDD2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i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Наставник: </w:t>
            </w:r>
            <w:r w:rsidRPr="0017140F">
              <w:rPr>
                <w:rFonts w:asciiTheme="majorHAnsi" w:eastAsia="Times New Roman" w:hAnsiTheme="majorHAnsi" w:cstheme="majorHAnsi"/>
                <w:b/>
              </w:rPr>
              <w:t>Име Презиме</w:t>
            </w:r>
          </w:p>
        </w:tc>
        <w:tc>
          <w:tcPr>
            <w:tcW w:w="5031" w:type="dxa"/>
            <w:shd w:val="clear" w:color="auto" w:fill="auto"/>
          </w:tcPr>
          <w:p w14:paraId="0F20ABD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Датум: </w:t>
            </w:r>
            <w:r w:rsidRPr="0017140F">
              <w:rPr>
                <w:rFonts w:asciiTheme="majorHAnsi" w:eastAsia="Times New Roman" w:hAnsiTheme="majorHAnsi" w:cstheme="majorHAnsi"/>
                <w:u w:val="single"/>
              </w:rPr>
              <w:t>01.09.2023.</w:t>
            </w:r>
          </w:p>
          <w:p w14:paraId="736D1C3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Разред: први</w:t>
            </w:r>
          </w:p>
          <w:p w14:paraId="3BDF496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Одељење: 1-1 (група А / Б)</w:t>
            </w:r>
          </w:p>
        </w:tc>
      </w:tr>
    </w:tbl>
    <w:p w14:paraId="03725809" w14:textId="77777777" w:rsidR="00067154" w:rsidRPr="0017140F" w:rsidRDefault="0006715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</w:p>
    <w:tbl>
      <w:tblPr>
        <w:tblW w:w="10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490"/>
        <w:gridCol w:w="3502"/>
        <w:gridCol w:w="3628"/>
      </w:tblGrid>
      <w:tr w:rsidR="00067154" w:rsidRPr="0017140F" w14:paraId="4C85F5D1" w14:textId="77777777" w:rsidTr="00983DEF">
        <w:trPr>
          <w:trHeight w:val="19"/>
        </w:trPr>
        <w:tc>
          <w:tcPr>
            <w:tcW w:w="10435" w:type="dxa"/>
            <w:gridSpan w:val="4"/>
            <w:shd w:val="clear" w:color="auto" w:fill="D9E2F3"/>
          </w:tcPr>
          <w:p w14:paraId="54A802F3" w14:textId="42B1C608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eastAsia="Times New Roman" w:hAnsiTheme="majorHAnsi" w:cstheme="majorHAnsi"/>
                <w:color w:val="2F5496"/>
                <w:lang w:val="en-US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2F5496"/>
              </w:rPr>
              <w:t>ПРИПРЕМА ЗА НАСТАВНИ ЧАС</w:t>
            </w:r>
            <w:r w:rsidR="00613209" w:rsidRPr="0017140F">
              <w:rPr>
                <w:rFonts w:asciiTheme="majorHAnsi" w:eastAsia="Times New Roman" w:hAnsiTheme="majorHAnsi" w:cstheme="majorHAnsi"/>
                <w:b/>
                <w:color w:val="2F5496"/>
                <w:lang w:val="en-US"/>
              </w:rPr>
              <w:t xml:space="preserve"> 02-03</w:t>
            </w:r>
          </w:p>
        </w:tc>
      </w:tr>
      <w:tr w:rsidR="00067154" w:rsidRPr="0017140F" w14:paraId="75375541" w14:textId="77777777" w:rsidTr="00983DEF">
        <w:trPr>
          <w:trHeight w:val="19"/>
        </w:trPr>
        <w:tc>
          <w:tcPr>
            <w:tcW w:w="10435" w:type="dxa"/>
            <w:gridSpan w:val="4"/>
          </w:tcPr>
          <w:p w14:paraId="51103112" w14:textId="5FD6B46F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Наставнa тема/област: </w:t>
            </w:r>
            <w:r w:rsidRPr="0017140F">
              <w:rPr>
                <w:rFonts w:asciiTheme="majorHAnsi" w:eastAsia="Times New Roman" w:hAnsiTheme="majorHAnsi" w:cstheme="majorHAnsi"/>
              </w:rPr>
              <w:t>Дигитално друштво</w:t>
            </w:r>
          </w:p>
        </w:tc>
      </w:tr>
      <w:tr w:rsidR="00067154" w:rsidRPr="0017140F" w14:paraId="1E849720" w14:textId="77777777" w:rsidTr="00983DEF">
        <w:trPr>
          <w:trHeight w:val="19"/>
        </w:trPr>
        <w:tc>
          <w:tcPr>
            <w:tcW w:w="10435" w:type="dxa"/>
            <w:gridSpan w:val="4"/>
          </w:tcPr>
          <w:p w14:paraId="66CE970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Наставна јединица: </w:t>
            </w:r>
            <w:r w:rsidRPr="0017140F">
              <w:rPr>
                <w:rFonts w:asciiTheme="majorHAnsi" w:eastAsia="Times New Roman" w:hAnsiTheme="majorHAnsi" w:cstheme="majorHAnsi"/>
              </w:rPr>
              <w:t>Упознај дигиталне уређаје</w:t>
            </w:r>
          </w:p>
        </w:tc>
      </w:tr>
      <w:tr w:rsidR="00067154" w:rsidRPr="0017140F" w14:paraId="0DD2727D" w14:textId="77777777" w:rsidTr="00983DEF">
        <w:trPr>
          <w:trHeight w:val="19"/>
        </w:trPr>
        <w:tc>
          <w:tcPr>
            <w:tcW w:w="10435" w:type="dxa"/>
            <w:gridSpan w:val="4"/>
          </w:tcPr>
          <w:p w14:paraId="5FA6673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Тип наставног часа: </w:t>
            </w:r>
            <w:r w:rsidRPr="0017140F">
              <w:rPr>
                <w:rFonts w:asciiTheme="majorHAnsi" w:eastAsia="Times New Roman" w:hAnsiTheme="majorHAnsi" w:cstheme="majorHAnsi"/>
              </w:rPr>
              <w:t>обрада</w:t>
            </w:r>
          </w:p>
        </w:tc>
      </w:tr>
      <w:tr w:rsidR="00067154" w:rsidRPr="0017140F" w14:paraId="676A2197" w14:textId="77777777" w:rsidTr="00983DEF">
        <w:trPr>
          <w:trHeight w:val="19"/>
        </w:trPr>
        <w:tc>
          <w:tcPr>
            <w:tcW w:w="10435" w:type="dxa"/>
            <w:gridSpan w:val="4"/>
          </w:tcPr>
          <w:p w14:paraId="5D7EE02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Циљ наставног часа: </w:t>
            </w:r>
            <w:r w:rsidRPr="0017140F">
              <w:rPr>
                <w:rFonts w:asciiTheme="majorHAnsi" w:eastAsia="Times New Roman" w:hAnsiTheme="majorHAnsi" w:cstheme="majorHAnsi"/>
              </w:rPr>
              <w:t>Усвајање елементарних знања о дигиталним уређајима који нас окружују;</w:t>
            </w: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 </w:t>
            </w:r>
          </w:p>
        </w:tc>
      </w:tr>
      <w:tr w:rsidR="00067154" w:rsidRPr="0017140F" w14:paraId="0F1DACF5" w14:textId="77777777" w:rsidTr="00983DEF">
        <w:trPr>
          <w:trHeight w:val="19"/>
        </w:trPr>
        <w:tc>
          <w:tcPr>
            <w:tcW w:w="2815" w:type="dxa"/>
            <w:shd w:val="clear" w:color="auto" w:fill="D9E2F3"/>
          </w:tcPr>
          <w:p w14:paraId="6D978D7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Образовни задаци:</w:t>
            </w:r>
          </w:p>
        </w:tc>
        <w:tc>
          <w:tcPr>
            <w:tcW w:w="7620" w:type="dxa"/>
            <w:gridSpan w:val="3"/>
          </w:tcPr>
          <w:p w14:paraId="6A1C33B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оспособљавање ученика за разликовање дигиталних уређаја према њиховом изгледу и начину коришћења; </w:t>
            </w:r>
          </w:p>
          <w:p w14:paraId="56F84FE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оспособљавање ученика за примену стечених знања о дигиталним уређајима у свакодневном животу;</w:t>
            </w:r>
          </w:p>
        </w:tc>
      </w:tr>
      <w:tr w:rsidR="00067154" w:rsidRPr="0017140F" w14:paraId="0098BEA7" w14:textId="77777777" w:rsidTr="00983DEF">
        <w:trPr>
          <w:trHeight w:val="19"/>
        </w:trPr>
        <w:tc>
          <w:tcPr>
            <w:tcW w:w="2815" w:type="dxa"/>
            <w:shd w:val="clear" w:color="auto" w:fill="D9E2F3"/>
          </w:tcPr>
          <w:p w14:paraId="6B02DAC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Функционални задаци:</w:t>
            </w:r>
          </w:p>
        </w:tc>
        <w:tc>
          <w:tcPr>
            <w:tcW w:w="7620" w:type="dxa"/>
            <w:gridSpan w:val="3"/>
          </w:tcPr>
          <w:p w14:paraId="678F9CF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развијање и неговање поступности, повезивања градива, учења у групи, вредновања и самовредновања остварених резултата рада.</w:t>
            </w:r>
          </w:p>
          <w:p w14:paraId="0B84CC2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развијање тeхника сазнајног процеса ученика (посматрање, уочавање, упоређивање, закључивање и сл.);</w:t>
            </w:r>
          </w:p>
        </w:tc>
      </w:tr>
      <w:tr w:rsidR="00067154" w:rsidRPr="0017140F" w14:paraId="79A4A39C" w14:textId="77777777" w:rsidTr="00983DEF">
        <w:trPr>
          <w:trHeight w:val="19"/>
        </w:trPr>
        <w:tc>
          <w:tcPr>
            <w:tcW w:w="2815" w:type="dxa"/>
            <w:shd w:val="clear" w:color="auto" w:fill="D9E2F3"/>
          </w:tcPr>
          <w:p w14:paraId="7ED6AEE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Васпитни задаци:</w:t>
            </w:r>
          </w:p>
        </w:tc>
        <w:tc>
          <w:tcPr>
            <w:tcW w:w="7620" w:type="dxa"/>
            <w:gridSpan w:val="3"/>
          </w:tcPr>
          <w:p w14:paraId="0D00FAD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развијање позитивних особина ученика (дружељубивост, заинтересованост за рад у пару, групи и сл.); </w:t>
            </w:r>
          </w:p>
        </w:tc>
      </w:tr>
      <w:tr w:rsidR="00067154" w:rsidRPr="0017140F" w14:paraId="423FC729" w14:textId="77777777" w:rsidTr="00983DEF">
        <w:trPr>
          <w:trHeight w:val="19"/>
        </w:trPr>
        <w:tc>
          <w:tcPr>
            <w:tcW w:w="2815" w:type="dxa"/>
            <w:shd w:val="clear" w:color="auto" w:fill="D9E2F3"/>
          </w:tcPr>
          <w:p w14:paraId="3C2581C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Исходи:</w:t>
            </w:r>
          </w:p>
        </w:tc>
        <w:tc>
          <w:tcPr>
            <w:tcW w:w="7620" w:type="dxa"/>
            <w:gridSpan w:val="3"/>
          </w:tcPr>
          <w:p w14:paraId="05F0443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На крају часа, ученик је у стању да:</w:t>
            </w:r>
          </w:p>
          <w:p w14:paraId="6D752600" w14:textId="77777777" w:rsidR="00067154" w:rsidRPr="0017140F" w:rsidRDefault="00067154" w:rsidP="006F53A5">
            <w:pPr>
              <w:pStyle w:val="Bulet"/>
            </w:pPr>
            <w:r w:rsidRPr="0017140F">
              <w:t>препозна дигиталне уређаје из окружења и именује неке од њих;</w:t>
            </w:r>
          </w:p>
        </w:tc>
      </w:tr>
      <w:tr w:rsidR="00067154" w:rsidRPr="0017140F" w14:paraId="371FCEAB" w14:textId="77777777" w:rsidTr="00983DEF">
        <w:trPr>
          <w:trHeight w:val="19"/>
        </w:trPr>
        <w:tc>
          <w:tcPr>
            <w:tcW w:w="3305" w:type="dxa"/>
            <w:gridSpan w:val="2"/>
          </w:tcPr>
          <w:p w14:paraId="23C83EC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Облици наставног рада: </w:t>
            </w:r>
            <w:r w:rsidRPr="0017140F">
              <w:rPr>
                <w:rFonts w:asciiTheme="majorHAnsi" w:eastAsia="Times New Roman" w:hAnsiTheme="majorHAnsi" w:cstheme="majorHAnsi"/>
              </w:rPr>
              <w:t>фронтални, групни рад, индивидуални</w:t>
            </w:r>
          </w:p>
        </w:tc>
        <w:tc>
          <w:tcPr>
            <w:tcW w:w="3502" w:type="dxa"/>
          </w:tcPr>
          <w:p w14:paraId="541DD5D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Методе наставног рада: </w:t>
            </w:r>
            <w:r w:rsidRPr="0017140F">
              <w:rPr>
                <w:rFonts w:asciiTheme="majorHAnsi" w:eastAsia="Times New Roman" w:hAnsiTheme="majorHAnsi" w:cstheme="majorHAnsi"/>
              </w:rPr>
              <w:t>монолошка, дијалошка, илустративно–демонстративна</w:t>
            </w:r>
          </w:p>
        </w:tc>
        <w:tc>
          <w:tcPr>
            <w:tcW w:w="3628" w:type="dxa"/>
          </w:tcPr>
          <w:p w14:paraId="17A1D9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Наставна средства</w:t>
            </w:r>
            <w:r w:rsidRPr="0017140F">
              <w:rPr>
                <w:rFonts w:asciiTheme="majorHAnsi" w:eastAsia="Times New Roman" w:hAnsiTheme="majorHAnsi" w:cstheme="majorHAnsi"/>
              </w:rPr>
              <w:t>:Уџбеник, свеска, прибор за рад, материјал за рад, Дигитални уџбеник</w:t>
            </w:r>
          </w:p>
        </w:tc>
      </w:tr>
      <w:tr w:rsidR="00067154" w:rsidRPr="0017140F" w14:paraId="781E3A0C" w14:textId="77777777" w:rsidTr="00983DEF">
        <w:trPr>
          <w:trHeight w:val="19"/>
        </w:trPr>
        <w:tc>
          <w:tcPr>
            <w:tcW w:w="6807" w:type="dxa"/>
            <w:gridSpan w:val="3"/>
          </w:tcPr>
          <w:p w14:paraId="5A48514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Корелација: </w:t>
            </w:r>
          </w:p>
          <w:p w14:paraId="5321650E" w14:textId="7EC7E9DB" w:rsidR="00067154" w:rsidRPr="006F53A5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val="en-US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Српски језик, Математика, Свет око нас, Ликовна култур</w:t>
            </w:r>
            <w:r w:rsidR="006F53A5">
              <w:rPr>
                <w:rFonts w:asciiTheme="majorHAnsi" w:eastAsia="Times New Roman" w:hAnsiTheme="majorHAnsi" w:cstheme="majorHAnsi"/>
                <w:lang w:val="en-US"/>
              </w:rPr>
              <w:t>a</w:t>
            </w:r>
          </w:p>
        </w:tc>
        <w:tc>
          <w:tcPr>
            <w:tcW w:w="3628" w:type="dxa"/>
          </w:tcPr>
          <w:p w14:paraId="432E9F0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Место рада: </w:t>
            </w:r>
          </w:p>
          <w:p w14:paraId="736B580F" w14:textId="56637569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учионица</w:t>
            </w:r>
          </w:p>
        </w:tc>
      </w:tr>
      <w:tr w:rsidR="00067154" w:rsidRPr="0017140F" w14:paraId="236046C6" w14:textId="77777777" w:rsidTr="00983DEF">
        <w:trPr>
          <w:trHeight w:val="19"/>
        </w:trPr>
        <w:tc>
          <w:tcPr>
            <w:tcW w:w="10435" w:type="dxa"/>
            <w:gridSpan w:val="4"/>
          </w:tcPr>
          <w:p w14:paraId="3AA5CF4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Обавезна и додатна литература и остали извори података за ученике и наставнике: </w:t>
            </w:r>
          </w:p>
          <w:p w14:paraId="060DA67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Дигитални свет за први разред основне школе, Данијела Митић, Јасмина Мавреновић, Дата Статус 2023.</w:t>
            </w:r>
          </w:p>
          <w:p w14:paraId="54B71A1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 xml:space="preserve">Интернет страна: / </w:t>
            </w:r>
          </w:p>
          <w:p w14:paraId="136BA331" w14:textId="409C2AEA" w:rsidR="00067154" w:rsidRPr="006F53A5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ПП презентација: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Дигитално друштво - Дигитални уређаји</w:t>
            </w:r>
          </w:p>
        </w:tc>
      </w:tr>
    </w:tbl>
    <w:p w14:paraId="3F87E7B5" w14:textId="77777777" w:rsidR="00067154" w:rsidRPr="0017140F" w:rsidRDefault="0006715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</w:p>
    <w:p w14:paraId="5BD0D30F" w14:textId="77777777" w:rsidR="00067154" w:rsidRPr="0017140F" w:rsidRDefault="0006715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  <w:r w:rsidRPr="0017140F">
        <w:rPr>
          <w:rFonts w:asciiTheme="majorHAnsi" w:hAnsiTheme="majorHAnsi" w:cstheme="majorHAnsi"/>
        </w:rPr>
        <w:br w:type="page"/>
      </w:r>
    </w:p>
    <w:tbl>
      <w:tblPr>
        <w:tblW w:w="1067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4660"/>
        <w:gridCol w:w="1252"/>
        <w:gridCol w:w="2875"/>
      </w:tblGrid>
      <w:tr w:rsidR="00067154" w:rsidRPr="0017140F" w14:paraId="595F2332" w14:textId="77777777" w:rsidTr="007A707F">
        <w:trPr>
          <w:trHeight w:val="259"/>
        </w:trPr>
        <w:tc>
          <w:tcPr>
            <w:tcW w:w="10672" w:type="dxa"/>
            <w:gridSpan w:val="4"/>
            <w:shd w:val="clear" w:color="auto" w:fill="D9E2F3"/>
          </w:tcPr>
          <w:p w14:paraId="5EA775CD" w14:textId="77777777" w:rsidR="00067154" w:rsidRPr="0017140F" w:rsidRDefault="00067154" w:rsidP="00767D34">
            <w:pPr>
              <w:spacing w:before="40" w:after="40"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2F5496"/>
              </w:rPr>
              <w:lastRenderedPageBreak/>
              <w:t>ТОК ЧАСА</w:t>
            </w:r>
          </w:p>
        </w:tc>
      </w:tr>
      <w:tr w:rsidR="00067154" w:rsidRPr="0017140F" w14:paraId="66EA9D3C" w14:textId="77777777" w:rsidTr="007A707F">
        <w:trPr>
          <w:trHeight w:val="270"/>
        </w:trPr>
        <w:tc>
          <w:tcPr>
            <w:tcW w:w="1885" w:type="dxa"/>
            <w:shd w:val="clear" w:color="auto" w:fill="D9E2F3"/>
          </w:tcPr>
          <w:p w14:paraId="31D61A5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5912" w:type="dxa"/>
            <w:gridSpan w:val="2"/>
            <w:shd w:val="clear" w:color="auto" w:fill="D9E2F3"/>
          </w:tcPr>
          <w:p w14:paraId="7DBC778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2F5496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2F5496"/>
              </w:rPr>
              <w:t>Активности наставника</w:t>
            </w:r>
          </w:p>
        </w:tc>
        <w:tc>
          <w:tcPr>
            <w:tcW w:w="2875" w:type="dxa"/>
            <w:shd w:val="clear" w:color="auto" w:fill="D9E2F3"/>
          </w:tcPr>
          <w:p w14:paraId="4241872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2F5496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2F5496"/>
              </w:rPr>
              <w:t>Активности ученика</w:t>
            </w:r>
          </w:p>
        </w:tc>
      </w:tr>
      <w:tr w:rsidR="00067154" w:rsidRPr="0017140F" w14:paraId="34516AE9" w14:textId="77777777" w:rsidTr="007A707F">
        <w:trPr>
          <w:trHeight w:val="119"/>
        </w:trPr>
        <w:tc>
          <w:tcPr>
            <w:tcW w:w="1885" w:type="dxa"/>
            <w:vMerge w:val="restart"/>
            <w:shd w:val="clear" w:color="auto" w:fill="auto"/>
          </w:tcPr>
          <w:p w14:paraId="519EFE3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Уводни део</w:t>
            </w:r>
          </w:p>
        </w:tc>
        <w:tc>
          <w:tcPr>
            <w:tcW w:w="5912" w:type="dxa"/>
            <w:gridSpan w:val="2"/>
          </w:tcPr>
          <w:p w14:paraId="5B8C0BC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Мотивациона активност</w:t>
            </w:r>
          </w:p>
          <w:p w14:paraId="26ADA6A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Прочитати ученицима песмицу дату у уџбенику.</w:t>
            </w:r>
          </w:p>
          <w:p w14:paraId="6EDFB6E0" w14:textId="087BB59C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Поставити питање о којој играчки се у песмици говори.</w:t>
            </w:r>
          </w:p>
          <w:p w14:paraId="17779787" w14:textId="0CF2E9FB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Шта све може меда описан у песмици?</w:t>
            </w:r>
          </w:p>
          <w:p w14:paraId="61FCDC1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Које уређаје господин Мудрић помиње у песмици?</w:t>
            </w:r>
          </w:p>
          <w:p w14:paraId="3C94A4E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Шта је заједничко тим уређајима?</w:t>
            </w:r>
          </w:p>
          <w:p w14:paraId="2D878C2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Задати ученицима да нацртају описаног меду. </w:t>
            </w:r>
          </w:p>
          <w:p w14:paraId="4419C57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Погледати нацртане радове и похвалити успешне. </w:t>
            </w:r>
          </w:p>
        </w:tc>
        <w:tc>
          <w:tcPr>
            <w:tcW w:w="2875" w:type="dxa"/>
          </w:tcPr>
          <w:p w14:paraId="18D701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Слушају стихове. </w:t>
            </w:r>
          </w:p>
          <w:p w14:paraId="0B71EC8B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Одговарају на питања наставника.</w:t>
            </w:r>
          </w:p>
          <w:p w14:paraId="2C8C453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Слушају одговоре других ученика. </w:t>
            </w:r>
          </w:p>
          <w:p w14:paraId="1C4956E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Пажљиво слушају упутсво наставника.</w:t>
            </w:r>
          </w:p>
          <w:p w14:paraId="4498C88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Цртају меду у за то предвиђено поље у уџбенику.</w:t>
            </w:r>
          </w:p>
        </w:tc>
      </w:tr>
      <w:tr w:rsidR="00067154" w:rsidRPr="0017140F" w14:paraId="3257DE96" w14:textId="77777777" w:rsidTr="007A707F">
        <w:trPr>
          <w:trHeight w:val="119"/>
        </w:trPr>
        <w:tc>
          <w:tcPr>
            <w:tcW w:w="1885" w:type="dxa"/>
            <w:vMerge/>
            <w:shd w:val="clear" w:color="auto" w:fill="auto"/>
          </w:tcPr>
          <w:p w14:paraId="327F4942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5912" w:type="dxa"/>
            <w:gridSpan w:val="2"/>
          </w:tcPr>
          <w:p w14:paraId="582A2FE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Истицање циља часа: </w:t>
            </w:r>
          </w:p>
          <w:p w14:paraId="657DBE3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Наставник пише наслов (цртеж који се налази у уџбенику </w:t>
            </w:r>
            <w:r w:rsidRPr="0017140F">
              <w:rPr>
                <w:rFonts w:asciiTheme="majorHAnsi" w:eastAsia="Times New Roman" w:hAnsiTheme="majorHAnsi" w:cstheme="majorHAnsi"/>
              </w:rPr>
              <w:t>испред наслова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)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на табли</w:t>
            </w:r>
            <w:r w:rsidRPr="0017140F">
              <w:rPr>
                <w:rFonts w:asciiTheme="majorHAnsi" w:eastAsia="Times New Roman" w:hAnsiTheme="majorHAnsi" w:cstheme="majorHAnsi"/>
              </w:rPr>
              <w:t>.</w:t>
            </w:r>
          </w:p>
        </w:tc>
        <w:tc>
          <w:tcPr>
            <w:tcW w:w="2875" w:type="dxa"/>
          </w:tcPr>
          <w:p w14:paraId="23F61387" w14:textId="590C035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Прате наставника и цртају уређаје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у свеске. </w:t>
            </w:r>
          </w:p>
        </w:tc>
      </w:tr>
      <w:tr w:rsidR="00067154" w:rsidRPr="0017140F" w14:paraId="4435BEEC" w14:textId="77777777" w:rsidTr="007A707F">
        <w:trPr>
          <w:trHeight w:val="259"/>
        </w:trPr>
        <w:tc>
          <w:tcPr>
            <w:tcW w:w="1885" w:type="dxa"/>
            <w:shd w:val="clear" w:color="auto" w:fill="auto"/>
          </w:tcPr>
          <w:p w14:paraId="7002F15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Главни део</w:t>
            </w:r>
          </w:p>
        </w:tc>
        <w:tc>
          <w:tcPr>
            <w:tcW w:w="5912" w:type="dxa"/>
            <w:gridSpan w:val="2"/>
          </w:tcPr>
          <w:p w14:paraId="3BF17012" w14:textId="54E795FE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Упознати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ученике са циљем лекције – упознавање са дигиталним уређајима који нас окружују.</w:t>
            </w:r>
          </w:p>
          <w:p w14:paraId="386537E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Упутити ученике да посматрају слике дате у уџбенику стр. 8, 9 и 10. </w:t>
            </w:r>
          </w:p>
          <w:p w14:paraId="1E1DAEA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Анализирати фотографије и именовати уређаје који су на њима приказани. (Уџбеник или презентација)</w:t>
            </w:r>
          </w:p>
          <w:p w14:paraId="73C2C09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Поставити питања ученицима.</w:t>
            </w:r>
          </w:p>
          <w:p w14:paraId="1163655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Када се користе дигитални уређаји? </w:t>
            </w:r>
          </w:p>
          <w:p w14:paraId="2D3326C0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Које дигиталне уређаје користиш код својих кућа?</w:t>
            </w:r>
          </w:p>
          <w:p w14:paraId="1E62686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Посматрајући илустрације дате у уџбенику уочити шта све може да се ради путем дигиталних уређаја.</w:t>
            </w:r>
          </w:p>
          <w:p w14:paraId="404CB47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Шта све можеш помоћу дигиталних уређаја?</w:t>
            </w:r>
          </w:p>
          <w:p w14:paraId="59B388F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Које дигиталне уређаје имаш у свом дому?</w:t>
            </w:r>
          </w:p>
          <w:p w14:paraId="579AB98F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Да ли неки дигитални уређај можеш да користиш самостално? Који?</w:t>
            </w:r>
          </w:p>
          <w:p w14:paraId="65CD7B83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За употребу којих дигиталних уређаја ти је потребна помоћ одраслих особа?</w:t>
            </w:r>
          </w:p>
          <w:p w14:paraId="17084542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Које дигиталне уређаје не би требало да користиш без знања одрасле особе?</w:t>
            </w:r>
          </w:p>
          <w:p w14:paraId="3355A15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Утврдити непознате речи и наћи објашњење за њих. </w:t>
            </w:r>
          </w:p>
          <w:p w14:paraId="771B281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Истаћи које дигиталне уређаје ученици треба да користе у присуству одраслих особа. </w:t>
            </w:r>
          </w:p>
        </w:tc>
        <w:tc>
          <w:tcPr>
            <w:tcW w:w="2875" w:type="dxa"/>
          </w:tcPr>
          <w:p w14:paraId="67DE285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Проналазе слике у уџбенику стр. 8,9,10.</w:t>
            </w:r>
          </w:p>
          <w:p w14:paraId="50BE62C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Посматрају слике у уџбенику и запажају шта је на њима приказано.</w:t>
            </w:r>
          </w:p>
          <w:p w14:paraId="32DF5517" w14:textId="5E070086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Препознају и именују уређаје који су приказани на сликама.</w:t>
            </w:r>
          </w:p>
          <w:p w14:paraId="3CD01811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Слушају питања наставника и одговарају на њих.</w:t>
            </w:r>
          </w:p>
          <w:p w14:paraId="16380D4F" w14:textId="4DABF350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Посматрају илустрације и закључују шта све може да се ради путем дигиталних уређаја. </w:t>
            </w:r>
          </w:p>
          <w:p w14:paraId="7F634DF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Износе своја запажања. </w:t>
            </w:r>
          </w:p>
          <w:p w14:paraId="1FB2D466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Слушају одговоре других ученика.</w:t>
            </w:r>
          </w:p>
          <w:p w14:paraId="2A8B149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Износе своја запажања везана за дигиталне уређаје.</w:t>
            </w:r>
          </w:p>
          <w:p w14:paraId="03ED5DD7" w14:textId="77777777" w:rsidR="00067154" w:rsidRPr="0017140F" w:rsidRDefault="00067154" w:rsidP="006F53A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0E489DDB" w14:textId="77777777" w:rsidTr="007A707F">
        <w:trPr>
          <w:trHeight w:val="220"/>
        </w:trPr>
        <w:tc>
          <w:tcPr>
            <w:tcW w:w="1885" w:type="dxa"/>
            <w:vMerge w:val="restart"/>
            <w:shd w:val="clear" w:color="auto" w:fill="auto"/>
          </w:tcPr>
          <w:p w14:paraId="5CEA37F4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Завршни део</w:t>
            </w:r>
          </w:p>
        </w:tc>
        <w:tc>
          <w:tcPr>
            <w:tcW w:w="4660" w:type="dxa"/>
          </w:tcPr>
          <w:p w14:paraId="20716BC7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Едукативна игра: Препознај скривени предмет. </w:t>
            </w:r>
          </w:p>
          <w:p w14:paraId="3A40667E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 врећицу ставити неколико предмета које ученици додиром треба да препознају и именују.</w:t>
            </w:r>
          </w:p>
          <w:p w14:paraId="53A8C843" w14:textId="59BF4218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Предлог: коцкица, лоптица, троугао, оловка, телефон, батерије, пуњач, УСБ.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</w:p>
          <w:p w14:paraId="0D17A00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Именовање предмета и навођење начина употребе. </w:t>
            </w:r>
          </w:p>
          <w:p w14:paraId="5E63501C" w14:textId="5393D92D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Задати домаћи задатак.</w:t>
            </w:r>
          </w:p>
        </w:tc>
        <w:tc>
          <w:tcPr>
            <w:tcW w:w="4127" w:type="dxa"/>
            <w:gridSpan w:val="2"/>
          </w:tcPr>
          <w:p w14:paraId="23053005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Учествују у игри.</w:t>
            </w:r>
          </w:p>
          <w:p w14:paraId="190FEE3C" w14:textId="4A625652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Поштују правила и уважавају друге ученике.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</w:p>
          <w:p w14:paraId="1333330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Именује предмете и наводи начин њихове употребе.</w:t>
            </w:r>
          </w:p>
          <w:p w14:paraId="2E39C5CC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Исказује утиске након завршене игре. </w:t>
            </w:r>
          </w:p>
          <w:p w14:paraId="796601AA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 xml:space="preserve">Прати инструкције за домаћи задатак. </w:t>
            </w:r>
          </w:p>
          <w:p w14:paraId="595ADFCD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067154" w:rsidRPr="0017140F" w14:paraId="43494D13" w14:textId="77777777" w:rsidTr="007A707F">
        <w:trPr>
          <w:trHeight w:val="220"/>
        </w:trPr>
        <w:tc>
          <w:tcPr>
            <w:tcW w:w="1885" w:type="dxa"/>
            <w:vMerge/>
            <w:shd w:val="clear" w:color="auto" w:fill="auto"/>
          </w:tcPr>
          <w:p w14:paraId="12DCA0FF" w14:textId="77777777" w:rsidR="00067154" w:rsidRPr="0017140F" w:rsidRDefault="00067154" w:rsidP="00665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4660" w:type="dxa"/>
          </w:tcPr>
          <w:p w14:paraId="35190039" w14:textId="69FF63E5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  <w:b/>
              </w:rPr>
              <w:t>Домаћи задатак:</w:t>
            </w:r>
            <w:r w:rsidRPr="0017140F">
              <w:rPr>
                <w:rFonts w:asciiTheme="majorHAnsi" w:eastAsia="Times New Roman" w:hAnsiTheme="majorHAnsi" w:cstheme="majorHAnsi"/>
              </w:rPr>
              <w:t xml:space="preserve"> Уџбеник, стр.11.</w:t>
            </w:r>
          </w:p>
        </w:tc>
        <w:tc>
          <w:tcPr>
            <w:tcW w:w="4127" w:type="dxa"/>
            <w:gridSpan w:val="2"/>
          </w:tcPr>
          <w:p w14:paraId="1B2A5D4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Цртају свој омиљени дигитални уређај.</w:t>
            </w:r>
          </w:p>
        </w:tc>
      </w:tr>
    </w:tbl>
    <w:p w14:paraId="7488ABA6" w14:textId="244D9128" w:rsidR="006F53A5" w:rsidRDefault="006F53A5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</w:p>
    <w:p w14:paraId="4EC683B9" w14:textId="77777777" w:rsidR="006F53A5" w:rsidRDefault="006F53A5">
      <w:pPr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br w:type="page"/>
      </w:r>
    </w:p>
    <w:p w14:paraId="6E1EBB66" w14:textId="422730D1" w:rsidR="00067154" w:rsidRPr="0017140F" w:rsidRDefault="0006715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  <w:r w:rsidRPr="0017140F">
        <w:rPr>
          <w:rFonts w:asciiTheme="majorHAnsi" w:eastAsia="Times New Roman" w:hAnsiTheme="majorHAnsi" w:cstheme="majorHAnsi"/>
        </w:rPr>
        <w:lastRenderedPageBreak/>
        <w:t>Изглед табле и</w:t>
      </w:r>
      <w:r w:rsidR="0017140F">
        <w:rPr>
          <w:rFonts w:asciiTheme="majorHAnsi" w:eastAsia="Times New Roman" w:hAnsiTheme="majorHAnsi" w:cstheme="majorHAnsi"/>
        </w:rPr>
        <w:t xml:space="preserve"> </w:t>
      </w:r>
      <w:r w:rsidRPr="0017140F">
        <w:rPr>
          <w:rFonts w:asciiTheme="majorHAnsi" w:eastAsia="Times New Roman" w:hAnsiTheme="majorHAnsi" w:cstheme="majorHAnsi"/>
        </w:rPr>
        <w:t>запис у свесци</w:t>
      </w:r>
    </w:p>
    <w:p w14:paraId="7B066EFA" w14:textId="77777777" w:rsidR="0017140F" w:rsidRDefault="00067154" w:rsidP="00665D75">
      <w:pPr>
        <w:tabs>
          <w:tab w:val="left" w:pos="9000"/>
        </w:tabs>
        <w:spacing w:before="40" w:after="40" w:line="240" w:lineRule="auto"/>
        <w:rPr>
          <w:rFonts w:asciiTheme="majorHAnsi" w:eastAsia="Times New Roman" w:hAnsiTheme="majorHAnsi" w:cstheme="majorHAnsi"/>
        </w:rPr>
      </w:pPr>
      <w:r w:rsidRPr="0017140F">
        <w:rPr>
          <w:rFonts w:asciiTheme="majorHAnsi" w:eastAsia="Times New Roman" w:hAnsiTheme="majorHAnsi" w:cstheme="majorHAnsi"/>
          <w:noProof/>
        </w:rPr>
        <w:drawing>
          <wp:inline distT="114300" distB="114300" distL="114300" distR="114300" wp14:anchorId="04244A5B" wp14:editId="7F452BF1">
            <wp:extent cx="3319463" cy="1558864"/>
            <wp:effectExtent l="0" t="0" r="0" b="0"/>
            <wp:docPr id="1791300941" name="Picture 17913009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9463" cy="15588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17140F">
        <w:rPr>
          <w:rFonts w:asciiTheme="majorHAnsi" w:eastAsia="Times New Roman" w:hAnsiTheme="majorHAnsi" w:cstheme="majorHAnsi"/>
        </w:rPr>
        <w:t xml:space="preserve"> </w:t>
      </w:r>
      <w:r w:rsidRPr="0017140F">
        <w:rPr>
          <w:rFonts w:asciiTheme="majorHAnsi" w:eastAsia="Times New Roman" w:hAnsiTheme="majorHAnsi" w:cstheme="majorHAnsi"/>
          <w:noProof/>
        </w:rPr>
        <w:drawing>
          <wp:inline distT="114300" distB="114300" distL="114300" distR="114300" wp14:anchorId="1BB3C72C" wp14:editId="5AEC97F5">
            <wp:extent cx="1144667" cy="1696413"/>
            <wp:effectExtent l="0" t="0" r="0" b="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4667" cy="16964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F31E47" w14:textId="28345750" w:rsidR="00067154" w:rsidRPr="0017140F" w:rsidRDefault="00067154" w:rsidP="00665D75">
      <w:pPr>
        <w:tabs>
          <w:tab w:val="left" w:pos="9000"/>
        </w:tabs>
        <w:spacing w:before="40" w:after="40" w:line="240" w:lineRule="auto"/>
        <w:rPr>
          <w:rFonts w:asciiTheme="majorHAnsi" w:eastAsia="Times New Roman" w:hAnsiTheme="majorHAnsi" w:cstheme="majorHAnsi"/>
        </w:rPr>
      </w:pPr>
    </w:p>
    <w:p w14:paraId="19DD6090" w14:textId="77777777" w:rsidR="00067154" w:rsidRPr="0017140F" w:rsidRDefault="00067154" w:rsidP="00665D75">
      <w:pPr>
        <w:spacing w:before="40" w:after="40" w:line="240" w:lineRule="auto"/>
        <w:rPr>
          <w:rFonts w:asciiTheme="majorHAnsi" w:eastAsia="Times New Roman" w:hAnsiTheme="majorHAnsi" w:cstheme="majorHAnsi"/>
        </w:rPr>
      </w:pPr>
    </w:p>
    <w:tbl>
      <w:tblPr>
        <w:tblW w:w="10585" w:type="dxa"/>
        <w:tblInd w:w="-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5"/>
        <w:gridCol w:w="6045"/>
        <w:gridCol w:w="2635"/>
      </w:tblGrid>
      <w:tr w:rsidR="00067154" w:rsidRPr="0017140F" w14:paraId="7CA3E573" w14:textId="77777777" w:rsidTr="006F53A5">
        <w:trPr>
          <w:trHeight w:val="18"/>
        </w:trPr>
        <w:tc>
          <w:tcPr>
            <w:tcW w:w="1905" w:type="dxa"/>
            <w:shd w:val="clear" w:color="auto" w:fill="auto"/>
            <w:tcMar>
              <w:left w:w="115" w:type="dxa"/>
              <w:right w:w="115" w:type="dxa"/>
            </w:tcMar>
          </w:tcPr>
          <w:p w14:paraId="5CCE34D3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Провера остварености исхода</w:t>
            </w:r>
          </w:p>
        </w:tc>
        <w:tc>
          <w:tcPr>
            <w:tcW w:w="8680" w:type="dxa"/>
            <w:gridSpan w:val="2"/>
            <w:shd w:val="clear" w:color="auto" w:fill="auto"/>
            <w:tcMar>
              <w:left w:w="115" w:type="dxa"/>
              <w:right w:w="115" w:type="dxa"/>
            </w:tcMar>
          </w:tcPr>
          <w:p w14:paraId="6DCD6B8D" w14:textId="1A24643A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</w:rPr>
            </w:pPr>
            <w:r w:rsidRPr="0017140F">
              <w:rPr>
                <w:rFonts w:asciiTheme="majorHAnsi" w:eastAsia="Times New Roman" w:hAnsiTheme="majorHAnsi" w:cstheme="majorHAnsi"/>
              </w:rPr>
              <w:t>Ученик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је упознат са циљем учења</w:t>
            </w:r>
            <w:r w:rsidR="0017140F">
              <w:rPr>
                <w:rFonts w:asciiTheme="majorHAnsi" w:eastAsia="Times New Roman" w:hAnsiTheme="majorHAnsi" w:cstheme="majorHAnsi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</w:rPr>
              <w:t>Дигитални свет – да препозна дигиталне уређаје из окружења и именује неке од њих;</w:t>
            </w:r>
          </w:p>
        </w:tc>
      </w:tr>
      <w:tr w:rsidR="00067154" w:rsidRPr="0017140F" w14:paraId="0DF146D6" w14:textId="77777777" w:rsidTr="006F53A5">
        <w:trPr>
          <w:trHeight w:val="18"/>
        </w:trPr>
        <w:tc>
          <w:tcPr>
            <w:tcW w:w="1905" w:type="dxa"/>
            <w:shd w:val="clear" w:color="auto" w:fill="auto"/>
            <w:tcMar>
              <w:left w:w="115" w:type="dxa"/>
              <w:right w:w="115" w:type="dxa"/>
            </w:tcMar>
          </w:tcPr>
          <w:p w14:paraId="263A52C4" w14:textId="6083AE92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Праћење напредовања и активности ученика</w:t>
            </w:r>
          </w:p>
        </w:tc>
        <w:tc>
          <w:tcPr>
            <w:tcW w:w="6045" w:type="dxa"/>
            <w:shd w:val="clear" w:color="auto" w:fill="auto"/>
            <w:tcMar>
              <w:left w:w="115" w:type="dxa"/>
              <w:right w:w="115" w:type="dxa"/>
            </w:tcMar>
          </w:tcPr>
          <w:p w14:paraId="2685E67F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Формативно</w:t>
            </w:r>
          </w:p>
          <w:p w14:paraId="79E85FF0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Активност на часу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(усмени одговори, самостално јављање,</w:t>
            </w: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повезивање садржаја учења са примерима из непосредног окружења);</w:t>
            </w:r>
          </w:p>
          <w:p w14:paraId="62B5772B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Рад на часу </w:t>
            </w:r>
            <w:r w:rsidRPr="0017140F">
              <w:rPr>
                <w:rFonts w:asciiTheme="majorHAnsi" w:eastAsia="Times New Roman" w:hAnsiTheme="majorHAnsi" w:cstheme="majorHAnsi"/>
              </w:rPr>
              <w:t>(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самосталан рад на задацима);</w:t>
            </w:r>
          </w:p>
          <w:p w14:paraId="66A9858F" w14:textId="1F1A250D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Тачност рада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 xml:space="preserve"> (број тачних задатака, примена кључних садржаја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учења у изради задатака).</w:t>
            </w:r>
          </w:p>
        </w:tc>
        <w:tc>
          <w:tcPr>
            <w:tcW w:w="2635" w:type="dxa"/>
            <w:shd w:val="clear" w:color="auto" w:fill="auto"/>
            <w:tcMar>
              <w:left w:w="115" w:type="dxa"/>
              <w:right w:w="115" w:type="dxa"/>
            </w:tcMar>
          </w:tcPr>
          <w:p w14:paraId="1075B018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Сумативно</w:t>
            </w:r>
          </w:p>
        </w:tc>
      </w:tr>
      <w:tr w:rsidR="00067154" w:rsidRPr="0017140F" w14:paraId="20E3CDC6" w14:textId="77777777" w:rsidTr="006F53A5">
        <w:trPr>
          <w:trHeight w:val="283"/>
        </w:trPr>
        <w:tc>
          <w:tcPr>
            <w:tcW w:w="1905" w:type="dxa"/>
            <w:shd w:val="clear" w:color="auto" w:fill="auto"/>
            <w:tcMar>
              <w:left w:w="115" w:type="dxa"/>
              <w:right w:w="115" w:type="dxa"/>
            </w:tcMar>
          </w:tcPr>
          <w:p w14:paraId="7C374978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Евалуација </w:t>
            </w:r>
          </w:p>
        </w:tc>
        <w:tc>
          <w:tcPr>
            <w:tcW w:w="6045" w:type="dxa"/>
            <w:shd w:val="clear" w:color="auto" w:fill="auto"/>
            <w:tcMar>
              <w:left w:w="115" w:type="dxa"/>
              <w:right w:w="115" w:type="dxa"/>
            </w:tcMar>
          </w:tcPr>
          <w:p w14:paraId="700A769A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 xml:space="preserve">Наставник: </w:t>
            </w:r>
          </w:p>
          <w:p w14:paraId="5C74F571" w14:textId="724A0106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color w:val="000000"/>
              </w:rPr>
              <w:t>Успешност часа процењује користећи се чек листом о остварености индикатора и стандарда за реализацију часа.</w:t>
            </w:r>
            <w:r w:rsidR="0017140F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</w:p>
        </w:tc>
        <w:tc>
          <w:tcPr>
            <w:tcW w:w="2635" w:type="dxa"/>
            <w:shd w:val="clear" w:color="auto" w:fill="auto"/>
            <w:tcMar>
              <w:left w:w="115" w:type="dxa"/>
              <w:right w:w="115" w:type="dxa"/>
            </w:tcMar>
          </w:tcPr>
          <w:p w14:paraId="0DF8E7DD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Ученик:</w:t>
            </w:r>
          </w:p>
        </w:tc>
      </w:tr>
      <w:tr w:rsidR="00067154" w:rsidRPr="0017140F" w14:paraId="0B7C6171" w14:textId="77777777" w:rsidTr="006F53A5">
        <w:trPr>
          <w:trHeight w:val="2381"/>
        </w:trPr>
        <w:tc>
          <w:tcPr>
            <w:tcW w:w="1905" w:type="dxa"/>
            <w:shd w:val="clear" w:color="auto" w:fill="auto"/>
            <w:tcMar>
              <w:left w:w="115" w:type="dxa"/>
              <w:right w:w="115" w:type="dxa"/>
            </w:tcMar>
          </w:tcPr>
          <w:p w14:paraId="5E59D927" w14:textId="77777777" w:rsidR="00067154" w:rsidRPr="0017140F" w:rsidRDefault="00067154" w:rsidP="00665D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17140F">
              <w:rPr>
                <w:rFonts w:asciiTheme="majorHAnsi" w:eastAsia="Times New Roman" w:hAnsiTheme="majorHAnsi" w:cstheme="majorHAnsi"/>
                <w:b/>
                <w:color w:val="000000"/>
              </w:rPr>
              <w:t>Запажања наставника о реализацији часа</w:t>
            </w:r>
          </w:p>
        </w:tc>
        <w:tc>
          <w:tcPr>
            <w:tcW w:w="8680" w:type="dxa"/>
            <w:gridSpan w:val="2"/>
            <w:shd w:val="clear" w:color="auto" w:fill="auto"/>
            <w:tcMar>
              <w:left w:w="115" w:type="dxa"/>
              <w:right w:w="115" w:type="dxa"/>
            </w:tcMar>
          </w:tcPr>
          <w:p w14:paraId="37EC9E29" w14:textId="77777777" w:rsidR="00067154" w:rsidRPr="0017140F" w:rsidRDefault="00067154" w:rsidP="00665D75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</w:tr>
    </w:tbl>
    <w:p w14:paraId="1969D427" w14:textId="77777777" w:rsidR="00067154" w:rsidRPr="0017140F" w:rsidRDefault="00067154" w:rsidP="003C57FB">
      <w:pPr>
        <w:spacing w:before="40" w:after="40" w:line="240" w:lineRule="auto"/>
        <w:rPr>
          <w:rFonts w:asciiTheme="majorHAnsi" w:hAnsiTheme="majorHAnsi" w:cstheme="majorHAnsi"/>
        </w:rPr>
      </w:pPr>
    </w:p>
    <w:sectPr w:rsidR="00067154" w:rsidRPr="0017140F" w:rsidSect="00983DEF">
      <w:pgSz w:w="11906" w:h="16838" w:code="9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9A1AB" w14:textId="77777777" w:rsidR="00C2561C" w:rsidRDefault="00C2561C">
      <w:pPr>
        <w:spacing w:after="0" w:line="240" w:lineRule="auto"/>
      </w:pPr>
      <w:r>
        <w:separator/>
      </w:r>
    </w:p>
  </w:endnote>
  <w:endnote w:type="continuationSeparator" w:id="0">
    <w:p w14:paraId="25136549" w14:textId="77777777" w:rsidR="00C2561C" w:rsidRDefault="00C2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70B26" w14:textId="77777777" w:rsidR="00C2561C" w:rsidRDefault="00C2561C">
      <w:pPr>
        <w:spacing w:after="0" w:line="240" w:lineRule="auto"/>
      </w:pPr>
      <w:r>
        <w:separator/>
      </w:r>
    </w:p>
  </w:footnote>
  <w:footnote w:type="continuationSeparator" w:id="0">
    <w:p w14:paraId="5BFCD0CA" w14:textId="77777777" w:rsidR="00C2561C" w:rsidRDefault="00C25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770"/>
    <w:multiLevelType w:val="multilevel"/>
    <w:tmpl w:val="651447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926F8D"/>
    <w:multiLevelType w:val="multilevel"/>
    <w:tmpl w:val="8C5E8C8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0C1F0E"/>
    <w:multiLevelType w:val="multilevel"/>
    <w:tmpl w:val="1140297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621C66"/>
    <w:multiLevelType w:val="multilevel"/>
    <w:tmpl w:val="3A540B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B84583"/>
    <w:multiLevelType w:val="multilevel"/>
    <w:tmpl w:val="0CE87BC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F15E79"/>
    <w:multiLevelType w:val="multilevel"/>
    <w:tmpl w:val="163C41C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6237CC"/>
    <w:multiLevelType w:val="multilevel"/>
    <w:tmpl w:val="008C4F3E"/>
    <w:lvl w:ilvl="0">
      <w:numFmt w:val="bullet"/>
      <w:pStyle w:val="Bu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5B33B8"/>
    <w:multiLevelType w:val="multilevel"/>
    <w:tmpl w:val="B0788DD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C55569"/>
    <w:multiLevelType w:val="multilevel"/>
    <w:tmpl w:val="DC72C4C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A61FCC"/>
    <w:multiLevelType w:val="multilevel"/>
    <w:tmpl w:val="F37ECD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236BE4"/>
    <w:multiLevelType w:val="multilevel"/>
    <w:tmpl w:val="AC90A05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534D98"/>
    <w:multiLevelType w:val="multilevel"/>
    <w:tmpl w:val="FA36729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024EB5"/>
    <w:multiLevelType w:val="multilevel"/>
    <w:tmpl w:val="707E16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55657"/>
    <w:multiLevelType w:val="multilevel"/>
    <w:tmpl w:val="086ED6A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416EED"/>
    <w:multiLevelType w:val="multilevel"/>
    <w:tmpl w:val="82E404AC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EA81960"/>
    <w:multiLevelType w:val="multilevel"/>
    <w:tmpl w:val="3968BB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1C348B5"/>
    <w:multiLevelType w:val="multilevel"/>
    <w:tmpl w:val="10B65DB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4567969"/>
    <w:multiLevelType w:val="multilevel"/>
    <w:tmpl w:val="F85C654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54D0801"/>
    <w:multiLevelType w:val="multilevel"/>
    <w:tmpl w:val="7180D0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6052D2"/>
    <w:multiLevelType w:val="multilevel"/>
    <w:tmpl w:val="0FCEBD5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BE614A6"/>
    <w:multiLevelType w:val="multilevel"/>
    <w:tmpl w:val="B93A5B0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F736856"/>
    <w:multiLevelType w:val="multilevel"/>
    <w:tmpl w:val="F08820D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2F7C13"/>
    <w:multiLevelType w:val="multilevel"/>
    <w:tmpl w:val="79AAD4B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9E7ED4"/>
    <w:multiLevelType w:val="multilevel"/>
    <w:tmpl w:val="98F8FE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B3E537D"/>
    <w:multiLevelType w:val="multilevel"/>
    <w:tmpl w:val="63149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DE06084"/>
    <w:multiLevelType w:val="multilevel"/>
    <w:tmpl w:val="F198EEE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DE803A9"/>
    <w:multiLevelType w:val="multilevel"/>
    <w:tmpl w:val="13B440A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F9C644F"/>
    <w:multiLevelType w:val="multilevel"/>
    <w:tmpl w:val="E69450A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26C4F75"/>
    <w:multiLevelType w:val="multilevel"/>
    <w:tmpl w:val="ECB0BFC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2D3F21"/>
    <w:multiLevelType w:val="multilevel"/>
    <w:tmpl w:val="45C628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0502F6"/>
    <w:multiLevelType w:val="multilevel"/>
    <w:tmpl w:val="95B4ABE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44053F"/>
    <w:multiLevelType w:val="multilevel"/>
    <w:tmpl w:val="E79E354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8D11C01"/>
    <w:multiLevelType w:val="multilevel"/>
    <w:tmpl w:val="F55A20B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AB6505A"/>
    <w:multiLevelType w:val="multilevel"/>
    <w:tmpl w:val="8D5A39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E12069"/>
    <w:multiLevelType w:val="multilevel"/>
    <w:tmpl w:val="2F44A1F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58690D"/>
    <w:multiLevelType w:val="multilevel"/>
    <w:tmpl w:val="E56863C8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125501"/>
    <w:multiLevelType w:val="multilevel"/>
    <w:tmpl w:val="BE94C5D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4513F7D"/>
    <w:multiLevelType w:val="multilevel"/>
    <w:tmpl w:val="DB281046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9C1705"/>
    <w:multiLevelType w:val="multilevel"/>
    <w:tmpl w:val="8240560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846789"/>
    <w:multiLevelType w:val="multilevel"/>
    <w:tmpl w:val="A05211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C742AD"/>
    <w:multiLevelType w:val="multilevel"/>
    <w:tmpl w:val="7878F9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E631805"/>
    <w:multiLevelType w:val="multilevel"/>
    <w:tmpl w:val="769A6F9A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981351"/>
    <w:multiLevelType w:val="multilevel"/>
    <w:tmpl w:val="8606079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5FD40F2"/>
    <w:multiLevelType w:val="multilevel"/>
    <w:tmpl w:val="A308FA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86E70C5"/>
    <w:multiLevelType w:val="multilevel"/>
    <w:tmpl w:val="2CE6DEB2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5A4520"/>
    <w:multiLevelType w:val="multilevel"/>
    <w:tmpl w:val="27F8BA1E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A107E17"/>
    <w:multiLevelType w:val="multilevel"/>
    <w:tmpl w:val="1132E960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FA0E6C"/>
    <w:multiLevelType w:val="multilevel"/>
    <w:tmpl w:val="0166E624"/>
    <w:lvl w:ilvl="0">
      <w:numFmt w:val="bullet"/>
      <w:lvlText w:val="-"/>
      <w:lvlJc w:val="left"/>
      <w:pPr>
        <w:ind w:left="5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2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7" w:hanging="360"/>
      </w:pPr>
      <w:rPr>
        <w:rFonts w:ascii="Noto Sans Symbols" w:eastAsia="Noto Sans Symbols" w:hAnsi="Noto Sans Symbols" w:cs="Noto Sans Symbols"/>
      </w:rPr>
    </w:lvl>
  </w:abstractNum>
  <w:num w:numId="1" w16cid:durableId="1843743415">
    <w:abstractNumId w:val="6"/>
  </w:num>
  <w:num w:numId="2" w16cid:durableId="2024286727">
    <w:abstractNumId w:val="39"/>
  </w:num>
  <w:num w:numId="3" w16cid:durableId="722606106">
    <w:abstractNumId w:val="1"/>
  </w:num>
  <w:num w:numId="4" w16cid:durableId="1891309058">
    <w:abstractNumId w:val="36"/>
  </w:num>
  <w:num w:numId="5" w16cid:durableId="227960306">
    <w:abstractNumId w:val="2"/>
  </w:num>
  <w:num w:numId="6" w16cid:durableId="1940527939">
    <w:abstractNumId w:val="5"/>
  </w:num>
  <w:num w:numId="7" w16cid:durableId="68311094">
    <w:abstractNumId w:val="10"/>
  </w:num>
  <w:num w:numId="8" w16cid:durableId="604002974">
    <w:abstractNumId w:val="37"/>
  </w:num>
  <w:num w:numId="9" w16cid:durableId="867376095">
    <w:abstractNumId w:val="16"/>
  </w:num>
  <w:num w:numId="10" w16cid:durableId="1674720601">
    <w:abstractNumId w:val="32"/>
  </w:num>
  <w:num w:numId="11" w16cid:durableId="1284725324">
    <w:abstractNumId w:val="15"/>
  </w:num>
  <w:num w:numId="12" w16cid:durableId="668603036">
    <w:abstractNumId w:val="11"/>
  </w:num>
  <w:num w:numId="13" w16cid:durableId="1357075186">
    <w:abstractNumId w:val="31"/>
  </w:num>
  <w:num w:numId="14" w16cid:durableId="1444837064">
    <w:abstractNumId w:val="27"/>
  </w:num>
  <w:num w:numId="15" w16cid:durableId="1580019884">
    <w:abstractNumId w:val="13"/>
  </w:num>
  <w:num w:numId="16" w16cid:durableId="1974824171">
    <w:abstractNumId w:val="33"/>
  </w:num>
  <w:num w:numId="17" w16cid:durableId="2105177049">
    <w:abstractNumId w:val="7"/>
  </w:num>
  <w:num w:numId="18" w16cid:durableId="260260579">
    <w:abstractNumId w:val="43"/>
  </w:num>
  <w:num w:numId="19" w16cid:durableId="892814328">
    <w:abstractNumId w:val="26"/>
  </w:num>
  <w:num w:numId="20" w16cid:durableId="1302737337">
    <w:abstractNumId w:val="29"/>
  </w:num>
  <w:num w:numId="21" w16cid:durableId="2026861190">
    <w:abstractNumId w:val="34"/>
  </w:num>
  <w:num w:numId="22" w16cid:durableId="1394741101">
    <w:abstractNumId w:val="4"/>
  </w:num>
  <w:num w:numId="23" w16cid:durableId="1524787420">
    <w:abstractNumId w:val="14"/>
  </w:num>
  <w:num w:numId="24" w16cid:durableId="2133933701">
    <w:abstractNumId w:val="12"/>
  </w:num>
  <w:num w:numId="25" w16cid:durableId="1316107452">
    <w:abstractNumId w:val="24"/>
  </w:num>
  <w:num w:numId="26" w16cid:durableId="1543204347">
    <w:abstractNumId w:val="23"/>
  </w:num>
  <w:num w:numId="27" w16cid:durableId="407775853">
    <w:abstractNumId w:val="25"/>
  </w:num>
  <w:num w:numId="28" w16cid:durableId="1502544384">
    <w:abstractNumId w:val="41"/>
  </w:num>
  <w:num w:numId="29" w16cid:durableId="1499464418">
    <w:abstractNumId w:val="8"/>
  </w:num>
  <w:num w:numId="30" w16cid:durableId="1512456143">
    <w:abstractNumId w:val="45"/>
  </w:num>
  <w:num w:numId="31" w16cid:durableId="1236235148">
    <w:abstractNumId w:val="9"/>
  </w:num>
  <w:num w:numId="32" w16cid:durableId="384186583">
    <w:abstractNumId w:val="40"/>
  </w:num>
  <w:num w:numId="33" w16cid:durableId="293756571">
    <w:abstractNumId w:val="21"/>
  </w:num>
  <w:num w:numId="34" w16cid:durableId="518467638">
    <w:abstractNumId w:val="20"/>
  </w:num>
  <w:num w:numId="35" w16cid:durableId="130946481">
    <w:abstractNumId w:val="44"/>
  </w:num>
  <w:num w:numId="36" w16cid:durableId="629938292">
    <w:abstractNumId w:val="47"/>
  </w:num>
  <w:num w:numId="37" w16cid:durableId="414475427">
    <w:abstractNumId w:val="46"/>
  </w:num>
  <w:num w:numId="38" w16cid:durableId="746848395">
    <w:abstractNumId w:val="3"/>
  </w:num>
  <w:num w:numId="39" w16cid:durableId="1794132805">
    <w:abstractNumId w:val="22"/>
  </w:num>
  <w:num w:numId="40" w16cid:durableId="2054385240">
    <w:abstractNumId w:val="28"/>
  </w:num>
  <w:num w:numId="41" w16cid:durableId="271206151">
    <w:abstractNumId w:val="38"/>
  </w:num>
  <w:num w:numId="42" w16cid:durableId="67503596">
    <w:abstractNumId w:val="0"/>
  </w:num>
  <w:num w:numId="43" w16cid:durableId="199709225">
    <w:abstractNumId w:val="18"/>
  </w:num>
  <w:num w:numId="44" w16cid:durableId="1805074020">
    <w:abstractNumId w:val="30"/>
  </w:num>
  <w:num w:numId="45" w16cid:durableId="447512220">
    <w:abstractNumId w:val="35"/>
  </w:num>
  <w:num w:numId="46" w16cid:durableId="1392998894">
    <w:abstractNumId w:val="17"/>
  </w:num>
  <w:num w:numId="47" w16cid:durableId="634335786">
    <w:abstractNumId w:val="19"/>
  </w:num>
  <w:num w:numId="48" w16cid:durableId="11992043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AD"/>
    <w:rsid w:val="00026B28"/>
    <w:rsid w:val="00067154"/>
    <w:rsid w:val="00116E67"/>
    <w:rsid w:val="00131AEA"/>
    <w:rsid w:val="0017140F"/>
    <w:rsid w:val="001C2521"/>
    <w:rsid w:val="00385733"/>
    <w:rsid w:val="003A45AD"/>
    <w:rsid w:val="003A4B66"/>
    <w:rsid w:val="003C329F"/>
    <w:rsid w:val="003C57FB"/>
    <w:rsid w:val="00491E3D"/>
    <w:rsid w:val="00560BC4"/>
    <w:rsid w:val="0056251E"/>
    <w:rsid w:val="00613209"/>
    <w:rsid w:val="00665D75"/>
    <w:rsid w:val="006F53A5"/>
    <w:rsid w:val="00767D34"/>
    <w:rsid w:val="007A707F"/>
    <w:rsid w:val="007B4971"/>
    <w:rsid w:val="00980335"/>
    <w:rsid w:val="00983DEF"/>
    <w:rsid w:val="009B199C"/>
    <w:rsid w:val="00AE359F"/>
    <w:rsid w:val="00AF7B26"/>
    <w:rsid w:val="00BA17A8"/>
    <w:rsid w:val="00BC0546"/>
    <w:rsid w:val="00C2561C"/>
    <w:rsid w:val="00C65B41"/>
    <w:rsid w:val="00CD3669"/>
    <w:rsid w:val="00F4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52A6C"/>
  <w15:docId w15:val="{03E60E10-DCC4-4AFA-BA74-1ED20F09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A8"/>
  </w:style>
  <w:style w:type="paragraph" w:styleId="Footer">
    <w:name w:val="footer"/>
    <w:basedOn w:val="Normal"/>
    <w:link w:val="FooterChar"/>
    <w:uiPriority w:val="99"/>
    <w:unhideWhenUsed/>
    <w:rsid w:val="00BA1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A8"/>
  </w:style>
  <w:style w:type="paragraph" w:styleId="ListParagraph">
    <w:name w:val="List Paragraph"/>
    <w:basedOn w:val="Normal"/>
    <w:uiPriority w:val="34"/>
    <w:qFormat/>
    <w:rsid w:val="00026B28"/>
    <w:pPr>
      <w:ind w:left="720"/>
      <w:contextualSpacing/>
    </w:pPr>
  </w:style>
  <w:style w:type="paragraph" w:customStyle="1" w:styleId="Bulet">
    <w:name w:val="Bulet"/>
    <w:basedOn w:val="Normal"/>
    <w:link w:val="BuletChar"/>
    <w:qFormat/>
    <w:rsid w:val="006F53A5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Lines="20" w:before="48" w:afterLines="20" w:after="48" w:line="240" w:lineRule="auto"/>
      <w:ind w:left="230" w:hanging="230"/>
    </w:pPr>
    <w:rPr>
      <w:rFonts w:asciiTheme="majorHAnsi" w:hAnsiTheme="majorHAnsi" w:cstheme="majorHAnsi"/>
      <w:color w:val="000000"/>
    </w:rPr>
  </w:style>
  <w:style w:type="character" w:customStyle="1" w:styleId="BuletChar">
    <w:name w:val="Bulet Char"/>
    <w:basedOn w:val="DefaultParagraphFont"/>
    <w:link w:val="Bulet"/>
    <w:rsid w:val="006F53A5"/>
    <w:rPr>
      <w:rFonts w:asciiTheme="majorHAnsi" w:hAnsiTheme="majorHAnsi" w:cstheme="maj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Pijanovic</dc:creator>
  <cp:lastModifiedBy>Vesna Pijanovic</cp:lastModifiedBy>
  <cp:revision>3</cp:revision>
  <dcterms:created xsi:type="dcterms:W3CDTF">2023-06-14T12:32:00Z</dcterms:created>
  <dcterms:modified xsi:type="dcterms:W3CDTF">2023-06-14T12:36:00Z</dcterms:modified>
</cp:coreProperties>
</file>