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FAEC6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b/>
          <w:sz w:val="24"/>
          <w:szCs w:val="24"/>
        </w:rPr>
        <w:t>ПРИПРЕМА ЗА ЧАС БРОЈ 1</w:t>
      </w:r>
    </w:p>
    <w:p w14:paraId="48B0DA0A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tbl>
      <w:tblPr>
        <w:tblStyle w:val="a"/>
        <w:tblW w:w="10494" w:type="dxa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600" w:firstRow="0" w:lastRow="0" w:firstColumn="0" w:lastColumn="0" w:noHBand="1" w:noVBand="1"/>
      </w:tblPr>
      <w:tblGrid>
        <w:gridCol w:w="2406"/>
        <w:gridCol w:w="8088"/>
      </w:tblGrid>
      <w:tr w:rsidR="004C11E1" w:rsidRPr="008773E6" w14:paraId="0820605F" w14:textId="77777777" w:rsidTr="00BD6211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3A991FE" w14:textId="77777777" w:rsidR="004C11E1" w:rsidRPr="008773E6" w:rsidRDefault="00000000" w:rsidP="00F82BCB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тема:</w:t>
            </w:r>
          </w:p>
        </w:tc>
        <w:tc>
          <w:tcPr>
            <w:tcW w:w="8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B528760" w14:textId="77777777" w:rsidR="004C11E1" w:rsidRPr="008773E6" w:rsidRDefault="00000000" w:rsidP="00F82BCB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Извођење, слушање музике, музичко стваралаштво</w:t>
            </w:r>
          </w:p>
        </w:tc>
      </w:tr>
      <w:tr w:rsidR="004C11E1" w:rsidRPr="008773E6" w14:paraId="23BDACE3" w14:textId="77777777" w:rsidTr="00BD6211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D1DBE9A" w14:textId="77777777" w:rsidR="004C11E1" w:rsidRPr="008773E6" w:rsidRDefault="00000000" w:rsidP="00F82BCB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јединица:</w:t>
            </w:r>
          </w:p>
        </w:tc>
        <w:tc>
          <w:tcPr>
            <w:tcW w:w="8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9260C96" w14:textId="77777777" w:rsidR="004C11E1" w:rsidRPr="008773E6" w:rsidRDefault="00000000" w:rsidP="00F82BCB">
            <w:pPr>
              <w:spacing w:line="240" w:lineRule="auto"/>
              <w:ind w:left="720" w:hanging="720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Водич кроз музички свет</w:t>
            </w:r>
          </w:p>
        </w:tc>
      </w:tr>
      <w:tr w:rsidR="004C11E1" w:rsidRPr="008773E6" w14:paraId="74FCABEE" w14:textId="77777777" w:rsidTr="00BD6211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E9E4480" w14:textId="77777777" w:rsidR="004C11E1" w:rsidRPr="008773E6" w:rsidRDefault="00000000" w:rsidP="00F82BCB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Тип часа:</w:t>
            </w:r>
          </w:p>
        </w:tc>
        <w:tc>
          <w:tcPr>
            <w:tcW w:w="8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8B6B9A4" w14:textId="77777777" w:rsidR="004C11E1" w:rsidRPr="008773E6" w:rsidRDefault="00000000" w:rsidP="00F82BCB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уводни час</w:t>
            </w:r>
          </w:p>
        </w:tc>
      </w:tr>
      <w:tr w:rsidR="004C11E1" w:rsidRPr="008773E6" w14:paraId="0ADF36CF" w14:textId="77777777" w:rsidTr="00BD6211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C5CC41F" w14:textId="77777777" w:rsidR="004C11E1" w:rsidRPr="008773E6" w:rsidRDefault="00000000" w:rsidP="00F82BCB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Циљ часа:</w:t>
            </w:r>
          </w:p>
        </w:tc>
        <w:tc>
          <w:tcPr>
            <w:tcW w:w="8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DDC9A13" w14:textId="0DC07428" w:rsidR="004C11E1" w:rsidRPr="008773E6" w:rsidRDefault="00000000" w:rsidP="00F82BCB">
            <w:pPr>
              <w:pStyle w:val="Bulet"/>
            </w:pPr>
            <w:r w:rsidRPr="008773E6">
              <w:t>Оспособљавање ученика да користе уџбеник</w:t>
            </w:r>
            <w:r w:rsidR="008773E6">
              <w:t>.</w:t>
            </w:r>
          </w:p>
          <w:p w14:paraId="030FA951" w14:textId="2B34E824" w:rsidR="004C11E1" w:rsidRPr="008773E6" w:rsidRDefault="00000000" w:rsidP="00F82BCB">
            <w:pPr>
              <w:pStyle w:val="Bulet"/>
            </w:pPr>
            <w:r w:rsidRPr="008773E6">
              <w:t>Провера музичких способности ученика</w:t>
            </w:r>
            <w:r w:rsidR="008773E6">
              <w:t>.</w:t>
            </w:r>
          </w:p>
        </w:tc>
      </w:tr>
      <w:tr w:rsidR="004C11E1" w:rsidRPr="008773E6" w14:paraId="32BFB9B9" w14:textId="77777777" w:rsidTr="00BD6211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0466763" w14:textId="77777777" w:rsidR="004C11E1" w:rsidRPr="008773E6" w:rsidRDefault="00000000" w:rsidP="00F82BCB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Очекивани исходи на крају часа:</w:t>
            </w:r>
          </w:p>
        </w:tc>
        <w:tc>
          <w:tcPr>
            <w:tcW w:w="8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7F916AD" w14:textId="4AB67107" w:rsidR="004C11E1" w:rsidRPr="00B72BAF" w:rsidRDefault="00000000" w:rsidP="00F82BCB">
            <w:pPr>
              <w:pStyle w:val="Bulet"/>
            </w:pPr>
            <w:r w:rsidRPr="00B72BAF">
              <w:t>примењује правилан начин певања</w:t>
            </w:r>
          </w:p>
          <w:p w14:paraId="49E7ADA5" w14:textId="0D24E639" w:rsidR="004C11E1" w:rsidRPr="00B72BAF" w:rsidRDefault="00000000" w:rsidP="00F82BCB">
            <w:pPr>
              <w:pStyle w:val="Bulet"/>
            </w:pPr>
            <w:r w:rsidRPr="00B72BAF">
              <w:t>поштује договорена правила понашања при слушању музике;</w:t>
            </w:r>
          </w:p>
          <w:p w14:paraId="57FD7D60" w14:textId="565B3E92" w:rsidR="004C11E1" w:rsidRPr="00B72BAF" w:rsidRDefault="00000000" w:rsidP="00F82BCB">
            <w:pPr>
              <w:pStyle w:val="Bulet"/>
            </w:pPr>
            <w:r w:rsidRPr="00B72BAF">
              <w:t xml:space="preserve">разликује одабране звукове и тонове, певање/свирање; </w:t>
            </w:r>
          </w:p>
        </w:tc>
      </w:tr>
      <w:tr w:rsidR="004C11E1" w:rsidRPr="008773E6" w14:paraId="27CF1651" w14:textId="77777777" w:rsidTr="00BD6211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044ACA0" w14:textId="77777777" w:rsidR="004C11E1" w:rsidRPr="008773E6" w:rsidRDefault="00000000" w:rsidP="00F82BCB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Наставне методе:</w:t>
            </w:r>
          </w:p>
        </w:tc>
        <w:tc>
          <w:tcPr>
            <w:tcW w:w="8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659F355D" w14:textId="77777777" w:rsidR="004C11E1" w:rsidRPr="008773E6" w:rsidRDefault="00000000" w:rsidP="00F82BCB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монолошка, дијалошка, рад на тексту</w:t>
            </w:r>
          </w:p>
        </w:tc>
      </w:tr>
      <w:tr w:rsidR="004C11E1" w:rsidRPr="008773E6" w14:paraId="56B5BB5D" w14:textId="77777777" w:rsidTr="00BD6211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E97E802" w14:textId="77777777" w:rsidR="004C11E1" w:rsidRPr="008773E6" w:rsidRDefault="00000000" w:rsidP="00F82BCB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средства:</w:t>
            </w:r>
          </w:p>
        </w:tc>
        <w:tc>
          <w:tcPr>
            <w:tcW w:w="8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4AC729D" w14:textId="77777777" w:rsidR="004C11E1" w:rsidRPr="008773E6" w:rsidRDefault="00000000" w:rsidP="00F82BCB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Текстуална, визуелна, аудио-визуелна, мануелна</w:t>
            </w:r>
          </w:p>
        </w:tc>
      </w:tr>
      <w:tr w:rsidR="004C11E1" w:rsidRPr="008773E6" w14:paraId="1A245801" w14:textId="77777777" w:rsidTr="00BD6211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4E1BFD2" w14:textId="77777777" w:rsidR="004C11E1" w:rsidRPr="008773E6" w:rsidRDefault="00000000" w:rsidP="00F82BCB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Облици рада:</w:t>
            </w:r>
          </w:p>
        </w:tc>
        <w:tc>
          <w:tcPr>
            <w:tcW w:w="8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3889762" w14:textId="77777777" w:rsidR="004C11E1" w:rsidRPr="008773E6" w:rsidRDefault="00000000" w:rsidP="00F82BCB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фронтални, групни, рад у паровима, индивидуални </w:t>
            </w:r>
          </w:p>
        </w:tc>
      </w:tr>
      <w:tr w:rsidR="004C11E1" w:rsidRPr="008773E6" w14:paraId="39027839" w14:textId="77777777" w:rsidTr="00BD6211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F50EA30" w14:textId="77777777" w:rsidR="004C11E1" w:rsidRPr="008773E6" w:rsidRDefault="00000000" w:rsidP="00F82BCB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Међупредметно повезивање:</w:t>
            </w:r>
          </w:p>
        </w:tc>
        <w:tc>
          <w:tcPr>
            <w:tcW w:w="8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E352CBF" w14:textId="77777777" w:rsidR="004C11E1" w:rsidRPr="008773E6" w:rsidRDefault="00000000" w:rsidP="00F82BCB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српски језик, свет око нас, ликовна култура и физичко васпитање</w:t>
            </w:r>
          </w:p>
        </w:tc>
      </w:tr>
    </w:tbl>
    <w:p w14:paraId="2ECAFE92" w14:textId="77777777" w:rsidR="004C11E1" w:rsidRPr="008773E6" w:rsidRDefault="00000000" w:rsidP="00F82BCB">
      <w:pPr>
        <w:spacing w:before="120" w:after="120" w:line="240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</w:rPr>
      </w:pPr>
      <w:r w:rsidRPr="00F82BCB">
        <w:rPr>
          <w:rStyle w:val="Char"/>
          <w:rFonts w:eastAsia="Arial"/>
        </w:rPr>
        <w:t>ТОК</w:t>
      </w:r>
      <w:r w:rsidRPr="008773E6">
        <w:rPr>
          <w:rFonts w:asciiTheme="majorHAnsi" w:eastAsia="Times New Roman" w:hAnsiTheme="majorHAnsi" w:cstheme="majorHAnsi"/>
          <w:b/>
          <w:sz w:val="24"/>
          <w:szCs w:val="24"/>
        </w:rPr>
        <w:t xml:space="preserve"> ЧАСА</w:t>
      </w:r>
    </w:p>
    <w:tbl>
      <w:tblPr>
        <w:tblStyle w:val="a0"/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25"/>
      </w:tblGrid>
      <w:tr w:rsidR="004C11E1" w:rsidRPr="008773E6" w14:paraId="39895DD8" w14:textId="77777777" w:rsidTr="009E495C">
        <w:trPr>
          <w:trHeight w:val="288"/>
        </w:trPr>
        <w:tc>
          <w:tcPr>
            <w:tcW w:w="10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vAlign w:val="center"/>
          </w:tcPr>
          <w:p w14:paraId="3C94F50A" w14:textId="3A5EC96E" w:rsidR="004C11E1" w:rsidRPr="008773E6" w:rsidRDefault="00000000" w:rsidP="00977953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Уводни део часа</w:t>
            </w:r>
          </w:p>
        </w:tc>
      </w:tr>
      <w:tr w:rsidR="004C11E1" w:rsidRPr="008773E6" w14:paraId="712D55D0" w14:textId="77777777" w:rsidTr="008773E6">
        <w:tc>
          <w:tcPr>
            <w:tcW w:w="10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1FFCF" w14:textId="77777777" w:rsidR="004C11E1" w:rsidRPr="008773E6" w:rsidRDefault="00000000" w:rsidP="00977953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Упознавање са предметом музичка култура. Прелиставање уџбеника, објашњавање како се користи уџбеник. </w:t>
            </w:r>
          </w:p>
          <w:p w14:paraId="2A1F87F6" w14:textId="77777777" w:rsidR="004C11E1" w:rsidRPr="008773E6" w:rsidRDefault="00000000" w:rsidP="00977953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Представити ученицима господин Мудрића и његове помоћнике.</w:t>
            </w:r>
          </w:p>
          <w:p w14:paraId="6AC3B616" w14:textId="12B89960" w:rsidR="004C11E1" w:rsidRPr="008773E6" w:rsidRDefault="00000000" w:rsidP="00977953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Објаснити ученицима да је он водич кроз овај уџбеник. Поред Господина Мудрића у уџбенику су и: Причалић (причаш и одговараш на питања), Свезналић (учиш нешто ново), Мозгалић (решаваш задатке), Слушалић (слушаш музику пратећи бројеве и очитавајући кодове који су дати на крају уџбеника), Певалић (певаш песме), Свиралић (свираш), Игралић (играш) и Стваралић (ствараш).</w:t>
            </w:r>
          </w:p>
        </w:tc>
      </w:tr>
      <w:tr w:rsidR="004C11E1" w:rsidRPr="008773E6" w14:paraId="44615605" w14:textId="77777777" w:rsidTr="009E495C">
        <w:trPr>
          <w:trHeight w:val="288"/>
        </w:trPr>
        <w:tc>
          <w:tcPr>
            <w:tcW w:w="10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vAlign w:val="center"/>
          </w:tcPr>
          <w:p w14:paraId="7341F502" w14:textId="4EE0B58A" w:rsidR="004C11E1" w:rsidRPr="008773E6" w:rsidRDefault="00000000" w:rsidP="00977953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Главни део часа</w:t>
            </w:r>
          </w:p>
        </w:tc>
      </w:tr>
      <w:tr w:rsidR="004C11E1" w:rsidRPr="008773E6" w14:paraId="37AC97A7" w14:textId="77777777" w:rsidTr="008773E6">
        <w:tc>
          <w:tcPr>
            <w:tcW w:w="10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DE73D" w14:textId="77777777" w:rsidR="004C11E1" w:rsidRPr="008773E6" w:rsidRDefault="00000000" w:rsidP="00977953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 централном делу часа урадити са ученицима вежбе дисања и вежбе упевавања.</w:t>
            </w:r>
          </w:p>
          <w:p w14:paraId="2D0CFECE" w14:textId="77777777" w:rsidR="004C11E1" w:rsidRPr="008773E6" w:rsidRDefault="00000000" w:rsidP="00977953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Ова активност има за циљ да се направи процена музичких способности ученика. </w:t>
            </w:r>
          </w:p>
          <w:p w14:paraId="6697F109" w14:textId="77777777" w:rsidR="004C11E1" w:rsidRPr="008773E6" w:rsidRDefault="00000000" w:rsidP="00977953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Разговарати са ученицима о омиљеним песмама и мотивисати ученике да отпевају самостално омиљену песму. </w:t>
            </w:r>
          </w:p>
          <w:p w14:paraId="6E06DC0E" w14:textId="77777777" w:rsidR="004C11E1" w:rsidRPr="008773E6" w:rsidRDefault="00000000" w:rsidP="00977953">
            <w:pPr>
              <w:spacing w:line="240" w:lineRule="auto"/>
              <w:rPr>
                <w:rFonts w:asciiTheme="majorHAnsi" w:eastAsia="Times New Roman" w:hAnsiTheme="majorHAnsi" w:cstheme="majorHAnsi"/>
                <w:color w:val="FF0000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Након тога са ученицима урадити кратак инцијални тест који је дат у прилогу ове припреме.</w:t>
            </w:r>
          </w:p>
          <w:p w14:paraId="1834F39C" w14:textId="77777777" w:rsidR="004C11E1" w:rsidRPr="008773E6" w:rsidRDefault="00000000" w:rsidP="00977953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Иницијални тест је коципиран врло једноставно. Ученици треба да заокруже слике или слова испред одговора. Учитељ/учитељица свако питање објашњава и упућује ученике на који начин треба да га раде. </w:t>
            </w:r>
          </w:p>
          <w:p w14:paraId="42725827" w14:textId="77777777" w:rsidR="004C11E1" w:rsidRPr="008773E6" w:rsidRDefault="00000000" w:rsidP="00977953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Након тога учитељ/учитељица прикупља тестове. </w:t>
            </w:r>
          </w:p>
        </w:tc>
      </w:tr>
      <w:tr w:rsidR="004C11E1" w:rsidRPr="008773E6" w14:paraId="5E042B3B" w14:textId="77777777" w:rsidTr="009E495C">
        <w:trPr>
          <w:trHeight w:val="288"/>
        </w:trPr>
        <w:tc>
          <w:tcPr>
            <w:tcW w:w="10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vAlign w:val="center"/>
          </w:tcPr>
          <w:p w14:paraId="7342A015" w14:textId="1DA15BC8" w:rsidR="004C11E1" w:rsidRPr="008773E6" w:rsidRDefault="00000000" w:rsidP="00977953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Завршни део часа</w:t>
            </w:r>
          </w:p>
        </w:tc>
      </w:tr>
      <w:tr w:rsidR="004C11E1" w:rsidRPr="008773E6" w14:paraId="2603CAEE" w14:textId="77777777" w:rsidTr="008773E6">
        <w:tc>
          <w:tcPr>
            <w:tcW w:w="10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B5BF6" w14:textId="77777777" w:rsidR="004C11E1" w:rsidRPr="008773E6" w:rsidRDefault="00000000" w:rsidP="00977953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Слушати музику по избору ученика и учитеља/учитељице. Ученике мотивисати да осмисле одговарајуће покрете за одабране композиције. </w:t>
            </w:r>
          </w:p>
        </w:tc>
      </w:tr>
      <w:tr w:rsidR="004C11E1" w:rsidRPr="008773E6" w14:paraId="05FF5C9A" w14:textId="77777777" w:rsidTr="009E495C">
        <w:trPr>
          <w:trHeight w:val="288"/>
        </w:trPr>
        <w:tc>
          <w:tcPr>
            <w:tcW w:w="10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vAlign w:val="center"/>
          </w:tcPr>
          <w:p w14:paraId="7A8CC8C6" w14:textId="77777777" w:rsidR="004C11E1" w:rsidRPr="008773E6" w:rsidRDefault="00000000" w:rsidP="00977953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ученика:</w:t>
            </w:r>
          </w:p>
        </w:tc>
      </w:tr>
      <w:tr w:rsidR="004C11E1" w:rsidRPr="008773E6" w14:paraId="72E0BD26" w14:textId="77777777" w:rsidTr="008773E6">
        <w:tc>
          <w:tcPr>
            <w:tcW w:w="10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03F69" w14:textId="151B567F" w:rsidR="004C11E1" w:rsidRPr="00802723" w:rsidRDefault="00000000" w:rsidP="00977953">
            <w:pPr>
              <w:pStyle w:val="Bulet2"/>
            </w:pPr>
            <w:r w:rsidRPr="00802723">
              <w:t xml:space="preserve">прати упутства наставника </w:t>
            </w:r>
          </w:p>
          <w:p w14:paraId="28DD7337" w14:textId="3BBDDB56" w:rsidR="004C11E1" w:rsidRPr="00802723" w:rsidRDefault="00000000" w:rsidP="00977953">
            <w:pPr>
              <w:pStyle w:val="Bulet2"/>
            </w:pPr>
            <w:r w:rsidRPr="00802723">
              <w:t>активно слуша музичке примере</w:t>
            </w:r>
          </w:p>
          <w:p w14:paraId="5299D72D" w14:textId="3F5A3422" w:rsidR="004C11E1" w:rsidRPr="00802723" w:rsidRDefault="00000000" w:rsidP="00977953">
            <w:pPr>
              <w:pStyle w:val="Bulet2"/>
            </w:pPr>
            <w:r w:rsidRPr="00802723">
              <w:t>уз помоћ наставника ради иницијални тест</w:t>
            </w:r>
          </w:p>
        </w:tc>
      </w:tr>
      <w:tr w:rsidR="004C11E1" w:rsidRPr="008773E6" w14:paraId="57F0B118" w14:textId="77777777" w:rsidTr="009E495C">
        <w:trPr>
          <w:trHeight w:val="288"/>
        </w:trPr>
        <w:tc>
          <w:tcPr>
            <w:tcW w:w="10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vAlign w:val="center"/>
          </w:tcPr>
          <w:p w14:paraId="32C558E9" w14:textId="524AC9AB" w:rsidR="004C11E1" w:rsidRPr="008773E6" w:rsidRDefault="00000000" w:rsidP="00977953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наставника:</w:t>
            </w:r>
          </w:p>
        </w:tc>
      </w:tr>
      <w:tr w:rsidR="004C11E1" w:rsidRPr="008773E6" w14:paraId="2D35CA06" w14:textId="77777777" w:rsidTr="008773E6">
        <w:tc>
          <w:tcPr>
            <w:tcW w:w="10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6C660" w14:textId="1804A496" w:rsidR="004C11E1" w:rsidRPr="008773E6" w:rsidRDefault="00000000" w:rsidP="00977953">
            <w:pPr>
              <w:pStyle w:val="Bulet2"/>
            </w:pPr>
            <w:r w:rsidRPr="008773E6">
              <w:t>пратити рад и залагање ученика на часу</w:t>
            </w:r>
          </w:p>
          <w:p w14:paraId="2FB536DB" w14:textId="56FAFAC3" w:rsidR="004C11E1" w:rsidRPr="008773E6" w:rsidRDefault="00000000" w:rsidP="00977953">
            <w:pPr>
              <w:pStyle w:val="Bulet2"/>
            </w:pPr>
            <w:r w:rsidRPr="008773E6">
              <w:t>подстиче код ученика развој мишљења и разумевања</w:t>
            </w:r>
          </w:p>
          <w:p w14:paraId="56062B33" w14:textId="541D747C" w:rsidR="004C11E1" w:rsidRPr="008773E6" w:rsidRDefault="00000000" w:rsidP="00977953">
            <w:pPr>
              <w:pStyle w:val="Bulet2"/>
            </w:pPr>
            <w:r w:rsidRPr="008773E6">
              <w:t>охрабрује, помаже и подстиче ученике</w:t>
            </w:r>
          </w:p>
          <w:p w14:paraId="45B433D8" w14:textId="77A049E4" w:rsidR="004C11E1" w:rsidRPr="008773E6" w:rsidRDefault="00000000" w:rsidP="00977953">
            <w:pPr>
              <w:pStyle w:val="Bulet2"/>
            </w:pPr>
            <w:r w:rsidRPr="008773E6">
              <w:t>омогућити ученицима да сами изводе закључке</w:t>
            </w:r>
          </w:p>
        </w:tc>
      </w:tr>
      <w:tr w:rsidR="004C11E1" w:rsidRPr="008773E6" w14:paraId="638B3B44" w14:textId="77777777" w:rsidTr="009E495C">
        <w:trPr>
          <w:trHeight w:val="288"/>
        </w:trPr>
        <w:tc>
          <w:tcPr>
            <w:tcW w:w="10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vAlign w:val="center"/>
          </w:tcPr>
          <w:p w14:paraId="039418E2" w14:textId="1A277FF0" w:rsidR="004C11E1" w:rsidRPr="008773E6" w:rsidRDefault="00000000" w:rsidP="00977953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Начин провере остварености исхода:</w:t>
            </w:r>
          </w:p>
        </w:tc>
      </w:tr>
      <w:tr w:rsidR="004C11E1" w:rsidRPr="008773E6" w14:paraId="566694F6" w14:textId="77777777" w:rsidTr="008773E6">
        <w:tc>
          <w:tcPr>
            <w:tcW w:w="10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D7D23" w14:textId="5F042142" w:rsidR="004C11E1" w:rsidRPr="008773E6" w:rsidRDefault="00000000" w:rsidP="00977953">
            <w:pPr>
              <w:pStyle w:val="Bulet2"/>
            </w:pPr>
            <w:r w:rsidRPr="008773E6">
              <w:t>провера успешнос</w:t>
            </w:r>
            <w:r w:rsidR="00AC63BF">
              <w:rPr>
                <w:lang w:val="sr-Cyrl-RS"/>
              </w:rPr>
              <w:t>т</w:t>
            </w:r>
            <w:r w:rsidRPr="008773E6">
              <w:t>и израде иницијалног теста</w:t>
            </w:r>
          </w:p>
        </w:tc>
      </w:tr>
    </w:tbl>
    <w:p w14:paraId="7FCE50C0" w14:textId="77777777" w:rsidR="00802723" w:rsidRDefault="00802723">
      <w:pPr>
        <w:rPr>
          <w:rFonts w:asciiTheme="majorHAnsi" w:eastAsia="Times New Roman" w:hAnsiTheme="majorHAnsi" w:cstheme="majorHAnsi"/>
          <w:b/>
          <w:sz w:val="24"/>
          <w:szCs w:val="24"/>
        </w:rPr>
      </w:pPr>
      <w:r>
        <w:rPr>
          <w:rFonts w:asciiTheme="majorHAnsi" w:eastAsia="Times New Roman" w:hAnsiTheme="majorHAnsi" w:cstheme="majorHAnsi"/>
          <w:b/>
          <w:sz w:val="24"/>
          <w:szCs w:val="24"/>
        </w:rPr>
        <w:br w:type="page"/>
      </w:r>
    </w:p>
    <w:p w14:paraId="3E30ABAC" w14:textId="6A7E539C" w:rsidR="004C11E1" w:rsidRPr="008773E6" w:rsidRDefault="00AC63BF">
      <w:pPr>
        <w:spacing w:line="240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</w:rPr>
      </w:pPr>
      <w:r>
        <w:rPr>
          <w:rFonts w:asciiTheme="majorHAnsi" w:eastAsia="Times New Roman" w:hAnsiTheme="majorHAnsi" w:cstheme="majorHAnsi"/>
          <w:b/>
          <w:sz w:val="24"/>
          <w:szCs w:val="24"/>
          <w:lang w:val="sr-Cyrl-RS"/>
        </w:rPr>
        <w:lastRenderedPageBreak/>
        <w:t>И</w:t>
      </w:r>
      <w:r w:rsidRPr="008773E6">
        <w:rPr>
          <w:rFonts w:asciiTheme="majorHAnsi" w:eastAsia="Times New Roman" w:hAnsiTheme="majorHAnsi" w:cstheme="majorHAnsi"/>
          <w:b/>
          <w:sz w:val="24"/>
          <w:szCs w:val="24"/>
        </w:rPr>
        <w:t xml:space="preserve">ницијални тест </w:t>
      </w:r>
    </w:p>
    <w:p w14:paraId="28864BCB" w14:textId="77777777" w:rsidR="00AC63BF" w:rsidRDefault="00AC63BF">
      <w:pPr>
        <w:rPr>
          <w:rFonts w:asciiTheme="majorHAnsi" w:eastAsia="Times New Roman" w:hAnsiTheme="majorHAnsi" w:cstheme="majorHAnsi"/>
          <w:sz w:val="24"/>
          <w:szCs w:val="24"/>
        </w:rPr>
      </w:pPr>
    </w:p>
    <w:p w14:paraId="5028D457" w14:textId="77777777" w:rsidR="00AC63BF" w:rsidRDefault="00AC63BF">
      <w:pPr>
        <w:rPr>
          <w:rFonts w:asciiTheme="majorHAnsi" w:eastAsia="Times New Roman" w:hAnsiTheme="majorHAnsi" w:cstheme="majorHAnsi"/>
          <w:sz w:val="24"/>
          <w:szCs w:val="24"/>
        </w:rPr>
      </w:pPr>
    </w:p>
    <w:p w14:paraId="7E5BF350" w14:textId="431678E5" w:rsidR="004C11E1" w:rsidRPr="008773E6" w:rsidRDefault="00000000">
      <w:pPr>
        <w:rPr>
          <w:rFonts w:asciiTheme="majorHAnsi" w:eastAsia="Times New Roman" w:hAnsiTheme="majorHAnsi" w:cstheme="majorHAnsi"/>
          <w:b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>Име и презиме ученика:</w:t>
      </w:r>
      <w:r w:rsidRPr="008773E6">
        <w:rPr>
          <w:rFonts w:asciiTheme="majorHAnsi" w:eastAsia="Times New Roman" w:hAnsiTheme="majorHAnsi" w:cstheme="majorHAnsi"/>
          <w:b/>
          <w:sz w:val="24"/>
          <w:szCs w:val="24"/>
        </w:rPr>
        <w:t xml:space="preserve"> _______________________________________________________</w:t>
      </w:r>
    </w:p>
    <w:p w14:paraId="28925041" w14:textId="77777777" w:rsidR="004C11E1" w:rsidRPr="008773E6" w:rsidRDefault="004C11E1">
      <w:pPr>
        <w:rPr>
          <w:rFonts w:asciiTheme="majorHAnsi" w:eastAsia="Times New Roman" w:hAnsiTheme="majorHAnsi" w:cstheme="majorHAnsi"/>
          <w:b/>
          <w:sz w:val="24"/>
          <w:szCs w:val="24"/>
        </w:rPr>
      </w:pPr>
    </w:p>
    <w:p w14:paraId="101DA1C3" w14:textId="77777777" w:rsidR="004C11E1" w:rsidRPr="008773E6" w:rsidRDefault="004C11E1">
      <w:pPr>
        <w:rPr>
          <w:rFonts w:asciiTheme="majorHAnsi" w:eastAsia="Times New Roman" w:hAnsiTheme="majorHAnsi" w:cstheme="majorHAnsi"/>
          <w:b/>
          <w:sz w:val="24"/>
          <w:szCs w:val="24"/>
        </w:rPr>
      </w:pPr>
    </w:p>
    <w:p w14:paraId="5BD368A4" w14:textId="0AC5879B" w:rsidR="004C11E1" w:rsidRDefault="00000000">
      <w:pPr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>1.</w:t>
      </w:r>
      <w:r w:rsidR="000A6E9E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  <w:r w:rsidRPr="008773E6">
        <w:rPr>
          <w:rFonts w:asciiTheme="majorHAnsi" w:eastAsia="Times New Roman" w:hAnsiTheme="majorHAnsi" w:cstheme="majorHAnsi"/>
          <w:sz w:val="24"/>
          <w:szCs w:val="24"/>
        </w:rPr>
        <w:t>Пронађи и заокружи музички инструмент на слици.</w:t>
      </w:r>
    </w:p>
    <w:p w14:paraId="56B47B48" w14:textId="77777777" w:rsidR="008522B1" w:rsidRPr="008773E6" w:rsidRDefault="008522B1">
      <w:pPr>
        <w:rPr>
          <w:rFonts w:asciiTheme="majorHAnsi" w:eastAsia="Times New Roman" w:hAnsiTheme="majorHAnsi" w:cstheme="majorHAnsi"/>
          <w:sz w:val="24"/>
          <w:szCs w:val="24"/>
        </w:rPr>
      </w:pPr>
    </w:p>
    <w:p w14:paraId="4B885175" w14:textId="207C90D0" w:rsidR="004C11E1" w:rsidRPr="008773E6" w:rsidRDefault="008522B1">
      <w:pPr>
        <w:rPr>
          <w:rFonts w:asciiTheme="majorHAnsi" w:eastAsia="Times New Roman" w:hAnsiTheme="majorHAnsi" w:cstheme="majorHAnsi"/>
          <w:b/>
          <w:sz w:val="24"/>
          <w:szCs w:val="24"/>
        </w:rPr>
      </w:pPr>
      <w:r>
        <w:rPr>
          <w:rFonts w:asciiTheme="majorHAnsi" w:eastAsia="Times New Roman" w:hAnsiTheme="majorHAnsi" w:cstheme="majorHAnsi"/>
          <w:b/>
          <w:noProof/>
          <w:sz w:val="24"/>
          <w:szCs w:val="24"/>
        </w:rPr>
        <w:drawing>
          <wp:inline distT="0" distB="0" distL="0" distR="0" wp14:anchorId="65CC2EF6" wp14:editId="19767A2E">
            <wp:extent cx="6433369" cy="4286250"/>
            <wp:effectExtent l="0" t="0" r="5715" b="0"/>
            <wp:docPr id="104989639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896398" name="Picture 104989639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1954" cy="429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81DDB1" w14:textId="77777777" w:rsidR="008522B1" w:rsidRDefault="008522B1">
      <w:pPr>
        <w:rPr>
          <w:rFonts w:asciiTheme="majorHAnsi" w:eastAsia="Times New Roman" w:hAnsiTheme="majorHAnsi" w:cstheme="majorHAnsi"/>
          <w:sz w:val="24"/>
          <w:szCs w:val="24"/>
        </w:rPr>
      </w:pPr>
    </w:p>
    <w:p w14:paraId="24690F50" w14:textId="77777777" w:rsidR="008522B1" w:rsidRDefault="008522B1">
      <w:pPr>
        <w:rPr>
          <w:rFonts w:asciiTheme="majorHAnsi" w:eastAsia="Times New Roman" w:hAnsiTheme="majorHAnsi" w:cstheme="majorHAnsi"/>
          <w:sz w:val="24"/>
          <w:szCs w:val="24"/>
        </w:rPr>
      </w:pPr>
    </w:p>
    <w:p w14:paraId="47A9C05B" w14:textId="64EA4C66" w:rsidR="004C11E1" w:rsidRDefault="00000000">
      <w:pPr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>2. Пронађи и заокружи на слици девојчицу која пева.</w:t>
      </w:r>
    </w:p>
    <w:p w14:paraId="198980BD" w14:textId="77777777" w:rsidR="008522B1" w:rsidRPr="008773E6" w:rsidRDefault="008522B1">
      <w:pPr>
        <w:rPr>
          <w:rFonts w:asciiTheme="majorHAnsi" w:eastAsia="Times New Roman" w:hAnsiTheme="majorHAnsi" w:cstheme="majorHAnsi"/>
          <w:sz w:val="24"/>
          <w:szCs w:val="24"/>
        </w:rPr>
      </w:pPr>
    </w:p>
    <w:p w14:paraId="3BE196D6" w14:textId="18361678" w:rsidR="004C11E1" w:rsidRDefault="00AC63BF" w:rsidP="00AC63BF">
      <w:pPr>
        <w:jc w:val="center"/>
        <w:rPr>
          <w:rFonts w:asciiTheme="majorHAnsi" w:eastAsia="Times New Roman" w:hAnsiTheme="majorHAnsi" w:cstheme="majorHAnsi"/>
          <w:sz w:val="24"/>
          <w:szCs w:val="24"/>
        </w:rPr>
      </w:pPr>
      <w:r>
        <w:rPr>
          <w:rFonts w:asciiTheme="majorHAnsi" w:eastAsia="Times New Roman" w:hAnsiTheme="majorHAnsi" w:cstheme="majorHAnsi"/>
          <w:noProof/>
          <w:sz w:val="24"/>
          <w:szCs w:val="24"/>
        </w:rPr>
        <w:drawing>
          <wp:inline distT="0" distB="0" distL="0" distR="0" wp14:anchorId="6E08C2CC" wp14:editId="3B29946F">
            <wp:extent cx="4259954" cy="2314575"/>
            <wp:effectExtent l="0" t="0" r="7620" b="0"/>
            <wp:docPr id="17518035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180358" name="Picture 175180358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2058" cy="232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5422E7" w14:textId="6D7D458E" w:rsidR="008522B1" w:rsidRDefault="008522B1">
      <w:pPr>
        <w:rPr>
          <w:rFonts w:asciiTheme="majorHAnsi" w:eastAsia="Times New Roman" w:hAnsiTheme="majorHAnsi" w:cstheme="majorHAnsi"/>
          <w:sz w:val="24"/>
          <w:szCs w:val="24"/>
        </w:rPr>
      </w:pPr>
      <w:r>
        <w:rPr>
          <w:rFonts w:asciiTheme="majorHAnsi" w:eastAsia="Times New Roman" w:hAnsiTheme="majorHAnsi" w:cstheme="majorHAnsi"/>
          <w:sz w:val="24"/>
          <w:szCs w:val="24"/>
        </w:rPr>
        <w:br w:type="page"/>
      </w:r>
    </w:p>
    <w:p w14:paraId="58645FC4" w14:textId="77777777" w:rsidR="004C11E1" w:rsidRPr="008773E6" w:rsidRDefault="00000000">
      <w:pPr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lastRenderedPageBreak/>
        <w:t>3. Пронађи и заокружи на слици дечака који свира клавир.</w:t>
      </w:r>
    </w:p>
    <w:p w14:paraId="5976F96D" w14:textId="77777777" w:rsidR="008522B1" w:rsidRDefault="008522B1">
      <w:pPr>
        <w:rPr>
          <w:rFonts w:asciiTheme="majorHAnsi" w:eastAsia="Times New Roman" w:hAnsiTheme="majorHAnsi" w:cstheme="majorHAnsi"/>
          <w:sz w:val="24"/>
          <w:szCs w:val="24"/>
        </w:rPr>
      </w:pPr>
    </w:p>
    <w:p w14:paraId="25BF250D" w14:textId="79E58062" w:rsidR="008522B1" w:rsidRDefault="008522B1">
      <w:pPr>
        <w:rPr>
          <w:rFonts w:asciiTheme="majorHAnsi" w:eastAsia="Times New Roman" w:hAnsiTheme="majorHAnsi" w:cstheme="majorHAnsi"/>
          <w:sz w:val="24"/>
          <w:szCs w:val="24"/>
        </w:rPr>
      </w:pPr>
      <w:r>
        <w:rPr>
          <w:rFonts w:asciiTheme="majorHAnsi" w:eastAsia="Times New Roman" w:hAnsiTheme="majorHAnsi" w:cstheme="majorHAnsi"/>
          <w:noProof/>
          <w:sz w:val="24"/>
          <w:szCs w:val="24"/>
        </w:rPr>
        <w:drawing>
          <wp:inline distT="0" distB="0" distL="0" distR="0" wp14:anchorId="747B30B3" wp14:editId="3AFF0A66">
            <wp:extent cx="6647815" cy="3226435"/>
            <wp:effectExtent l="0" t="0" r="635" b="0"/>
            <wp:docPr id="1559704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970410" name="Picture 155970410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7815" cy="3226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C14430" w14:textId="77777777" w:rsidR="004C11E1" w:rsidRPr="008773E6" w:rsidRDefault="004C11E1">
      <w:pPr>
        <w:rPr>
          <w:rFonts w:asciiTheme="majorHAnsi" w:eastAsia="Times New Roman" w:hAnsiTheme="majorHAnsi" w:cstheme="majorHAnsi"/>
          <w:sz w:val="24"/>
          <w:szCs w:val="24"/>
        </w:rPr>
      </w:pPr>
    </w:p>
    <w:p w14:paraId="5461A8F2" w14:textId="77777777" w:rsidR="004C11E1" w:rsidRPr="008773E6" w:rsidRDefault="00000000">
      <w:pPr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>4. Заокружи слова испред тачних одговора.</w:t>
      </w:r>
    </w:p>
    <w:p w14:paraId="645CFC7C" w14:textId="77777777" w:rsidR="008522B1" w:rsidRDefault="008522B1">
      <w:pPr>
        <w:rPr>
          <w:rFonts w:asciiTheme="majorHAnsi" w:eastAsia="Times New Roman" w:hAnsiTheme="majorHAnsi" w:cstheme="majorHAnsi"/>
          <w:sz w:val="24"/>
          <w:szCs w:val="24"/>
        </w:rPr>
      </w:pPr>
    </w:p>
    <w:p w14:paraId="419B3F01" w14:textId="45302DE1" w:rsidR="004C11E1" w:rsidRPr="008522B1" w:rsidRDefault="00000000">
      <w:pPr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8522B1">
        <w:rPr>
          <w:rFonts w:asciiTheme="majorHAnsi" w:eastAsia="Times New Roman" w:hAnsiTheme="majorHAnsi" w:cstheme="majorHAnsi"/>
          <w:b/>
          <w:bCs/>
          <w:sz w:val="24"/>
          <w:szCs w:val="24"/>
        </w:rPr>
        <w:t>Ко може да произведе звук?</w:t>
      </w:r>
    </w:p>
    <w:p w14:paraId="1820DAF3" w14:textId="77777777" w:rsidR="008522B1" w:rsidRDefault="008522B1">
      <w:pPr>
        <w:rPr>
          <w:rFonts w:asciiTheme="majorHAnsi" w:eastAsia="Times New Roman" w:hAnsiTheme="majorHAnsi" w:cstheme="majorHAnsi"/>
          <w:sz w:val="24"/>
          <w:szCs w:val="24"/>
        </w:rPr>
      </w:pPr>
    </w:p>
    <w:p w14:paraId="3DBBBB37" w14:textId="5E4F0287" w:rsidR="00AC63BF" w:rsidRDefault="00000000">
      <w:pPr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>а) птица</w:t>
      </w:r>
    </w:p>
    <w:p w14:paraId="31033C41" w14:textId="77777777" w:rsidR="00AC63BF" w:rsidRDefault="00000000">
      <w:pPr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>б) цвет</w:t>
      </w:r>
    </w:p>
    <w:p w14:paraId="00096668" w14:textId="77777777" w:rsidR="00AC63BF" w:rsidRDefault="00000000">
      <w:pPr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>в) ветар</w:t>
      </w:r>
    </w:p>
    <w:p w14:paraId="16D2F358" w14:textId="77777777" w:rsidR="00AC63BF" w:rsidRDefault="00000000">
      <w:pPr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>г) киша</w:t>
      </w:r>
    </w:p>
    <w:p w14:paraId="623ECB8A" w14:textId="77777777" w:rsidR="00AC63BF" w:rsidRDefault="00000000">
      <w:pPr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>д) кућа</w:t>
      </w:r>
    </w:p>
    <w:p w14:paraId="3A43C41D" w14:textId="77777777" w:rsidR="00AC63BF" w:rsidRDefault="00000000">
      <w:pPr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>ђ) слика</w:t>
      </w:r>
    </w:p>
    <w:p w14:paraId="7BCCE333" w14:textId="644EB35C" w:rsidR="004C11E1" w:rsidRPr="008773E6" w:rsidRDefault="00000000">
      <w:pPr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>е) човек</w:t>
      </w:r>
    </w:p>
    <w:p w14:paraId="7E35138F" w14:textId="77777777" w:rsidR="004C11E1" w:rsidRPr="008773E6" w:rsidRDefault="004C11E1">
      <w:pPr>
        <w:rPr>
          <w:rFonts w:asciiTheme="majorHAnsi" w:eastAsia="Times New Roman" w:hAnsiTheme="majorHAnsi" w:cstheme="majorHAnsi"/>
          <w:sz w:val="24"/>
          <w:szCs w:val="24"/>
        </w:rPr>
      </w:pPr>
    </w:p>
    <w:p w14:paraId="553C54DA" w14:textId="77777777" w:rsidR="004C11E1" w:rsidRPr="008773E6" w:rsidRDefault="00000000">
      <w:pPr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>5. Заокружи слова испред тачних одговора.</w:t>
      </w:r>
    </w:p>
    <w:p w14:paraId="1F3A6EB8" w14:textId="77777777" w:rsidR="008522B1" w:rsidRDefault="008522B1">
      <w:pPr>
        <w:rPr>
          <w:rFonts w:asciiTheme="majorHAnsi" w:eastAsia="Times New Roman" w:hAnsiTheme="majorHAnsi" w:cstheme="majorHAnsi"/>
          <w:sz w:val="24"/>
          <w:szCs w:val="24"/>
        </w:rPr>
      </w:pPr>
    </w:p>
    <w:p w14:paraId="06900B70" w14:textId="3F7C50F4" w:rsidR="004C11E1" w:rsidRPr="008522B1" w:rsidRDefault="00000000">
      <w:pPr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8522B1">
        <w:rPr>
          <w:rFonts w:asciiTheme="majorHAnsi" w:eastAsia="Times New Roman" w:hAnsiTheme="majorHAnsi" w:cstheme="majorHAnsi"/>
          <w:b/>
          <w:bCs/>
          <w:sz w:val="24"/>
          <w:szCs w:val="24"/>
        </w:rPr>
        <w:t xml:space="preserve">Музика може да се: </w:t>
      </w:r>
    </w:p>
    <w:p w14:paraId="2EC1959E" w14:textId="77777777" w:rsidR="008522B1" w:rsidRDefault="008522B1">
      <w:pPr>
        <w:rPr>
          <w:rFonts w:asciiTheme="majorHAnsi" w:eastAsia="Times New Roman" w:hAnsiTheme="majorHAnsi" w:cstheme="majorHAnsi"/>
          <w:sz w:val="24"/>
          <w:szCs w:val="24"/>
        </w:rPr>
      </w:pPr>
    </w:p>
    <w:p w14:paraId="5F136BCD" w14:textId="1FB646A9" w:rsidR="004C11E1" w:rsidRPr="008773E6" w:rsidRDefault="00000000">
      <w:pPr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>а) слуша</w:t>
      </w:r>
      <w:r w:rsidR="000A6E9E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p w14:paraId="071B8672" w14:textId="12AF5EA8" w:rsidR="004C11E1" w:rsidRPr="008773E6" w:rsidRDefault="00000000">
      <w:pPr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>б) напише</w:t>
      </w:r>
      <w:r w:rsidR="000A6E9E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p w14:paraId="46017744" w14:textId="612A6D81" w:rsidR="004C11E1" w:rsidRPr="008773E6" w:rsidRDefault="00000000">
      <w:pPr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>в) вози</w:t>
      </w:r>
      <w:r w:rsidR="000A6E9E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p w14:paraId="414939DB" w14:textId="2E18C32F" w:rsidR="004C11E1" w:rsidRPr="008773E6" w:rsidRDefault="00000000">
      <w:pPr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>г) мирише</w:t>
      </w:r>
      <w:r w:rsidR="000A6E9E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p w14:paraId="313D4B58" w14:textId="57AA7FB8" w:rsidR="004C11E1" w:rsidRPr="008773E6" w:rsidRDefault="00000000">
      <w:pPr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>д) пева</w:t>
      </w:r>
      <w:r w:rsidR="000A6E9E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p w14:paraId="17803F12" w14:textId="6FD22EFC" w:rsidR="004C11E1" w:rsidRPr="008773E6" w:rsidRDefault="00000000">
      <w:pPr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>ђ) гледа</w:t>
      </w:r>
      <w:r w:rsidR="000A6E9E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p w14:paraId="2E004FAF" w14:textId="77777777" w:rsidR="004C11E1" w:rsidRPr="008773E6" w:rsidRDefault="00000000">
      <w:pPr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 xml:space="preserve">е) свира </w:t>
      </w:r>
    </w:p>
    <w:p w14:paraId="5CFDC49D" w14:textId="77777777" w:rsidR="004C11E1" w:rsidRPr="008773E6" w:rsidRDefault="00000000">
      <w:pPr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>ж) руча</w:t>
      </w:r>
    </w:p>
    <w:sectPr w:rsidR="004C11E1" w:rsidRPr="008773E6" w:rsidSect="008773E6">
      <w:footerReference w:type="default" r:id="rId10"/>
      <w:pgSz w:w="11909" w:h="16834" w:code="9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5DBE4" w14:textId="77777777" w:rsidR="00D10F9A" w:rsidRDefault="00D10F9A">
      <w:pPr>
        <w:spacing w:line="240" w:lineRule="auto"/>
      </w:pPr>
      <w:r>
        <w:separator/>
      </w:r>
    </w:p>
  </w:endnote>
  <w:endnote w:type="continuationSeparator" w:id="0">
    <w:p w14:paraId="3F2A11B3" w14:textId="77777777" w:rsidR="00D10F9A" w:rsidRDefault="00D10F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46D3B" w14:textId="77777777" w:rsidR="004C11E1" w:rsidRDefault="004C11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D9D04" w14:textId="77777777" w:rsidR="00D10F9A" w:rsidRDefault="00D10F9A">
      <w:pPr>
        <w:spacing w:line="240" w:lineRule="auto"/>
      </w:pPr>
      <w:r>
        <w:separator/>
      </w:r>
    </w:p>
  </w:footnote>
  <w:footnote w:type="continuationSeparator" w:id="0">
    <w:p w14:paraId="75021CED" w14:textId="77777777" w:rsidR="00D10F9A" w:rsidRDefault="00D10F9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0A6F"/>
    <w:multiLevelType w:val="multilevel"/>
    <w:tmpl w:val="10AE68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2517CB2"/>
    <w:multiLevelType w:val="multilevel"/>
    <w:tmpl w:val="3D66DB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50F527B"/>
    <w:multiLevelType w:val="multilevel"/>
    <w:tmpl w:val="E65ACFF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76E3917"/>
    <w:multiLevelType w:val="multilevel"/>
    <w:tmpl w:val="AA144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81010DD"/>
    <w:multiLevelType w:val="multilevel"/>
    <w:tmpl w:val="50DC9A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8986CB8"/>
    <w:multiLevelType w:val="multilevel"/>
    <w:tmpl w:val="465213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0E5B6BDD"/>
    <w:multiLevelType w:val="multilevel"/>
    <w:tmpl w:val="A6B28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55C1497"/>
    <w:multiLevelType w:val="multilevel"/>
    <w:tmpl w:val="33605B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8907521"/>
    <w:multiLevelType w:val="hybridMultilevel"/>
    <w:tmpl w:val="B7EC5702"/>
    <w:lvl w:ilvl="0" w:tplc="8390C768">
      <w:start w:val="1"/>
      <w:numFmt w:val="bullet"/>
      <w:pStyle w:val="Bu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243CE2"/>
    <w:multiLevelType w:val="multilevel"/>
    <w:tmpl w:val="B4B4053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21916DA7"/>
    <w:multiLevelType w:val="multilevel"/>
    <w:tmpl w:val="EE9EAD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43F2CA5"/>
    <w:multiLevelType w:val="multilevel"/>
    <w:tmpl w:val="E97850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4493CCE"/>
    <w:multiLevelType w:val="multilevel"/>
    <w:tmpl w:val="C34AA1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1AC5850"/>
    <w:multiLevelType w:val="hybridMultilevel"/>
    <w:tmpl w:val="F3F46CE0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D5444"/>
    <w:multiLevelType w:val="multilevel"/>
    <w:tmpl w:val="14C880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20B0162"/>
    <w:multiLevelType w:val="multilevel"/>
    <w:tmpl w:val="7EBA063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6DB2F58"/>
    <w:multiLevelType w:val="hybridMultilevel"/>
    <w:tmpl w:val="DB167CD4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1771B"/>
    <w:multiLevelType w:val="multilevel"/>
    <w:tmpl w:val="4FB41C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7F61BF4"/>
    <w:multiLevelType w:val="multilevel"/>
    <w:tmpl w:val="3E28F9B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8C64AFF"/>
    <w:multiLevelType w:val="multilevel"/>
    <w:tmpl w:val="C5967E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F235AF0"/>
    <w:multiLevelType w:val="hybridMultilevel"/>
    <w:tmpl w:val="D9F40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5001C"/>
    <w:multiLevelType w:val="multilevel"/>
    <w:tmpl w:val="CD409B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7A25863"/>
    <w:multiLevelType w:val="multilevel"/>
    <w:tmpl w:val="3CF4ED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4A2B0AEF"/>
    <w:multiLevelType w:val="hybridMultilevel"/>
    <w:tmpl w:val="CD2CAB62"/>
    <w:lvl w:ilvl="0" w:tplc="527A717E">
      <w:start w:val="1"/>
      <w:numFmt w:val="bullet"/>
      <w:pStyle w:val="Bu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D2B3C39"/>
    <w:multiLevelType w:val="multilevel"/>
    <w:tmpl w:val="1D8E55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D5B3868"/>
    <w:multiLevelType w:val="multilevel"/>
    <w:tmpl w:val="3C782A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5693A56"/>
    <w:multiLevelType w:val="multilevel"/>
    <w:tmpl w:val="70FC17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838053C"/>
    <w:multiLevelType w:val="multilevel"/>
    <w:tmpl w:val="218435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6A3D7D13"/>
    <w:multiLevelType w:val="multilevel"/>
    <w:tmpl w:val="422858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B5442ED"/>
    <w:multiLevelType w:val="hybridMultilevel"/>
    <w:tmpl w:val="47B6A194"/>
    <w:lvl w:ilvl="0" w:tplc="76D0776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2E18AB"/>
    <w:multiLevelType w:val="multilevel"/>
    <w:tmpl w:val="29088D6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70CA3BDA"/>
    <w:multiLevelType w:val="multilevel"/>
    <w:tmpl w:val="CEBA45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2492A14"/>
    <w:multiLevelType w:val="multilevel"/>
    <w:tmpl w:val="D706A8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5F049DD"/>
    <w:multiLevelType w:val="multilevel"/>
    <w:tmpl w:val="C2A6E4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B1E7330"/>
    <w:multiLevelType w:val="multilevel"/>
    <w:tmpl w:val="A58A21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BA54DFE"/>
    <w:multiLevelType w:val="multilevel"/>
    <w:tmpl w:val="795E7B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FD90205"/>
    <w:multiLevelType w:val="multilevel"/>
    <w:tmpl w:val="36A002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136291225">
    <w:abstractNumId w:val="3"/>
  </w:num>
  <w:num w:numId="2" w16cid:durableId="501623431">
    <w:abstractNumId w:val="26"/>
  </w:num>
  <w:num w:numId="3" w16cid:durableId="383453175">
    <w:abstractNumId w:val="10"/>
  </w:num>
  <w:num w:numId="4" w16cid:durableId="1616594760">
    <w:abstractNumId w:val="28"/>
  </w:num>
  <w:num w:numId="5" w16cid:durableId="510338928">
    <w:abstractNumId w:val="5"/>
  </w:num>
  <w:num w:numId="6" w16cid:durableId="753361961">
    <w:abstractNumId w:val="6"/>
  </w:num>
  <w:num w:numId="7" w16cid:durableId="1225028941">
    <w:abstractNumId w:val="32"/>
  </w:num>
  <w:num w:numId="8" w16cid:durableId="1089698666">
    <w:abstractNumId w:val="2"/>
  </w:num>
  <w:num w:numId="9" w16cid:durableId="1409962832">
    <w:abstractNumId w:val="0"/>
  </w:num>
  <w:num w:numId="10" w16cid:durableId="150413150">
    <w:abstractNumId w:val="12"/>
  </w:num>
  <w:num w:numId="11" w16cid:durableId="620723881">
    <w:abstractNumId w:val="9"/>
  </w:num>
  <w:num w:numId="12" w16cid:durableId="1291666953">
    <w:abstractNumId w:val="15"/>
  </w:num>
  <w:num w:numId="13" w16cid:durableId="1581400419">
    <w:abstractNumId w:val="25"/>
  </w:num>
  <w:num w:numId="14" w16cid:durableId="2068990030">
    <w:abstractNumId w:val="31"/>
  </w:num>
  <w:num w:numId="15" w16cid:durableId="428279343">
    <w:abstractNumId w:val="1"/>
  </w:num>
  <w:num w:numId="16" w16cid:durableId="47842924">
    <w:abstractNumId w:val="24"/>
  </w:num>
  <w:num w:numId="17" w16cid:durableId="1165319082">
    <w:abstractNumId w:val="7"/>
  </w:num>
  <w:num w:numId="18" w16cid:durableId="685598069">
    <w:abstractNumId w:val="36"/>
  </w:num>
  <w:num w:numId="19" w16cid:durableId="1255284896">
    <w:abstractNumId w:val="19"/>
  </w:num>
  <w:num w:numId="20" w16cid:durableId="1475175127">
    <w:abstractNumId w:val="11"/>
  </w:num>
  <w:num w:numId="21" w16cid:durableId="109013808">
    <w:abstractNumId w:val="4"/>
  </w:num>
  <w:num w:numId="22" w16cid:durableId="1792749802">
    <w:abstractNumId w:val="14"/>
  </w:num>
  <w:num w:numId="23" w16cid:durableId="494104931">
    <w:abstractNumId w:val="33"/>
  </w:num>
  <w:num w:numId="24" w16cid:durableId="803351029">
    <w:abstractNumId w:val="18"/>
  </w:num>
  <w:num w:numId="25" w16cid:durableId="76363050">
    <w:abstractNumId w:val="22"/>
  </w:num>
  <w:num w:numId="26" w16cid:durableId="732242253">
    <w:abstractNumId w:val="30"/>
  </w:num>
  <w:num w:numId="27" w16cid:durableId="1600983902">
    <w:abstractNumId w:val="21"/>
  </w:num>
  <w:num w:numId="28" w16cid:durableId="2005086345">
    <w:abstractNumId w:val="17"/>
  </w:num>
  <w:num w:numId="29" w16cid:durableId="310133371">
    <w:abstractNumId w:val="35"/>
  </w:num>
  <w:num w:numId="30" w16cid:durableId="1041398924">
    <w:abstractNumId w:val="27"/>
  </w:num>
  <w:num w:numId="31" w16cid:durableId="185102142">
    <w:abstractNumId w:val="34"/>
  </w:num>
  <w:num w:numId="32" w16cid:durableId="1625647629">
    <w:abstractNumId w:val="20"/>
  </w:num>
  <w:num w:numId="33" w16cid:durableId="1229026703">
    <w:abstractNumId w:val="29"/>
  </w:num>
  <w:num w:numId="34" w16cid:durableId="1231505814">
    <w:abstractNumId w:val="23"/>
  </w:num>
  <w:num w:numId="35" w16cid:durableId="893082460">
    <w:abstractNumId w:val="8"/>
  </w:num>
  <w:num w:numId="36" w16cid:durableId="328287160">
    <w:abstractNumId w:val="13"/>
  </w:num>
  <w:num w:numId="37" w16cid:durableId="17096466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E1"/>
    <w:rsid w:val="00002180"/>
    <w:rsid w:val="000A6E9E"/>
    <w:rsid w:val="001D5FFA"/>
    <w:rsid w:val="001F011C"/>
    <w:rsid w:val="0020703E"/>
    <w:rsid w:val="00287FB5"/>
    <w:rsid w:val="003021D8"/>
    <w:rsid w:val="004C11E1"/>
    <w:rsid w:val="004D19D4"/>
    <w:rsid w:val="00547146"/>
    <w:rsid w:val="005E57A5"/>
    <w:rsid w:val="00707742"/>
    <w:rsid w:val="007401C7"/>
    <w:rsid w:val="007A6D2B"/>
    <w:rsid w:val="00802723"/>
    <w:rsid w:val="008522B1"/>
    <w:rsid w:val="00866320"/>
    <w:rsid w:val="008773E6"/>
    <w:rsid w:val="00977953"/>
    <w:rsid w:val="009E495C"/>
    <w:rsid w:val="00A00F38"/>
    <w:rsid w:val="00A91DE1"/>
    <w:rsid w:val="00AB54BB"/>
    <w:rsid w:val="00AC38C2"/>
    <w:rsid w:val="00AC63BF"/>
    <w:rsid w:val="00B1744B"/>
    <w:rsid w:val="00B72BAF"/>
    <w:rsid w:val="00B84542"/>
    <w:rsid w:val="00BD6211"/>
    <w:rsid w:val="00CE7E88"/>
    <w:rsid w:val="00D10F9A"/>
    <w:rsid w:val="00DE4C56"/>
    <w:rsid w:val="00E77CB6"/>
    <w:rsid w:val="00E92F05"/>
    <w:rsid w:val="00EA4906"/>
    <w:rsid w:val="00F55471"/>
    <w:rsid w:val="00F8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2E96C"/>
  <w15:docId w15:val="{6F2BBB5C-A286-4AEF-8346-5395FB60A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D2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B72BAF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B72BAF"/>
    <w:pPr>
      <w:numPr>
        <w:numId w:val="34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72BAF"/>
  </w:style>
  <w:style w:type="character" w:customStyle="1" w:styleId="BuletChar">
    <w:name w:val="Bulet Char"/>
    <w:basedOn w:val="ListParagraphChar"/>
    <w:link w:val="Bulet"/>
    <w:rsid w:val="00B72BAF"/>
    <w:rPr>
      <w:rFonts w:asciiTheme="majorHAnsi" w:eastAsia="Times New Roman" w:hAnsiTheme="majorHAnsi" w:cstheme="majorHAnsi"/>
      <w:sz w:val="24"/>
      <w:szCs w:val="24"/>
    </w:rPr>
  </w:style>
  <w:style w:type="paragraph" w:customStyle="1" w:styleId="Bulet2">
    <w:name w:val="Bulet 2"/>
    <w:basedOn w:val="ListParagraph"/>
    <w:link w:val="Bulet2Char"/>
    <w:qFormat/>
    <w:rsid w:val="00802723"/>
    <w:pPr>
      <w:numPr>
        <w:numId w:val="35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paragraph" w:customStyle="1" w:styleId="affff7">
    <w:name w:val="Ток часа"/>
    <w:basedOn w:val="Normal"/>
    <w:link w:val="Char"/>
    <w:qFormat/>
    <w:rsid w:val="00F82BCB"/>
    <w:pPr>
      <w:spacing w:before="120" w:after="120" w:line="240" w:lineRule="auto"/>
      <w:jc w:val="center"/>
    </w:pPr>
    <w:rPr>
      <w:rFonts w:asciiTheme="majorHAnsi" w:eastAsia="Times New Roman" w:hAnsiTheme="majorHAnsi" w:cstheme="majorHAnsi"/>
      <w:b/>
      <w:sz w:val="24"/>
      <w:szCs w:val="24"/>
    </w:rPr>
  </w:style>
  <w:style w:type="character" w:customStyle="1" w:styleId="Bulet2Char">
    <w:name w:val="Bulet 2 Char"/>
    <w:basedOn w:val="ListParagraphChar"/>
    <w:link w:val="Bulet2"/>
    <w:rsid w:val="00802723"/>
    <w:rPr>
      <w:rFonts w:asciiTheme="majorHAnsi" w:eastAsia="Times New Roman" w:hAnsiTheme="majorHAnsi" w:cstheme="majorHAnsi"/>
      <w:sz w:val="24"/>
      <w:szCs w:val="24"/>
    </w:rPr>
  </w:style>
  <w:style w:type="character" w:customStyle="1" w:styleId="Char">
    <w:name w:val="Ток часа Char"/>
    <w:basedOn w:val="DefaultParagraphFont"/>
    <w:link w:val="affff7"/>
    <w:rsid w:val="00F82BCB"/>
    <w:rPr>
      <w:rFonts w:asciiTheme="majorHAnsi" w:eastAsia="Times New Roman" w:hAnsiTheme="majorHAnsi" w:cstheme="maj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4</cp:revision>
  <dcterms:created xsi:type="dcterms:W3CDTF">2023-05-31T08:55:00Z</dcterms:created>
  <dcterms:modified xsi:type="dcterms:W3CDTF">2023-06-01T16:41:00Z</dcterms:modified>
</cp:coreProperties>
</file>