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C3873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26</w:t>
      </w:r>
    </w:p>
    <w:p w14:paraId="780E752E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ff1"/>
        <w:tblW w:w="10493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8093"/>
      </w:tblGrid>
      <w:tr w:rsidR="004C11E1" w:rsidRPr="008773E6" w14:paraId="0271540A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DB26B02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0C00AF6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Извођење и слушање музике </w:t>
            </w:r>
          </w:p>
        </w:tc>
      </w:tr>
      <w:tr w:rsidR="004C11E1" w:rsidRPr="008773E6" w14:paraId="0F32DAA7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0B1C0D9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E402E08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Ускршња радост </w:t>
            </w:r>
          </w:p>
        </w:tc>
      </w:tr>
      <w:tr w:rsidR="004C11E1" w:rsidRPr="008773E6" w14:paraId="5DD53203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CFAE1CE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FB56AF6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</w:t>
            </w:r>
          </w:p>
        </w:tc>
      </w:tr>
      <w:tr w:rsidR="004C11E1" w:rsidRPr="008773E6" w14:paraId="60E19F97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6EC8457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A9DE2FC" w14:textId="77777777" w:rsidR="004C11E1" w:rsidRPr="008773E6" w:rsidRDefault="00000000" w:rsidP="00AC38C2">
            <w:pPr>
              <w:pStyle w:val="Bulet"/>
            </w:pPr>
            <w:r w:rsidRPr="008773E6">
              <w:t>Овладавање вештином извођења музике кроз певање и свирање.</w:t>
            </w:r>
          </w:p>
          <w:p w14:paraId="2619AE2C" w14:textId="77777777" w:rsidR="004C11E1" w:rsidRPr="008773E6" w:rsidRDefault="00000000" w:rsidP="00AC38C2">
            <w:pPr>
              <w:pStyle w:val="Bulet"/>
            </w:pPr>
            <w:r w:rsidRPr="008773E6">
              <w:t>Упознавање са новим музичким садржајима.</w:t>
            </w:r>
          </w:p>
          <w:p w14:paraId="423B928B" w14:textId="77777777" w:rsidR="004C11E1" w:rsidRPr="008773E6" w:rsidRDefault="00000000" w:rsidP="00AC38C2">
            <w:pPr>
              <w:pStyle w:val="Bulet"/>
            </w:pPr>
            <w:r w:rsidRPr="008773E6">
              <w:t>Развијање интересовања и љубави према музици кроз индивидуално и колективно музичко искуство којим се подстиче развијање креативности, естетског сензибилитета и духа заједништва, као и одговорног односа према очувању музичког наслеђа и културе свога и других народа.</w:t>
            </w:r>
          </w:p>
          <w:p w14:paraId="0271C00F" w14:textId="77777777" w:rsidR="004C11E1" w:rsidRPr="008773E6" w:rsidRDefault="00000000" w:rsidP="00AC38C2">
            <w:pPr>
              <w:pStyle w:val="Bulet"/>
            </w:pPr>
            <w:r w:rsidRPr="008773E6">
              <w:t>Развој маште и стваралачких способности ученика.</w:t>
            </w:r>
          </w:p>
        </w:tc>
      </w:tr>
      <w:tr w:rsidR="004C11E1" w:rsidRPr="008773E6" w14:paraId="153F66CE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AB46123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4FF612C" w14:textId="66160093" w:rsidR="004C11E1" w:rsidRPr="008773E6" w:rsidRDefault="00000000" w:rsidP="00AC38C2">
            <w:pPr>
              <w:pStyle w:val="Bulet"/>
            </w:pPr>
            <w:r w:rsidRPr="008773E6">
              <w:t>повезује почетне тонове песама- модела и једноставних наменских песама са бојама, ритам са графичким приказом;</w:t>
            </w:r>
          </w:p>
          <w:p w14:paraId="543F8636" w14:textId="0C70368A" w:rsidR="004C11E1" w:rsidRPr="008773E6" w:rsidRDefault="00000000" w:rsidP="00AC38C2">
            <w:pPr>
              <w:pStyle w:val="Bulet"/>
            </w:pPr>
            <w:r w:rsidRPr="008773E6">
              <w:t xml:space="preserve">пева по слуху песме различитог садржаја и расположења; </w:t>
            </w:r>
          </w:p>
          <w:p w14:paraId="240CAC6C" w14:textId="51CDC7E5" w:rsidR="004C11E1" w:rsidRPr="008773E6" w:rsidRDefault="00000000" w:rsidP="00AC38C2">
            <w:pPr>
              <w:pStyle w:val="Bulet"/>
            </w:pPr>
            <w:r w:rsidRPr="008773E6">
              <w:t>ствара звучне ефекте, покрете уз музику, мању ритмичку целину помоћу различитих извора звука, ритмичку пратњу за бројалице, песме и музичке игре помоћу различитих извора звука;</w:t>
            </w:r>
          </w:p>
        </w:tc>
      </w:tr>
      <w:tr w:rsidR="004C11E1" w:rsidRPr="008773E6" w14:paraId="3E9C1B0E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C57AFD3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B00F3F8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демонстративна метода, разговор </w:t>
            </w:r>
          </w:p>
        </w:tc>
      </w:tr>
      <w:tr w:rsidR="004C11E1" w:rsidRPr="008773E6" w14:paraId="654638B3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5C6B724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36C8565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6F57E6E2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1FA1008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145D70E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фронтални, групни </w:t>
            </w:r>
          </w:p>
        </w:tc>
      </w:tr>
      <w:tr w:rsidR="004C11E1" w:rsidRPr="008773E6" w14:paraId="2F8BFB8B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A417227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BC4FF88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Свет око нас, Верска настава, Ликовна култура </w:t>
            </w:r>
          </w:p>
        </w:tc>
      </w:tr>
    </w:tbl>
    <w:p w14:paraId="283DD5FE" w14:textId="77777777" w:rsidR="004C11E1" w:rsidRPr="008773E6" w:rsidRDefault="00000000" w:rsidP="00EA4906">
      <w:pPr>
        <w:pStyle w:val="affff7"/>
      </w:pPr>
      <w:r w:rsidRPr="008773E6">
        <w:t>ТОК ЧАСА</w:t>
      </w:r>
    </w:p>
    <w:tbl>
      <w:tblPr>
        <w:tblStyle w:val="afff2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35054A1D" w14:textId="77777777" w:rsidTr="00E77CB6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67474A96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Уводни део часа (5 минута)</w:t>
            </w:r>
          </w:p>
        </w:tc>
      </w:tr>
      <w:tr w:rsidR="004C11E1" w:rsidRPr="008773E6" w14:paraId="3B1129BF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90A69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Упознавање ученика са обичајима Ускрса, највећег хришћанског празника.</w:t>
            </w:r>
          </w:p>
        </w:tc>
      </w:tr>
      <w:tr w:rsidR="004C11E1" w:rsidRPr="008773E6" w14:paraId="456FF682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C7B68CB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Главни део часа (35 минута)</w:t>
            </w:r>
          </w:p>
        </w:tc>
      </w:tr>
      <w:tr w:rsidR="004C11E1" w:rsidRPr="008773E6" w14:paraId="1656291B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0ACFE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 бројалице „Ко-ко, ко-ко да”:</w:t>
            </w:r>
          </w:p>
          <w:p w14:paraId="79098F52" w14:textId="77777777" w:rsidR="004C11E1" w:rsidRPr="008773E6" w:rsidRDefault="00000000" w:rsidP="00EA4906">
            <w:pPr>
              <w:pStyle w:val="Bulet2"/>
            </w:pPr>
            <w:r w:rsidRPr="008773E6">
              <w:t>Читање текста песме.</w:t>
            </w:r>
          </w:p>
          <w:p w14:paraId="7ECC3126" w14:textId="77777777" w:rsidR="004C11E1" w:rsidRPr="008773E6" w:rsidRDefault="00000000" w:rsidP="00EA4906">
            <w:pPr>
              <w:pStyle w:val="Bulet2"/>
            </w:pPr>
            <w:r w:rsidRPr="008773E6">
              <w:t>Одређивање дела текста који чита једна група ученика, а преостали део текста који изговара кока чита друга група ученика.</w:t>
            </w:r>
          </w:p>
          <w:p w14:paraId="7A868273" w14:textId="77777777" w:rsidR="004C11E1" w:rsidRPr="008773E6" w:rsidRDefault="00000000" w:rsidP="00EA4906">
            <w:pPr>
              <w:pStyle w:val="Bulet2"/>
            </w:pPr>
            <w:r w:rsidRPr="008773E6">
              <w:t>Креативан рад- музичко стваралаштво: Компоновање мелодије на одговарајући текст у бројалици.</w:t>
            </w:r>
          </w:p>
          <w:p w14:paraId="725AA65C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Обрада песме „Људи ликујте”: </w:t>
            </w:r>
          </w:p>
          <w:p w14:paraId="1AACF9BB" w14:textId="77777777" w:rsidR="004C11E1" w:rsidRPr="008773E6" w:rsidRDefault="00000000" w:rsidP="00EA4906">
            <w:pPr>
              <w:pStyle w:val="Bulet2"/>
            </w:pPr>
            <w:r w:rsidRPr="008773E6">
              <w:t>Слушање песме.</w:t>
            </w:r>
          </w:p>
          <w:p w14:paraId="78F53A65" w14:textId="77777777" w:rsidR="004C11E1" w:rsidRPr="008773E6" w:rsidRDefault="00000000" w:rsidP="00EA4906">
            <w:pPr>
              <w:pStyle w:val="Bulet2"/>
            </w:pPr>
            <w:r w:rsidRPr="008773E6">
              <w:t>Препознавање врсте хора и врсте људских гласова у песми</w:t>
            </w:r>
          </w:p>
          <w:p w14:paraId="6AF2B0F8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Обрада песме „Сол ми дај”: </w:t>
            </w:r>
          </w:p>
          <w:p w14:paraId="7B7C0BE8" w14:textId="77777777" w:rsidR="004C11E1" w:rsidRPr="008773E6" w:rsidRDefault="00000000" w:rsidP="00EA4906">
            <w:pPr>
              <w:pStyle w:val="Bulet2"/>
            </w:pPr>
            <w:r w:rsidRPr="008773E6">
              <w:t>Слушање песме „Сол ми дај”.</w:t>
            </w:r>
          </w:p>
          <w:p w14:paraId="60E1C02F" w14:textId="77777777" w:rsidR="004C11E1" w:rsidRPr="008773E6" w:rsidRDefault="00000000" w:rsidP="00EA4906">
            <w:pPr>
              <w:pStyle w:val="Bulet2"/>
            </w:pPr>
            <w:r w:rsidRPr="008773E6">
              <w:t xml:space="preserve">Обрада текста песме. Учитељ/ учитељица прво читају текст песме а ученици затим понављају изговор текста заједно са учитељем/ учитељицом поступно, стих по стих. </w:t>
            </w:r>
          </w:p>
          <w:p w14:paraId="4F96C37C" w14:textId="25002D7C" w:rsidR="004C11E1" w:rsidRPr="008773E6" w:rsidRDefault="00000000" w:rsidP="00EA4906">
            <w:pPr>
              <w:pStyle w:val="Bulet2"/>
            </w:pPr>
            <w:r w:rsidRPr="008773E6">
              <w:t>Ученици затим певају песму заједно са учитељем/ учитељицом поступно, строфу по строфу</w:t>
            </w:r>
            <w:r w:rsidR="00547146">
              <w:rPr>
                <w:lang w:val="sr-Cyrl-RS"/>
              </w:rPr>
              <w:t>.</w:t>
            </w:r>
          </w:p>
          <w:p w14:paraId="65D641EA" w14:textId="77777777" w:rsidR="004C11E1" w:rsidRPr="008773E6" w:rsidRDefault="00000000" w:rsidP="00EA4906">
            <w:pPr>
              <w:pStyle w:val="Bulet2"/>
            </w:pPr>
            <w:r w:rsidRPr="008773E6">
              <w:t>Свирање песме на музичком инструменту звечке и штапиће уз једноставну ритмичку пратњу. Поделити ученике у две групе. Једна група свира штапиће а друга звечке, као што је приказано у тексту песме.</w:t>
            </w:r>
          </w:p>
          <w:p w14:paraId="67AB8DFD" w14:textId="2A1A51BD" w:rsidR="004C11E1" w:rsidRPr="008773E6" w:rsidRDefault="00000000" w:rsidP="00EA4906">
            <w:pPr>
              <w:pStyle w:val="Bulet2"/>
            </w:pPr>
            <w:r w:rsidRPr="008773E6">
              <w:t>Објашњење да почетни слог песме сол, представља ноту сол у солмизацији,</w:t>
            </w:r>
            <w:r w:rsidR="000A6E9E">
              <w:t xml:space="preserve"> </w:t>
            </w:r>
            <w:r w:rsidRPr="008773E6">
              <w:t>музичкој нотацији, као и да је на музичком инструменту металофону нота сол обележена црвеном бојом.</w:t>
            </w:r>
          </w:p>
          <w:p w14:paraId="3B7316E6" w14:textId="77777777" w:rsidR="004C11E1" w:rsidRPr="008773E6" w:rsidRDefault="00000000" w:rsidP="00EA4906">
            <w:pPr>
              <w:pStyle w:val="Bulet2"/>
            </w:pPr>
            <w:r w:rsidRPr="008773E6">
              <w:t>Обраћање пажње на трајање нота у песми. Одређивање места у песми где су дуге ноте а на ком месту су кратке ноте.</w:t>
            </w:r>
          </w:p>
          <w:p w14:paraId="6E2B833A" w14:textId="3B4207E7" w:rsidR="004C11E1" w:rsidRPr="00547146" w:rsidRDefault="00000000" w:rsidP="00EA4906">
            <w:pPr>
              <w:pStyle w:val="Bulet2"/>
            </w:pPr>
            <w:r w:rsidRPr="008773E6">
              <w:lastRenderedPageBreak/>
              <w:t>Упознавање ученика са кретањем мелодије у песми „Сол ми дај”, као и са новим музичким појмом скоковита мелодија.</w:t>
            </w:r>
          </w:p>
        </w:tc>
      </w:tr>
      <w:tr w:rsidR="004C11E1" w:rsidRPr="008773E6" w14:paraId="2ABFC731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273ACFB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Завршни део часа (5 минута)</w:t>
            </w:r>
          </w:p>
        </w:tc>
      </w:tr>
      <w:tr w:rsidR="004C11E1" w:rsidRPr="008773E6" w14:paraId="0D87E78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96A83" w14:textId="6F360EBE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Поновити изговарање бројалице „Ко-ко, ко-ко да” и поновити певање песме „Сол ми дај”</w:t>
            </w:r>
          </w:p>
        </w:tc>
      </w:tr>
      <w:tr w:rsidR="004C11E1" w:rsidRPr="008773E6" w14:paraId="4E75F62B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1CADC66" w14:textId="07E08976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ученика:</w:t>
            </w:r>
          </w:p>
        </w:tc>
      </w:tr>
      <w:tr w:rsidR="004C11E1" w:rsidRPr="008773E6" w14:paraId="089BCFC2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1A38B" w14:textId="77777777" w:rsidR="004C11E1" w:rsidRPr="008773E6" w:rsidRDefault="00000000" w:rsidP="00EA4906">
            <w:pPr>
              <w:pStyle w:val="Bulet2"/>
            </w:pPr>
            <w:r w:rsidRPr="008773E6">
              <w:t>Ученици пажљиво слушају звучне примере, певају и изводе музику на одговарајућим ритмичким инструментима, активно прате инструкције и садржај на које им указује учитељ/ учитељица, заједнички решавају задатке и одговарају на постављена питања.</w:t>
            </w:r>
          </w:p>
        </w:tc>
      </w:tr>
      <w:tr w:rsidR="004C11E1" w:rsidRPr="008773E6" w14:paraId="6A7EFAE2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C7E0B29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51ADD9A3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ABE3" w14:textId="77777777" w:rsidR="004C11E1" w:rsidRPr="008773E6" w:rsidRDefault="00000000" w:rsidP="00EA4906">
            <w:pPr>
              <w:pStyle w:val="Bulet2"/>
            </w:pPr>
            <w:r w:rsidRPr="008773E6">
              <w:t>Припрема садржај за обраду новог градива, поставља питања и задатке везан за садржај лекције, припрема звучни и визуелни материјал неопходан за реализацију задатих звучних примера, усмерава и мотивише ученике у избору адекватног музичког садржаја, подучава ученике у извођењу музичког делази усмерава на правилан рад приликом музичког стваралаштва који је везан за индивидуални или групни рад, реализује одговарајуће музичке активности, прати активност ученика и вреднује њихово залагање на часу.</w:t>
            </w:r>
          </w:p>
        </w:tc>
      </w:tr>
      <w:tr w:rsidR="004C11E1" w:rsidRPr="008773E6" w14:paraId="63B82129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5832892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tr w:rsidR="004C11E1" w:rsidRPr="008773E6" w14:paraId="1DFA09BD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CFD9C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Вредновање успешности извођења музичких дела и успешности урађених задатака.</w:t>
            </w:r>
          </w:p>
        </w:tc>
      </w:tr>
    </w:tbl>
    <w:p w14:paraId="590B84C4" w14:textId="77777777" w:rsidR="004C11E1" w:rsidRPr="008773E6" w:rsidRDefault="004C11E1" w:rsidP="000A1528">
      <w:pPr>
        <w:spacing w:after="160" w:line="259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6C510" w14:textId="77777777" w:rsidR="00B53CF2" w:rsidRDefault="00B53CF2">
      <w:pPr>
        <w:spacing w:line="240" w:lineRule="auto"/>
      </w:pPr>
      <w:r>
        <w:separator/>
      </w:r>
    </w:p>
  </w:endnote>
  <w:endnote w:type="continuationSeparator" w:id="0">
    <w:p w14:paraId="7F20DD5C" w14:textId="77777777" w:rsidR="00B53CF2" w:rsidRDefault="00B53C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11F9E" w14:textId="77777777" w:rsidR="00B53CF2" w:rsidRDefault="00B53CF2">
      <w:pPr>
        <w:spacing w:line="240" w:lineRule="auto"/>
      </w:pPr>
      <w:r>
        <w:separator/>
      </w:r>
    </w:p>
  </w:footnote>
  <w:footnote w:type="continuationSeparator" w:id="0">
    <w:p w14:paraId="652EE5E9" w14:textId="77777777" w:rsidR="00B53CF2" w:rsidRDefault="00B53CF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57CF3"/>
    <w:rsid w:val="000A1528"/>
    <w:rsid w:val="000A6E9E"/>
    <w:rsid w:val="001404A7"/>
    <w:rsid w:val="00157E1C"/>
    <w:rsid w:val="001D5FFA"/>
    <w:rsid w:val="001D6FCD"/>
    <w:rsid w:val="001F011C"/>
    <w:rsid w:val="0020703E"/>
    <w:rsid w:val="00287FB5"/>
    <w:rsid w:val="002916D0"/>
    <w:rsid w:val="002F377E"/>
    <w:rsid w:val="003021D8"/>
    <w:rsid w:val="003F74AD"/>
    <w:rsid w:val="004C11E1"/>
    <w:rsid w:val="004D19D4"/>
    <w:rsid w:val="00526106"/>
    <w:rsid w:val="00530B08"/>
    <w:rsid w:val="00547146"/>
    <w:rsid w:val="005E57A5"/>
    <w:rsid w:val="005F4C87"/>
    <w:rsid w:val="006039FF"/>
    <w:rsid w:val="006E44B5"/>
    <w:rsid w:val="00707742"/>
    <w:rsid w:val="00731880"/>
    <w:rsid w:val="007A6D2B"/>
    <w:rsid w:val="00802723"/>
    <w:rsid w:val="00866320"/>
    <w:rsid w:val="008773E6"/>
    <w:rsid w:val="009019C5"/>
    <w:rsid w:val="00977953"/>
    <w:rsid w:val="009E495C"/>
    <w:rsid w:val="00A00F38"/>
    <w:rsid w:val="00A11A29"/>
    <w:rsid w:val="00A91DE1"/>
    <w:rsid w:val="00AA169A"/>
    <w:rsid w:val="00AB54BB"/>
    <w:rsid w:val="00AC0FAF"/>
    <w:rsid w:val="00AC1DE1"/>
    <w:rsid w:val="00AC38C2"/>
    <w:rsid w:val="00AC63BF"/>
    <w:rsid w:val="00AF6387"/>
    <w:rsid w:val="00B1744B"/>
    <w:rsid w:val="00B53CF2"/>
    <w:rsid w:val="00B72BAF"/>
    <w:rsid w:val="00B84542"/>
    <w:rsid w:val="00BD3633"/>
    <w:rsid w:val="00BD6211"/>
    <w:rsid w:val="00C92BA9"/>
    <w:rsid w:val="00CB3202"/>
    <w:rsid w:val="00E77CB6"/>
    <w:rsid w:val="00E82B94"/>
    <w:rsid w:val="00E92F05"/>
    <w:rsid w:val="00EA4906"/>
    <w:rsid w:val="00EC30E1"/>
    <w:rsid w:val="00EE6D49"/>
    <w:rsid w:val="00F4126B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2023-05-31T08:59:00Z</dcterms:created>
  <dcterms:modified xsi:type="dcterms:W3CDTF">2023-05-31T09:12:00Z</dcterms:modified>
</cp:coreProperties>
</file>