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9D7EF0F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4318CB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294679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0FA77F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7D10C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9D5E3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3D809B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3BFABDFC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3585148C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1D57347B" w14:textId="1CFF521C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28</w:t>
            </w:r>
          </w:p>
        </w:tc>
      </w:tr>
      <w:tr w:rsidR="00067154" w:rsidRPr="0017140F" w14:paraId="01AA5C06" w14:textId="77777777" w:rsidTr="007B4971">
        <w:trPr>
          <w:trHeight w:val="19"/>
        </w:trPr>
        <w:tc>
          <w:tcPr>
            <w:tcW w:w="10435" w:type="dxa"/>
            <w:gridSpan w:val="4"/>
          </w:tcPr>
          <w:p w14:paraId="479D8955" w14:textId="37117B7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3C02129F" w14:textId="77777777" w:rsidTr="007B4971">
        <w:trPr>
          <w:trHeight w:val="19"/>
        </w:trPr>
        <w:tc>
          <w:tcPr>
            <w:tcW w:w="10435" w:type="dxa"/>
            <w:gridSpan w:val="4"/>
          </w:tcPr>
          <w:p w14:paraId="29AF0FE8" w14:textId="17967C7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F4490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Пронађи и поређај сличности и разлике у задатку </w:t>
            </w:r>
          </w:p>
        </w:tc>
      </w:tr>
      <w:tr w:rsidR="00067154" w:rsidRPr="0017140F" w14:paraId="78B92706" w14:textId="77777777" w:rsidTr="007B4971">
        <w:trPr>
          <w:trHeight w:val="19"/>
        </w:trPr>
        <w:tc>
          <w:tcPr>
            <w:tcW w:w="10435" w:type="dxa"/>
            <w:gridSpan w:val="4"/>
          </w:tcPr>
          <w:p w14:paraId="369121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12D89564" w14:textId="77777777" w:rsidTr="007B4971">
        <w:trPr>
          <w:trHeight w:val="19"/>
        </w:trPr>
        <w:tc>
          <w:tcPr>
            <w:tcW w:w="10435" w:type="dxa"/>
            <w:gridSpan w:val="4"/>
          </w:tcPr>
          <w:p w14:paraId="721B0D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сличним и различитим особинама</w:t>
            </w:r>
          </w:p>
        </w:tc>
      </w:tr>
      <w:tr w:rsidR="00067154" w:rsidRPr="0017140F" w14:paraId="3B64124D" w14:textId="77777777" w:rsidTr="007B4971">
        <w:trPr>
          <w:trHeight w:val="1455"/>
        </w:trPr>
        <w:tc>
          <w:tcPr>
            <w:tcW w:w="2815" w:type="dxa"/>
            <w:shd w:val="clear" w:color="auto" w:fill="D9E2F3"/>
          </w:tcPr>
          <w:p w14:paraId="19E7CCE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6CACC7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уочавање сличности и разлика међу фигурама и предметима.</w:t>
            </w:r>
          </w:p>
        </w:tc>
      </w:tr>
      <w:tr w:rsidR="00067154" w:rsidRPr="0017140F" w14:paraId="2FD597AC" w14:textId="77777777" w:rsidTr="007B4971">
        <w:trPr>
          <w:trHeight w:val="1455"/>
        </w:trPr>
        <w:tc>
          <w:tcPr>
            <w:tcW w:w="2815" w:type="dxa"/>
            <w:shd w:val="clear" w:color="auto" w:fill="D9E2F3"/>
          </w:tcPr>
          <w:p w14:paraId="03AFC9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09D45E7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3339148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18DD11EF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0287B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1C12D0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64C6417F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405CC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1D8039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B3757C0" w14:textId="77777777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0AE09524" w14:textId="43B46A68" w:rsidR="00067154" w:rsidRPr="00F4490E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</w:t>
            </w:r>
          </w:p>
        </w:tc>
      </w:tr>
      <w:tr w:rsidR="00067154" w:rsidRPr="0017140F" w14:paraId="2EAA9ABE" w14:textId="77777777" w:rsidTr="007B4971">
        <w:trPr>
          <w:trHeight w:val="19"/>
        </w:trPr>
        <w:tc>
          <w:tcPr>
            <w:tcW w:w="3305" w:type="dxa"/>
            <w:gridSpan w:val="2"/>
          </w:tcPr>
          <w:p w14:paraId="24CB80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E0F6B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20A680DE" w14:textId="4E96623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</w:t>
            </w:r>
            <w:r w:rsidR="00F4490E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свеска, прибор за рад, материјал за рад, Дигитални уџбеник</w:t>
            </w:r>
          </w:p>
        </w:tc>
      </w:tr>
      <w:tr w:rsidR="00067154" w:rsidRPr="0017140F" w14:paraId="44258ABB" w14:textId="77777777" w:rsidTr="007B4971">
        <w:trPr>
          <w:trHeight w:val="19"/>
        </w:trPr>
        <w:tc>
          <w:tcPr>
            <w:tcW w:w="6807" w:type="dxa"/>
            <w:gridSpan w:val="3"/>
          </w:tcPr>
          <w:p w14:paraId="61FF39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74F97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628" w:type="dxa"/>
          </w:tcPr>
          <w:p w14:paraId="637351E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FB16968" w14:textId="7B62FC4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09E93A73" w14:textId="77777777" w:rsidTr="007B4971">
        <w:trPr>
          <w:trHeight w:val="19"/>
        </w:trPr>
        <w:tc>
          <w:tcPr>
            <w:tcW w:w="10435" w:type="dxa"/>
            <w:gridSpan w:val="4"/>
          </w:tcPr>
          <w:p w14:paraId="6F47FA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376207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424270AB" w14:textId="1F746012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5373F79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2EE1CF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781DF529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38A9FB8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11E0446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305323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007C23B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357413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5F0BD71D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3796DB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1794B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Мотивациона активност: </w:t>
            </w:r>
          </w:p>
          <w:p w14:paraId="154A17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Води разговор са ученицима кроз питања:</w:t>
            </w:r>
          </w:p>
          <w:p w14:paraId="5661088E" w14:textId="44B7795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се заједничким именом могу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назвати сви који похађају нашу школу?( ученици)</w:t>
            </w:r>
          </w:p>
          <w:p w14:paraId="63921A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заједничко свим ученицима?</w:t>
            </w:r>
          </w:p>
          <w:p w14:paraId="77044F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чему се они разликују?</w:t>
            </w:r>
          </w:p>
          <w:p w14:paraId="15382E4A" w14:textId="43EA00E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уџбеника.</w:t>
            </w:r>
          </w:p>
        </w:tc>
        <w:tc>
          <w:tcPr>
            <w:tcW w:w="2875" w:type="dxa"/>
          </w:tcPr>
          <w:p w14:paraId="27548FB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питања наставника. </w:t>
            </w:r>
            <w:r w:rsidRPr="0017140F">
              <w:rPr>
                <w:rFonts w:asciiTheme="majorHAnsi" w:hAnsiTheme="majorHAnsi" w:cstheme="majorHAnsi"/>
              </w:rPr>
              <w:br/>
              <w:t xml:space="preserve">Одговарају на питања. </w:t>
            </w:r>
          </w:p>
          <w:p w14:paraId="721A60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одговоре других ученика. Уочавају сличности и разлике међу ученицима школе. </w:t>
            </w:r>
          </w:p>
          <w:p w14:paraId="78F80C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стихове. </w:t>
            </w:r>
          </w:p>
        </w:tc>
      </w:tr>
      <w:tr w:rsidR="00067154" w:rsidRPr="0017140F" w14:paraId="544A8005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64485444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45D5A1A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FA73B3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- Пронађи и поређај сличне и различите особине</w:t>
            </w:r>
          </w:p>
        </w:tc>
        <w:tc>
          <w:tcPr>
            <w:tcW w:w="2875" w:type="dxa"/>
          </w:tcPr>
          <w:p w14:paraId="3D9691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185BEC75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491E22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415A4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Кратко објашњење: Сложен задатак се решава тако што се растави на мање целине, а затим се проверавају особине тих делова и траже сличности и разлике. Кораци који имају заједничке особине решавају се на сличан начин. </w:t>
            </w:r>
          </w:p>
          <w:p w14:paraId="6D614B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Црта на табли две геометријске фигуре: квадрат и правоугаоник. </w:t>
            </w:r>
          </w:p>
          <w:p w14:paraId="488F03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слично, а шта различито код ове две фигуре?</w:t>
            </w:r>
          </w:p>
          <w:p w14:paraId="317A98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задатке из уџбеника стране 60 и 61.</w:t>
            </w:r>
          </w:p>
          <w:p w14:paraId="473403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</w:tcPr>
          <w:p w14:paraId="317CC5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</w:t>
            </w:r>
          </w:p>
          <w:p w14:paraId="1AAA1E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свеске геометријске фигуре. Одговарају на питања наставника.</w:t>
            </w:r>
          </w:p>
          <w:p w14:paraId="0B62B9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задатке дате у уџбенику.</w:t>
            </w:r>
          </w:p>
          <w:p w14:paraId="6567B9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Постављају питања везана за задатке.</w:t>
            </w:r>
          </w:p>
          <w:p w14:paraId="573C04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Описују сличности и разлике фигура. </w:t>
            </w:r>
          </w:p>
          <w:p w14:paraId="348975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Дописују називе фигура.</w:t>
            </w:r>
          </w:p>
        </w:tc>
      </w:tr>
      <w:tr w:rsidR="00067154" w:rsidRPr="0017140F" w14:paraId="7E9ED321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198B06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588B0A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67ED38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Нацртајте у свесци две сличне играчке, па наведите разлике међу њима.</w:t>
            </w:r>
          </w:p>
        </w:tc>
        <w:tc>
          <w:tcPr>
            <w:tcW w:w="4127" w:type="dxa"/>
            <w:gridSpan w:val="2"/>
          </w:tcPr>
          <w:p w14:paraId="12A243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цртају.</w:t>
            </w:r>
          </w:p>
          <w:p w14:paraId="75F2CC9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своје играчке. Истичу сличности и разлике међу њима.</w:t>
            </w:r>
          </w:p>
        </w:tc>
      </w:tr>
      <w:tr w:rsidR="00067154" w:rsidRPr="0017140F" w14:paraId="733EED08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E168DF4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25091F3" w14:textId="5A35743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стр.61.</w:t>
            </w:r>
          </w:p>
        </w:tc>
        <w:tc>
          <w:tcPr>
            <w:tcW w:w="4127" w:type="dxa"/>
            <w:gridSpan w:val="2"/>
          </w:tcPr>
          <w:p w14:paraId="57FBD5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5383982" w14:textId="77777777" w:rsidTr="007B4971">
        <w:trPr>
          <w:trHeight w:val="270"/>
        </w:trPr>
        <w:tc>
          <w:tcPr>
            <w:tcW w:w="1885" w:type="dxa"/>
          </w:tcPr>
          <w:p w14:paraId="501835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4BCB66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69031EE5" w14:textId="5916656C" w:rsidR="00F4490E" w:rsidRDefault="00F4490E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B3DBFEB" w14:textId="77777777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1A177251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6FFBCE4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66053C20" w14:textId="5AAF6400" w:rsidR="0017140F" w:rsidRPr="009B199C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</w:t>
            </w:r>
            <w:r w:rsidR="009B199C">
              <w:rPr>
                <w:rFonts w:asciiTheme="majorHAnsi" w:eastAsia="Times New Roman" w:hAnsiTheme="majorHAnsi" w:cstheme="majorHAnsi"/>
                <w:lang w:val="en-US"/>
              </w:rPr>
              <w:t>:</w:t>
            </w:r>
          </w:p>
          <w:p w14:paraId="182B6AD0" w14:textId="4C4D6C2F" w:rsidR="00067154" w:rsidRPr="0017140F" w:rsidRDefault="00067154" w:rsidP="00491E3D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спровођење;</w:t>
            </w:r>
          </w:p>
          <w:p w14:paraId="54AD5EB7" w14:textId="0CF249B9" w:rsidR="00067154" w:rsidRPr="0017140F" w:rsidRDefault="00067154" w:rsidP="00491E3D">
            <w:pPr>
              <w:pStyle w:val="Bulet"/>
            </w:pPr>
            <w:r w:rsidRPr="0017140F">
              <w:t>протумачи симболе познатог/договореног значења и спроведе поступак описан њима.</w:t>
            </w:r>
          </w:p>
        </w:tc>
      </w:tr>
      <w:tr w:rsidR="00067154" w:rsidRPr="0017140F" w14:paraId="4DB4E3D2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E603A82" w14:textId="52B5515B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CB1796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F8C092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4A485D6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535489C" w14:textId="3A13599B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782F67F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1A1B99A2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2F94CE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ACF3ED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7BAA4479" w14:textId="19485CC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4E11C0B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574A59D7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FE18B3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7AA642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A656D3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EF4E4" w14:textId="77777777" w:rsidR="006A0EC8" w:rsidRDefault="006A0EC8">
      <w:pPr>
        <w:spacing w:after="0" w:line="240" w:lineRule="auto"/>
      </w:pPr>
      <w:r>
        <w:separator/>
      </w:r>
    </w:p>
  </w:endnote>
  <w:endnote w:type="continuationSeparator" w:id="0">
    <w:p w14:paraId="42B61EB1" w14:textId="77777777" w:rsidR="006A0EC8" w:rsidRDefault="006A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77930" w14:textId="77777777" w:rsidR="006A0EC8" w:rsidRDefault="006A0EC8">
      <w:pPr>
        <w:spacing w:after="0" w:line="240" w:lineRule="auto"/>
      </w:pPr>
      <w:r>
        <w:separator/>
      </w:r>
    </w:p>
  </w:footnote>
  <w:footnote w:type="continuationSeparator" w:id="0">
    <w:p w14:paraId="67C5088C" w14:textId="77777777" w:rsidR="006A0EC8" w:rsidRDefault="006A0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80B77"/>
    <w:rsid w:val="00491E3D"/>
    <w:rsid w:val="00535627"/>
    <w:rsid w:val="00560BC4"/>
    <w:rsid w:val="0056251E"/>
    <w:rsid w:val="005A5851"/>
    <w:rsid w:val="00613209"/>
    <w:rsid w:val="00665D75"/>
    <w:rsid w:val="006A0EC8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D05F46"/>
    <w:rsid w:val="00E334D9"/>
    <w:rsid w:val="00E401DC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2023-06-14T12:51:00Z</dcterms:modified>
</cp:coreProperties>
</file>