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C02E6" w14:textId="78300D11" w:rsidR="009178AD" w:rsidRPr="005B4928" w:rsidRDefault="00D36BDB" w:rsidP="00024407">
      <w:pPr>
        <w:pStyle w:val="Naslovpripreme"/>
      </w:pPr>
      <w:r w:rsidRPr="005B4928">
        <w:t xml:space="preserve">ПРИПРЕМА ЗА ЧАС БРОЈ </w:t>
      </w:r>
      <w:r w:rsidR="009178AD" w:rsidRPr="005B4928">
        <w:t>163</w:t>
      </w:r>
    </w:p>
    <w:tbl>
      <w:tblPr>
        <w:tblStyle w:val="TableGrid"/>
        <w:tblW w:w="10425" w:type="dxa"/>
        <w:tblLook w:val="04A0" w:firstRow="1" w:lastRow="0" w:firstColumn="1" w:lastColumn="0" w:noHBand="0" w:noVBand="1"/>
      </w:tblPr>
      <w:tblGrid>
        <w:gridCol w:w="3614"/>
        <w:gridCol w:w="6811"/>
      </w:tblGrid>
      <w:tr w:rsidR="005B4928" w:rsidRPr="005B4928" w14:paraId="030622B2" w14:textId="77777777" w:rsidTr="009B54EA">
        <w:tc>
          <w:tcPr>
            <w:tcW w:w="3614" w:type="dxa"/>
          </w:tcPr>
          <w:p w14:paraId="4D382A90" w14:textId="1838459A"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Наставна тема</w:t>
            </w:r>
          </w:p>
        </w:tc>
        <w:tc>
          <w:tcPr>
            <w:tcW w:w="6811" w:type="dxa"/>
          </w:tcPr>
          <w:p w14:paraId="7EC5BD8F"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Књижевност</w:t>
            </w:r>
          </w:p>
        </w:tc>
      </w:tr>
      <w:tr w:rsidR="005B4928" w:rsidRPr="005B4928" w14:paraId="7AB5E77A" w14:textId="77777777" w:rsidTr="009B54EA">
        <w:tc>
          <w:tcPr>
            <w:tcW w:w="3614" w:type="dxa"/>
          </w:tcPr>
          <w:p w14:paraId="1D6DB100" w14:textId="665B7AB5"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Наставна јединица</w:t>
            </w:r>
          </w:p>
        </w:tc>
        <w:tc>
          <w:tcPr>
            <w:tcW w:w="6811" w:type="dxa"/>
          </w:tcPr>
          <w:p w14:paraId="142C1888" w14:textId="77777777" w:rsidR="009178AD" w:rsidRPr="005B4928" w:rsidRDefault="009178AD" w:rsidP="005B4928">
            <w:pPr>
              <w:contextualSpacing/>
              <w:rPr>
                <w:rFonts w:cstheme="minorHAnsi"/>
                <w:sz w:val="24"/>
                <w:szCs w:val="24"/>
                <w:lang w:val="sr-Cyrl-RS"/>
              </w:rPr>
            </w:pPr>
            <w:r w:rsidRPr="005B4928">
              <w:rPr>
                <w:rFonts w:cstheme="minorHAnsi"/>
                <w:i/>
                <w:sz w:val="24"/>
                <w:szCs w:val="24"/>
                <w:lang w:val="sr-Cyrl-RS"/>
              </w:rPr>
              <w:t>Лисица и гавран</w:t>
            </w:r>
            <w:r w:rsidRPr="005B4928">
              <w:rPr>
                <w:rFonts w:cstheme="minorHAnsi"/>
                <w:sz w:val="24"/>
                <w:szCs w:val="24"/>
                <w:lang w:val="sr-Cyrl-RS"/>
              </w:rPr>
              <w:t>, Езоп</w:t>
            </w:r>
          </w:p>
        </w:tc>
      </w:tr>
      <w:tr w:rsidR="005B4928" w:rsidRPr="005B4928" w14:paraId="4CE6E3DE" w14:textId="77777777" w:rsidTr="009B54EA">
        <w:tc>
          <w:tcPr>
            <w:tcW w:w="3614" w:type="dxa"/>
          </w:tcPr>
          <w:p w14:paraId="2F7E3DDD" w14:textId="27115B43"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Тип часа</w:t>
            </w:r>
          </w:p>
        </w:tc>
        <w:tc>
          <w:tcPr>
            <w:tcW w:w="6811" w:type="dxa"/>
          </w:tcPr>
          <w:p w14:paraId="19181B95"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обрада</w:t>
            </w:r>
          </w:p>
        </w:tc>
      </w:tr>
      <w:tr w:rsidR="005B4928" w:rsidRPr="005B4928" w14:paraId="1BDCF885" w14:textId="77777777" w:rsidTr="009B54EA">
        <w:tc>
          <w:tcPr>
            <w:tcW w:w="3614" w:type="dxa"/>
          </w:tcPr>
          <w:p w14:paraId="50C09317" w14:textId="5DECF14B"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Циљ часа</w:t>
            </w:r>
            <w:r w:rsidR="009178AD" w:rsidRPr="00D36BDB">
              <w:rPr>
                <w:rFonts w:cstheme="minorHAnsi"/>
                <w:b/>
                <w:bCs/>
                <w:sz w:val="24"/>
                <w:szCs w:val="24"/>
                <w:lang w:val="sr-Cyrl-RS"/>
              </w:rPr>
              <w:t xml:space="preserve"> </w:t>
            </w:r>
          </w:p>
        </w:tc>
        <w:tc>
          <w:tcPr>
            <w:tcW w:w="6811" w:type="dxa"/>
          </w:tcPr>
          <w:p w14:paraId="06D7B239"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оспособљавање за тумачење књижевног дела</w:t>
            </w:r>
          </w:p>
        </w:tc>
      </w:tr>
      <w:tr w:rsidR="005B4928" w:rsidRPr="005B4928" w14:paraId="45228682" w14:textId="77777777" w:rsidTr="009B54EA">
        <w:tc>
          <w:tcPr>
            <w:tcW w:w="3614" w:type="dxa"/>
          </w:tcPr>
          <w:p w14:paraId="0736C88F" w14:textId="79B508AB"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Очекивани исходи на крају часа</w:t>
            </w:r>
          </w:p>
        </w:tc>
        <w:tc>
          <w:tcPr>
            <w:tcW w:w="6811" w:type="dxa"/>
          </w:tcPr>
          <w:p w14:paraId="5BB8B8F0"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 xml:space="preserve">На крају часа ученик ће бити у стању да: </w:t>
            </w:r>
          </w:p>
          <w:p w14:paraId="589BC8B8" w14:textId="77777777" w:rsidR="009178AD" w:rsidRPr="005B4928" w:rsidRDefault="009178AD" w:rsidP="00D36BDB">
            <w:pPr>
              <w:pStyle w:val="Bulet"/>
              <w:framePr w:wrap="around"/>
            </w:pPr>
            <w:r w:rsidRPr="005B4928">
              <w:t>активно слуша, чита и разуме садржај књижевног текста</w:t>
            </w:r>
          </w:p>
          <w:p w14:paraId="6B702C82" w14:textId="77777777" w:rsidR="009178AD" w:rsidRPr="005B4928" w:rsidRDefault="009178AD" w:rsidP="00D36BDB">
            <w:pPr>
              <w:pStyle w:val="Bulet"/>
              <w:framePr w:wrap="around"/>
            </w:pPr>
            <w:r w:rsidRPr="005B4928">
              <w:t>чита правилно и са разумевањем</w:t>
            </w:r>
          </w:p>
          <w:p w14:paraId="4968661F" w14:textId="77777777" w:rsidR="009178AD" w:rsidRPr="005B4928" w:rsidRDefault="009178AD" w:rsidP="00D36BDB">
            <w:pPr>
              <w:pStyle w:val="Bulet"/>
              <w:framePr w:wrap="around"/>
            </w:pPr>
            <w:r w:rsidRPr="005B4928">
              <w:t>учтиво учествује у вођеном  и слободном разговору</w:t>
            </w:r>
          </w:p>
        </w:tc>
      </w:tr>
      <w:tr w:rsidR="005B4928" w:rsidRPr="005B4928" w14:paraId="1048BB45" w14:textId="77777777" w:rsidTr="009B54EA">
        <w:tc>
          <w:tcPr>
            <w:tcW w:w="3614" w:type="dxa"/>
          </w:tcPr>
          <w:p w14:paraId="588EFB7F" w14:textId="0AF7671E"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Наставне методе</w:t>
            </w:r>
            <w:r w:rsidR="009178AD" w:rsidRPr="00D36BDB">
              <w:rPr>
                <w:rFonts w:cstheme="minorHAnsi"/>
                <w:b/>
                <w:bCs/>
                <w:sz w:val="24"/>
                <w:szCs w:val="24"/>
                <w:lang w:val="sr-Cyrl-RS"/>
              </w:rPr>
              <w:t xml:space="preserve"> </w:t>
            </w:r>
          </w:p>
        </w:tc>
        <w:tc>
          <w:tcPr>
            <w:tcW w:w="6811" w:type="dxa"/>
          </w:tcPr>
          <w:p w14:paraId="005321EA"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дијалошка, монолошка, текстуална</w:t>
            </w:r>
          </w:p>
        </w:tc>
      </w:tr>
      <w:tr w:rsidR="005B4928" w:rsidRPr="005B4928" w14:paraId="385F116A" w14:textId="77777777" w:rsidTr="009B54EA">
        <w:tc>
          <w:tcPr>
            <w:tcW w:w="3614" w:type="dxa"/>
          </w:tcPr>
          <w:p w14:paraId="5144EE74" w14:textId="0E87F9DB"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Наставна средства</w:t>
            </w:r>
          </w:p>
        </w:tc>
        <w:tc>
          <w:tcPr>
            <w:tcW w:w="6811" w:type="dxa"/>
          </w:tcPr>
          <w:p w14:paraId="5C7CBCAD"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Читанка стр. 54</w:t>
            </w:r>
          </w:p>
        </w:tc>
      </w:tr>
      <w:tr w:rsidR="005B4928" w:rsidRPr="005B4928" w14:paraId="25A0C598" w14:textId="77777777" w:rsidTr="009B54EA">
        <w:tc>
          <w:tcPr>
            <w:tcW w:w="3614" w:type="dxa"/>
          </w:tcPr>
          <w:p w14:paraId="322BDDCF" w14:textId="79C7929E"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Облици рада</w:t>
            </w:r>
          </w:p>
        </w:tc>
        <w:tc>
          <w:tcPr>
            <w:tcW w:w="6811" w:type="dxa"/>
          </w:tcPr>
          <w:p w14:paraId="57E920EB"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фронтални и индивидуални</w:t>
            </w:r>
          </w:p>
        </w:tc>
      </w:tr>
      <w:tr w:rsidR="005B4928" w:rsidRPr="005B4928" w14:paraId="355A18CF" w14:textId="77777777" w:rsidTr="009B54EA">
        <w:tc>
          <w:tcPr>
            <w:tcW w:w="3614" w:type="dxa"/>
          </w:tcPr>
          <w:p w14:paraId="23C9131D" w14:textId="630433BF" w:rsidR="009178AD" w:rsidRPr="00D36BDB" w:rsidRDefault="009B54EA" w:rsidP="005B4928">
            <w:pPr>
              <w:contextualSpacing/>
              <w:rPr>
                <w:rFonts w:cstheme="minorHAnsi"/>
                <w:b/>
                <w:bCs/>
                <w:sz w:val="24"/>
                <w:szCs w:val="24"/>
                <w:lang w:val="sr-Cyrl-RS"/>
              </w:rPr>
            </w:pPr>
            <w:r w:rsidRPr="00D36BDB">
              <w:rPr>
                <w:rFonts w:cstheme="minorHAnsi"/>
                <w:b/>
                <w:bCs/>
                <w:sz w:val="24"/>
                <w:szCs w:val="24"/>
                <w:lang w:val="sr-Cyrl-RS"/>
              </w:rPr>
              <w:t>Међупредметно повезивање</w:t>
            </w:r>
          </w:p>
        </w:tc>
        <w:tc>
          <w:tcPr>
            <w:tcW w:w="6811" w:type="dxa"/>
          </w:tcPr>
          <w:p w14:paraId="73EF1088" w14:textId="77777777" w:rsidR="009178AD" w:rsidRPr="005B4928" w:rsidRDefault="009178AD" w:rsidP="005B4928">
            <w:pPr>
              <w:contextualSpacing/>
              <w:rPr>
                <w:rFonts w:cstheme="minorHAnsi"/>
                <w:sz w:val="24"/>
                <w:szCs w:val="24"/>
                <w:lang w:val="sr-Cyrl-RS"/>
              </w:rPr>
            </w:pPr>
            <w:r w:rsidRPr="005B4928">
              <w:rPr>
                <w:rFonts w:cstheme="minorHAnsi"/>
                <w:sz w:val="24"/>
                <w:szCs w:val="24"/>
                <w:lang w:val="sr-Cyrl-RS"/>
              </w:rPr>
              <w:t>свет око нас</w:t>
            </w:r>
          </w:p>
        </w:tc>
      </w:tr>
    </w:tbl>
    <w:p w14:paraId="4A9EC28C" w14:textId="77777777" w:rsidR="009178AD" w:rsidRPr="005B4928" w:rsidRDefault="009178AD" w:rsidP="00024407">
      <w:pPr>
        <w:pStyle w:val="Tokcasa"/>
      </w:pPr>
      <w:r w:rsidRPr="005B4928">
        <w:t xml:space="preserve">ТОК ЧАСА </w:t>
      </w:r>
    </w:p>
    <w:tbl>
      <w:tblPr>
        <w:tblStyle w:val="TableGrid"/>
        <w:tblW w:w="0" w:type="auto"/>
        <w:tblLook w:val="04A0" w:firstRow="1" w:lastRow="0" w:firstColumn="1" w:lastColumn="0" w:noHBand="0" w:noVBand="1"/>
      </w:tblPr>
      <w:tblGrid>
        <w:gridCol w:w="10435"/>
      </w:tblGrid>
      <w:tr w:rsidR="005B4928" w:rsidRPr="00D36BDB" w14:paraId="08761BEC" w14:textId="77777777" w:rsidTr="00D36BDB">
        <w:tc>
          <w:tcPr>
            <w:tcW w:w="10435" w:type="dxa"/>
          </w:tcPr>
          <w:p w14:paraId="479A6088" w14:textId="77777777" w:rsidR="009178AD" w:rsidRPr="00D36BDB" w:rsidRDefault="009178AD" w:rsidP="005B4928">
            <w:pPr>
              <w:contextualSpacing/>
              <w:jc w:val="center"/>
              <w:rPr>
                <w:rFonts w:cstheme="minorHAnsi"/>
                <w:b/>
                <w:bCs/>
                <w:sz w:val="24"/>
                <w:szCs w:val="24"/>
                <w:lang w:val="sr-Cyrl-RS"/>
              </w:rPr>
            </w:pPr>
            <w:r w:rsidRPr="00D36BDB">
              <w:rPr>
                <w:rFonts w:cstheme="minorHAnsi"/>
                <w:b/>
                <w:bCs/>
                <w:sz w:val="24"/>
                <w:szCs w:val="24"/>
                <w:lang w:val="sr-Cyrl-RS"/>
              </w:rPr>
              <w:t>Уводни део часа (5 минута)</w:t>
            </w:r>
          </w:p>
        </w:tc>
      </w:tr>
      <w:tr w:rsidR="005B4928" w:rsidRPr="005B4928" w14:paraId="4C60CDA8" w14:textId="77777777" w:rsidTr="00D36BDB">
        <w:tc>
          <w:tcPr>
            <w:tcW w:w="10435" w:type="dxa"/>
          </w:tcPr>
          <w:p w14:paraId="1C282D5B" w14:textId="165D4B4C" w:rsidR="009178AD" w:rsidRPr="005B4928" w:rsidRDefault="009178AD" w:rsidP="00D36BDB">
            <w:pPr>
              <w:pStyle w:val="Crticabulet"/>
            </w:pPr>
            <w:r w:rsidRPr="005B4928">
              <w:t>Поставити мотивационо питање из Читанке: Које птице лепо певају?</w:t>
            </w:r>
          </w:p>
        </w:tc>
      </w:tr>
      <w:tr w:rsidR="005B4928" w:rsidRPr="00D36BDB" w14:paraId="7E1FCC7C" w14:textId="77777777" w:rsidTr="00D36BDB">
        <w:tc>
          <w:tcPr>
            <w:tcW w:w="10435" w:type="dxa"/>
          </w:tcPr>
          <w:p w14:paraId="38BE7874" w14:textId="77777777" w:rsidR="009178AD" w:rsidRPr="00D36BDB" w:rsidRDefault="009178AD" w:rsidP="005B4928">
            <w:pPr>
              <w:contextualSpacing/>
              <w:jc w:val="center"/>
              <w:rPr>
                <w:rFonts w:cstheme="minorHAnsi"/>
                <w:b/>
                <w:bCs/>
                <w:sz w:val="24"/>
                <w:szCs w:val="24"/>
                <w:lang w:val="sr-Cyrl-RS"/>
              </w:rPr>
            </w:pPr>
            <w:r w:rsidRPr="00D36BDB">
              <w:rPr>
                <w:rFonts w:cstheme="minorHAnsi"/>
                <w:b/>
                <w:bCs/>
                <w:sz w:val="24"/>
                <w:szCs w:val="24"/>
                <w:lang w:val="sr-Cyrl-RS"/>
              </w:rPr>
              <w:t xml:space="preserve">Главни део часа (30 минута) </w:t>
            </w:r>
          </w:p>
        </w:tc>
      </w:tr>
      <w:tr w:rsidR="005B4928" w:rsidRPr="005B4928" w14:paraId="552B386B" w14:textId="77777777" w:rsidTr="00D36BDB">
        <w:tc>
          <w:tcPr>
            <w:tcW w:w="10435" w:type="dxa"/>
          </w:tcPr>
          <w:p w14:paraId="24F4A2CA" w14:textId="141E502B" w:rsidR="009178AD" w:rsidRPr="005B4928" w:rsidRDefault="009178AD" w:rsidP="00D36BDB">
            <w:pPr>
              <w:pStyle w:val="Crticabulet"/>
            </w:pPr>
            <w:r w:rsidRPr="005B4928">
              <w:t xml:space="preserve">Наставник најављује наставну јединицу. </w:t>
            </w:r>
          </w:p>
          <w:p w14:paraId="5815EF08" w14:textId="69F645E1" w:rsidR="009178AD" w:rsidRPr="005B4928" w:rsidRDefault="009178AD" w:rsidP="00D36BDB">
            <w:pPr>
              <w:pStyle w:val="Crticabulet"/>
            </w:pPr>
            <w:r w:rsidRPr="005B4928">
              <w:t xml:space="preserve">Интерпретативно читање басне. </w:t>
            </w:r>
          </w:p>
          <w:p w14:paraId="5C7FE2F7" w14:textId="27E3B4C9" w:rsidR="009178AD" w:rsidRPr="005B4928" w:rsidRDefault="009178AD" w:rsidP="00D36BDB">
            <w:pPr>
              <w:pStyle w:val="Crticabulet"/>
            </w:pPr>
            <w:r w:rsidRPr="005B4928">
              <w:t xml:space="preserve">Разговор о утисцима. </w:t>
            </w:r>
          </w:p>
          <w:p w14:paraId="31330E80" w14:textId="659B5A02" w:rsidR="009178AD" w:rsidRPr="005B4928" w:rsidRDefault="009178AD" w:rsidP="00D36BDB">
            <w:pPr>
              <w:pStyle w:val="Crticabulet"/>
            </w:pPr>
            <w:r w:rsidRPr="005B4928">
              <w:t>Увести појам басне.</w:t>
            </w:r>
          </w:p>
          <w:p w14:paraId="0EC00624" w14:textId="13D8FA83" w:rsidR="009178AD" w:rsidRPr="005B4928" w:rsidRDefault="009178AD" w:rsidP="00D36BDB">
            <w:pPr>
              <w:pStyle w:val="Crticabulet"/>
            </w:pPr>
            <w:r w:rsidRPr="005B4928">
              <w:t xml:space="preserve">Усмерено тихо читање песме и издвајање непознатих речи. </w:t>
            </w:r>
          </w:p>
          <w:p w14:paraId="77B84B0C" w14:textId="060F29C4" w:rsidR="009178AD" w:rsidRPr="005B4928" w:rsidRDefault="009178AD" w:rsidP="00D36BDB">
            <w:pPr>
              <w:pStyle w:val="Crticabulet"/>
            </w:pPr>
            <w:r w:rsidRPr="005B4928">
              <w:t xml:space="preserve">Објашњавање непознатих речи. </w:t>
            </w:r>
          </w:p>
          <w:p w14:paraId="7423FF7F" w14:textId="0EC20432" w:rsidR="009178AD" w:rsidRPr="005B4928" w:rsidRDefault="009178AD" w:rsidP="00D36BDB">
            <w:pPr>
              <w:pStyle w:val="Crticabulet"/>
            </w:pPr>
            <w:r w:rsidRPr="005B4928">
              <w:t>Анализа басне кроз питања из Читанке: Где је гавран однео свој плен? Којим речима се лисица обраћала гаврану? Како је гавран остао без свог плена? Које особине је показао гавран? Које особине је показала лисица? Како би гласила поука ове басне?</w:t>
            </w:r>
          </w:p>
          <w:p w14:paraId="38D8185B" w14:textId="4427AA49" w:rsidR="009178AD" w:rsidRPr="005B4928" w:rsidRDefault="009178AD" w:rsidP="00D36BDB">
            <w:pPr>
              <w:pStyle w:val="Crticabulet"/>
            </w:pPr>
            <w:r w:rsidRPr="005B4928">
              <w:t>Читање текста о лисицама са стране 54.</w:t>
            </w:r>
          </w:p>
        </w:tc>
      </w:tr>
      <w:tr w:rsidR="005B4928" w:rsidRPr="00D36BDB" w14:paraId="4F565452" w14:textId="77777777" w:rsidTr="00D36BDB">
        <w:tc>
          <w:tcPr>
            <w:tcW w:w="10435" w:type="dxa"/>
          </w:tcPr>
          <w:p w14:paraId="76204725" w14:textId="77777777" w:rsidR="009178AD" w:rsidRPr="00D36BDB" w:rsidRDefault="009178AD" w:rsidP="005B4928">
            <w:pPr>
              <w:contextualSpacing/>
              <w:jc w:val="center"/>
              <w:rPr>
                <w:rFonts w:cstheme="minorHAnsi"/>
                <w:b/>
                <w:bCs/>
                <w:sz w:val="24"/>
                <w:szCs w:val="24"/>
                <w:lang w:val="sr-Cyrl-RS"/>
              </w:rPr>
            </w:pPr>
            <w:r w:rsidRPr="00D36BDB">
              <w:rPr>
                <w:rFonts w:cstheme="minorHAnsi"/>
                <w:b/>
                <w:bCs/>
                <w:sz w:val="24"/>
                <w:szCs w:val="24"/>
                <w:lang w:val="sr-Cyrl-RS"/>
              </w:rPr>
              <w:t>Завршни део часа (10 минута)</w:t>
            </w:r>
          </w:p>
        </w:tc>
      </w:tr>
      <w:tr w:rsidR="005B4928" w:rsidRPr="005B4928" w14:paraId="164F1E8A" w14:textId="77777777" w:rsidTr="00D36BDB">
        <w:tc>
          <w:tcPr>
            <w:tcW w:w="10435" w:type="dxa"/>
          </w:tcPr>
          <w:p w14:paraId="622A92D0" w14:textId="40BC8E3B" w:rsidR="009178AD" w:rsidRPr="005B4928" w:rsidRDefault="009178AD" w:rsidP="00D36BDB">
            <w:pPr>
              <w:pStyle w:val="Crticabulet"/>
            </w:pPr>
            <w:r w:rsidRPr="005B4928">
              <w:t>Усмено препричавање басне.</w:t>
            </w:r>
          </w:p>
        </w:tc>
      </w:tr>
    </w:tbl>
    <w:p w14:paraId="152FDB2D" w14:textId="77777777" w:rsidR="009178AD" w:rsidRPr="005B4928" w:rsidRDefault="009178AD" w:rsidP="005A24A3">
      <w:pPr>
        <w:spacing w:after="0" w:line="240" w:lineRule="auto"/>
        <w:contextualSpacing/>
        <w:rPr>
          <w:rFonts w:cstheme="minorHAnsi"/>
          <w:sz w:val="24"/>
          <w:szCs w:val="24"/>
          <w:lang w:val="sr-Cyrl-RS"/>
        </w:rPr>
      </w:pPr>
    </w:p>
    <w:sectPr w:rsidR="009178AD" w:rsidRPr="005B4928" w:rsidSect="00D9027F">
      <w:pgSz w:w="11906" w:h="16838" w:code="9"/>
      <w:pgMar w:top="72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77142" w14:textId="77777777" w:rsidR="00F0132A" w:rsidRDefault="00F0132A" w:rsidP="0042525F">
      <w:pPr>
        <w:spacing w:after="0" w:line="240" w:lineRule="auto"/>
      </w:pPr>
      <w:r>
        <w:separator/>
      </w:r>
    </w:p>
  </w:endnote>
  <w:endnote w:type="continuationSeparator" w:id="0">
    <w:p w14:paraId="17AEC503" w14:textId="77777777" w:rsidR="00F0132A" w:rsidRDefault="00F0132A" w:rsidP="0042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0CC7E" w14:textId="77777777" w:rsidR="00F0132A" w:rsidRDefault="00F0132A" w:rsidP="0042525F">
      <w:pPr>
        <w:spacing w:after="0" w:line="240" w:lineRule="auto"/>
      </w:pPr>
      <w:r>
        <w:separator/>
      </w:r>
    </w:p>
  </w:footnote>
  <w:footnote w:type="continuationSeparator" w:id="0">
    <w:p w14:paraId="2E933BD7" w14:textId="77777777" w:rsidR="00F0132A" w:rsidRDefault="00F0132A" w:rsidP="0042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57"/>
    <w:multiLevelType w:val="hybridMultilevel"/>
    <w:tmpl w:val="CE9E4400"/>
    <w:lvl w:ilvl="0" w:tplc="33C68918">
      <w:start w:val="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B95"/>
    <w:multiLevelType w:val="hybridMultilevel"/>
    <w:tmpl w:val="DF5C723C"/>
    <w:lvl w:ilvl="0" w:tplc="D604EB04">
      <w:numFmt w:val="bullet"/>
      <w:pStyle w:val="Crticabu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598C"/>
    <w:multiLevelType w:val="hybridMultilevel"/>
    <w:tmpl w:val="456CD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341CF"/>
    <w:multiLevelType w:val="hybridMultilevel"/>
    <w:tmpl w:val="E82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B38BC"/>
    <w:multiLevelType w:val="hybridMultilevel"/>
    <w:tmpl w:val="9A6462D6"/>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5" w15:restartNumberingAfterBreak="0">
    <w:nsid w:val="0BEB703E"/>
    <w:multiLevelType w:val="hybridMultilevel"/>
    <w:tmpl w:val="85A46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C647D"/>
    <w:multiLevelType w:val="hybridMultilevel"/>
    <w:tmpl w:val="ACF84196"/>
    <w:lvl w:ilvl="0" w:tplc="D374C598">
      <w:start w:val="1"/>
      <w:numFmt w:val="bullet"/>
      <w:pStyle w:val="Bu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6E51CF"/>
    <w:multiLevelType w:val="hybridMultilevel"/>
    <w:tmpl w:val="1636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A5AAE"/>
    <w:multiLevelType w:val="hybridMultilevel"/>
    <w:tmpl w:val="7FF4282C"/>
    <w:lvl w:ilvl="0" w:tplc="0D5E14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D2BCD"/>
    <w:multiLevelType w:val="hybridMultilevel"/>
    <w:tmpl w:val="F316476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15:restartNumberingAfterBreak="0">
    <w:nsid w:val="1AA5512F"/>
    <w:multiLevelType w:val="hybridMultilevel"/>
    <w:tmpl w:val="F6DC07B4"/>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1" w15:restartNumberingAfterBreak="0">
    <w:nsid w:val="1B59665F"/>
    <w:multiLevelType w:val="hybridMultilevel"/>
    <w:tmpl w:val="22D2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A58"/>
    <w:multiLevelType w:val="hybridMultilevel"/>
    <w:tmpl w:val="71F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50916"/>
    <w:multiLevelType w:val="hybridMultilevel"/>
    <w:tmpl w:val="9930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6D53"/>
    <w:multiLevelType w:val="hybridMultilevel"/>
    <w:tmpl w:val="B068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547CB"/>
    <w:multiLevelType w:val="hybridMultilevel"/>
    <w:tmpl w:val="D552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13F1"/>
    <w:multiLevelType w:val="hybridMultilevel"/>
    <w:tmpl w:val="82662CF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74EE6"/>
    <w:multiLevelType w:val="hybridMultilevel"/>
    <w:tmpl w:val="445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11467"/>
    <w:multiLevelType w:val="hybridMultilevel"/>
    <w:tmpl w:val="FEA0E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209EF"/>
    <w:multiLevelType w:val="hybridMultilevel"/>
    <w:tmpl w:val="6DA2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011F0"/>
    <w:multiLevelType w:val="hybridMultilevel"/>
    <w:tmpl w:val="50AAF928"/>
    <w:lvl w:ilvl="0" w:tplc="5F08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94F47"/>
    <w:multiLevelType w:val="hybridMultilevel"/>
    <w:tmpl w:val="A6AC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F76F5"/>
    <w:multiLevelType w:val="hybridMultilevel"/>
    <w:tmpl w:val="897255F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3" w15:restartNumberingAfterBreak="0">
    <w:nsid w:val="6AF51883"/>
    <w:multiLevelType w:val="hybridMultilevel"/>
    <w:tmpl w:val="0882C5D2"/>
    <w:lvl w:ilvl="0" w:tplc="A41420A0">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17919"/>
    <w:multiLevelType w:val="hybridMultilevel"/>
    <w:tmpl w:val="141CB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05EC0"/>
    <w:multiLevelType w:val="hybridMultilevel"/>
    <w:tmpl w:val="8B04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E61B6"/>
    <w:multiLevelType w:val="hybridMultilevel"/>
    <w:tmpl w:val="5244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A5282"/>
    <w:multiLevelType w:val="hybridMultilevel"/>
    <w:tmpl w:val="0CE63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D1CAF"/>
    <w:multiLevelType w:val="hybridMultilevel"/>
    <w:tmpl w:val="1C4CD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B3C11"/>
    <w:multiLevelType w:val="hybridMultilevel"/>
    <w:tmpl w:val="287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EE54B6"/>
    <w:multiLevelType w:val="hybridMultilevel"/>
    <w:tmpl w:val="A64A0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205576"/>
    <w:multiLevelType w:val="hybridMultilevel"/>
    <w:tmpl w:val="3ADA4268"/>
    <w:lvl w:ilvl="0" w:tplc="59F467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6668317">
    <w:abstractNumId w:val="0"/>
  </w:num>
  <w:num w:numId="2" w16cid:durableId="1302225538">
    <w:abstractNumId w:val="20"/>
  </w:num>
  <w:num w:numId="3" w16cid:durableId="1638223408">
    <w:abstractNumId w:val="23"/>
  </w:num>
  <w:num w:numId="4" w16cid:durableId="777141365">
    <w:abstractNumId w:val="31"/>
  </w:num>
  <w:num w:numId="5" w16cid:durableId="19092970">
    <w:abstractNumId w:val="8"/>
  </w:num>
  <w:num w:numId="6" w16cid:durableId="275868529">
    <w:abstractNumId w:val="13"/>
  </w:num>
  <w:num w:numId="7" w16cid:durableId="1224368139">
    <w:abstractNumId w:val="15"/>
  </w:num>
  <w:num w:numId="8" w16cid:durableId="807824284">
    <w:abstractNumId w:val="30"/>
  </w:num>
  <w:num w:numId="9" w16cid:durableId="1618608679">
    <w:abstractNumId w:val="21"/>
  </w:num>
  <w:num w:numId="10" w16cid:durableId="214514566">
    <w:abstractNumId w:val="7"/>
  </w:num>
  <w:num w:numId="11" w16cid:durableId="1422068735">
    <w:abstractNumId w:val="6"/>
  </w:num>
  <w:num w:numId="12" w16cid:durableId="1005135438">
    <w:abstractNumId w:val="1"/>
  </w:num>
  <w:num w:numId="13" w16cid:durableId="511992657">
    <w:abstractNumId w:val="25"/>
  </w:num>
  <w:num w:numId="14" w16cid:durableId="1553808483">
    <w:abstractNumId w:val="9"/>
  </w:num>
  <w:num w:numId="15" w16cid:durableId="1552383198">
    <w:abstractNumId w:val="16"/>
  </w:num>
  <w:num w:numId="16" w16cid:durableId="1004091031">
    <w:abstractNumId w:val="10"/>
  </w:num>
  <w:num w:numId="17" w16cid:durableId="166094133">
    <w:abstractNumId w:val="22"/>
  </w:num>
  <w:num w:numId="18" w16cid:durableId="155651422">
    <w:abstractNumId w:val="4"/>
  </w:num>
  <w:num w:numId="19" w16cid:durableId="30497288">
    <w:abstractNumId w:val="26"/>
  </w:num>
  <w:num w:numId="20" w16cid:durableId="1993286824">
    <w:abstractNumId w:val="24"/>
  </w:num>
  <w:num w:numId="21" w16cid:durableId="1795908036">
    <w:abstractNumId w:val="28"/>
  </w:num>
  <w:num w:numId="22" w16cid:durableId="1586963040">
    <w:abstractNumId w:val="3"/>
  </w:num>
  <w:num w:numId="23" w16cid:durableId="730468576">
    <w:abstractNumId w:val="12"/>
  </w:num>
  <w:num w:numId="24" w16cid:durableId="635599052">
    <w:abstractNumId w:val="27"/>
  </w:num>
  <w:num w:numId="25" w16cid:durableId="2082215227">
    <w:abstractNumId w:val="14"/>
  </w:num>
  <w:num w:numId="26" w16cid:durableId="557933432">
    <w:abstractNumId w:val="18"/>
  </w:num>
  <w:num w:numId="27" w16cid:durableId="2018843659">
    <w:abstractNumId w:val="29"/>
  </w:num>
  <w:num w:numId="28" w16cid:durableId="670718186">
    <w:abstractNumId w:val="19"/>
  </w:num>
  <w:num w:numId="29" w16cid:durableId="695497932">
    <w:abstractNumId w:val="5"/>
  </w:num>
  <w:num w:numId="30" w16cid:durableId="657804256">
    <w:abstractNumId w:val="11"/>
  </w:num>
  <w:num w:numId="31" w16cid:durableId="1802189580">
    <w:abstractNumId w:val="2"/>
  </w:num>
  <w:num w:numId="32" w16cid:durableId="85723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30"/>
    <w:rsid w:val="00011505"/>
    <w:rsid w:val="00022E8C"/>
    <w:rsid w:val="00024407"/>
    <w:rsid w:val="00024CD3"/>
    <w:rsid w:val="000257CA"/>
    <w:rsid w:val="00030D9C"/>
    <w:rsid w:val="00036DB6"/>
    <w:rsid w:val="00041369"/>
    <w:rsid w:val="00041FF5"/>
    <w:rsid w:val="00042103"/>
    <w:rsid w:val="000421A4"/>
    <w:rsid w:val="000429D0"/>
    <w:rsid w:val="00042C11"/>
    <w:rsid w:val="00044527"/>
    <w:rsid w:val="00051FDA"/>
    <w:rsid w:val="00055887"/>
    <w:rsid w:val="0006202A"/>
    <w:rsid w:val="00064674"/>
    <w:rsid w:val="0006623D"/>
    <w:rsid w:val="000678C7"/>
    <w:rsid w:val="00072542"/>
    <w:rsid w:val="0007283E"/>
    <w:rsid w:val="0007605B"/>
    <w:rsid w:val="000764BE"/>
    <w:rsid w:val="00091029"/>
    <w:rsid w:val="0009133B"/>
    <w:rsid w:val="00092642"/>
    <w:rsid w:val="000951D5"/>
    <w:rsid w:val="00095993"/>
    <w:rsid w:val="00096612"/>
    <w:rsid w:val="000A14BC"/>
    <w:rsid w:val="000A2561"/>
    <w:rsid w:val="000A5066"/>
    <w:rsid w:val="000A66D9"/>
    <w:rsid w:val="000A68BE"/>
    <w:rsid w:val="000A711E"/>
    <w:rsid w:val="000C18F0"/>
    <w:rsid w:val="000C4394"/>
    <w:rsid w:val="000C5EE2"/>
    <w:rsid w:val="000C5FFE"/>
    <w:rsid w:val="000D0AF6"/>
    <w:rsid w:val="000D2241"/>
    <w:rsid w:val="000D6A28"/>
    <w:rsid w:val="000E03BB"/>
    <w:rsid w:val="000E7D40"/>
    <w:rsid w:val="000F1F34"/>
    <w:rsid w:val="000F6A35"/>
    <w:rsid w:val="00103ABF"/>
    <w:rsid w:val="00105882"/>
    <w:rsid w:val="00130469"/>
    <w:rsid w:val="00132820"/>
    <w:rsid w:val="00135645"/>
    <w:rsid w:val="0014083B"/>
    <w:rsid w:val="0014273C"/>
    <w:rsid w:val="00152F06"/>
    <w:rsid w:val="00154A37"/>
    <w:rsid w:val="001559BD"/>
    <w:rsid w:val="00156541"/>
    <w:rsid w:val="001601FF"/>
    <w:rsid w:val="00166371"/>
    <w:rsid w:val="001673E3"/>
    <w:rsid w:val="00181478"/>
    <w:rsid w:val="00182166"/>
    <w:rsid w:val="00184177"/>
    <w:rsid w:val="00187D9B"/>
    <w:rsid w:val="00190514"/>
    <w:rsid w:val="001931EB"/>
    <w:rsid w:val="00193BB0"/>
    <w:rsid w:val="00194FD6"/>
    <w:rsid w:val="001A1E06"/>
    <w:rsid w:val="001B58DD"/>
    <w:rsid w:val="001B5CE2"/>
    <w:rsid w:val="001B5D1D"/>
    <w:rsid w:val="001B5F5F"/>
    <w:rsid w:val="001C27BB"/>
    <w:rsid w:val="001C3D02"/>
    <w:rsid w:val="001C601E"/>
    <w:rsid w:val="001D4205"/>
    <w:rsid w:val="001D42C9"/>
    <w:rsid w:val="001E1D0E"/>
    <w:rsid w:val="001E494C"/>
    <w:rsid w:val="001E4FC5"/>
    <w:rsid w:val="001E5105"/>
    <w:rsid w:val="001E622A"/>
    <w:rsid w:val="001F7D60"/>
    <w:rsid w:val="00200C8A"/>
    <w:rsid w:val="00201710"/>
    <w:rsid w:val="00205A87"/>
    <w:rsid w:val="00214CB0"/>
    <w:rsid w:val="002172CE"/>
    <w:rsid w:val="00225292"/>
    <w:rsid w:val="00233909"/>
    <w:rsid w:val="00235A08"/>
    <w:rsid w:val="002361C6"/>
    <w:rsid w:val="00236423"/>
    <w:rsid w:val="00237066"/>
    <w:rsid w:val="002416C7"/>
    <w:rsid w:val="00245386"/>
    <w:rsid w:val="00250E22"/>
    <w:rsid w:val="002514BA"/>
    <w:rsid w:val="00262571"/>
    <w:rsid w:val="002629CB"/>
    <w:rsid w:val="00265EDB"/>
    <w:rsid w:val="00267CEB"/>
    <w:rsid w:val="002770C0"/>
    <w:rsid w:val="0027726E"/>
    <w:rsid w:val="00277952"/>
    <w:rsid w:val="002801DF"/>
    <w:rsid w:val="00282BF2"/>
    <w:rsid w:val="002938FA"/>
    <w:rsid w:val="00295CF3"/>
    <w:rsid w:val="002A5504"/>
    <w:rsid w:val="002B4D93"/>
    <w:rsid w:val="002B4DFD"/>
    <w:rsid w:val="002B570F"/>
    <w:rsid w:val="002C0C5C"/>
    <w:rsid w:val="002C14C7"/>
    <w:rsid w:val="002D1409"/>
    <w:rsid w:val="002D32C7"/>
    <w:rsid w:val="002D4392"/>
    <w:rsid w:val="002D4CC8"/>
    <w:rsid w:val="002D690E"/>
    <w:rsid w:val="002D6EB4"/>
    <w:rsid w:val="002E5B79"/>
    <w:rsid w:val="002E6652"/>
    <w:rsid w:val="002F5534"/>
    <w:rsid w:val="002F69C9"/>
    <w:rsid w:val="003000F8"/>
    <w:rsid w:val="00307A4D"/>
    <w:rsid w:val="00313ED0"/>
    <w:rsid w:val="00313F82"/>
    <w:rsid w:val="00321E18"/>
    <w:rsid w:val="00324F2A"/>
    <w:rsid w:val="00350151"/>
    <w:rsid w:val="00351857"/>
    <w:rsid w:val="00351B55"/>
    <w:rsid w:val="00354F91"/>
    <w:rsid w:val="00360189"/>
    <w:rsid w:val="003622B0"/>
    <w:rsid w:val="0036467B"/>
    <w:rsid w:val="00365F7A"/>
    <w:rsid w:val="003672E3"/>
    <w:rsid w:val="00370E63"/>
    <w:rsid w:val="00371E2C"/>
    <w:rsid w:val="003757E4"/>
    <w:rsid w:val="0038195F"/>
    <w:rsid w:val="003828B2"/>
    <w:rsid w:val="00382AE5"/>
    <w:rsid w:val="00383A8C"/>
    <w:rsid w:val="0039091E"/>
    <w:rsid w:val="00394B14"/>
    <w:rsid w:val="00396352"/>
    <w:rsid w:val="00396939"/>
    <w:rsid w:val="003A0F1B"/>
    <w:rsid w:val="003A5163"/>
    <w:rsid w:val="003B289C"/>
    <w:rsid w:val="003B4A9F"/>
    <w:rsid w:val="003B742E"/>
    <w:rsid w:val="003B74CE"/>
    <w:rsid w:val="003C27B8"/>
    <w:rsid w:val="003C4AA9"/>
    <w:rsid w:val="003D0F1D"/>
    <w:rsid w:val="003D35C6"/>
    <w:rsid w:val="003D3CB8"/>
    <w:rsid w:val="003D3F2C"/>
    <w:rsid w:val="003F4D12"/>
    <w:rsid w:val="003F5D19"/>
    <w:rsid w:val="003F7D0F"/>
    <w:rsid w:val="00411901"/>
    <w:rsid w:val="00411F20"/>
    <w:rsid w:val="0042366D"/>
    <w:rsid w:val="0042525F"/>
    <w:rsid w:val="00440703"/>
    <w:rsid w:val="00440822"/>
    <w:rsid w:val="00443596"/>
    <w:rsid w:val="0046241B"/>
    <w:rsid w:val="004731B1"/>
    <w:rsid w:val="00475050"/>
    <w:rsid w:val="0047607E"/>
    <w:rsid w:val="0048368D"/>
    <w:rsid w:val="00484DF1"/>
    <w:rsid w:val="004866FB"/>
    <w:rsid w:val="00490AA2"/>
    <w:rsid w:val="004910AB"/>
    <w:rsid w:val="004A4A2B"/>
    <w:rsid w:val="004A6876"/>
    <w:rsid w:val="004A71EE"/>
    <w:rsid w:val="004B0990"/>
    <w:rsid w:val="004B5C69"/>
    <w:rsid w:val="004C0974"/>
    <w:rsid w:val="004C6EE4"/>
    <w:rsid w:val="004C76EA"/>
    <w:rsid w:val="004D2F7D"/>
    <w:rsid w:val="004D329B"/>
    <w:rsid w:val="004D36C1"/>
    <w:rsid w:val="004E170B"/>
    <w:rsid w:val="004E3143"/>
    <w:rsid w:val="004E5DDF"/>
    <w:rsid w:val="004F4825"/>
    <w:rsid w:val="004F609C"/>
    <w:rsid w:val="00507046"/>
    <w:rsid w:val="00510F25"/>
    <w:rsid w:val="00511088"/>
    <w:rsid w:val="00512513"/>
    <w:rsid w:val="00537C2B"/>
    <w:rsid w:val="0054546F"/>
    <w:rsid w:val="005523C5"/>
    <w:rsid w:val="005532BE"/>
    <w:rsid w:val="00553A40"/>
    <w:rsid w:val="00553BFE"/>
    <w:rsid w:val="00557A9C"/>
    <w:rsid w:val="0056350B"/>
    <w:rsid w:val="00564595"/>
    <w:rsid w:val="00566555"/>
    <w:rsid w:val="00566AAE"/>
    <w:rsid w:val="00570C61"/>
    <w:rsid w:val="00570CC1"/>
    <w:rsid w:val="005769FF"/>
    <w:rsid w:val="00581C54"/>
    <w:rsid w:val="00582A3D"/>
    <w:rsid w:val="00583B1F"/>
    <w:rsid w:val="00590337"/>
    <w:rsid w:val="005A24A3"/>
    <w:rsid w:val="005A512D"/>
    <w:rsid w:val="005A66CC"/>
    <w:rsid w:val="005B033B"/>
    <w:rsid w:val="005B0DE6"/>
    <w:rsid w:val="005B14C7"/>
    <w:rsid w:val="005B34C2"/>
    <w:rsid w:val="005B4928"/>
    <w:rsid w:val="005B5577"/>
    <w:rsid w:val="005B711C"/>
    <w:rsid w:val="005C4A3F"/>
    <w:rsid w:val="005C4EC9"/>
    <w:rsid w:val="005C4F39"/>
    <w:rsid w:val="005D08A0"/>
    <w:rsid w:val="005D18E3"/>
    <w:rsid w:val="005D4A01"/>
    <w:rsid w:val="005D6F47"/>
    <w:rsid w:val="005E40BF"/>
    <w:rsid w:val="005E6689"/>
    <w:rsid w:val="005F22DF"/>
    <w:rsid w:val="00604E23"/>
    <w:rsid w:val="006065B3"/>
    <w:rsid w:val="00625315"/>
    <w:rsid w:val="006274FC"/>
    <w:rsid w:val="00630D81"/>
    <w:rsid w:val="00637001"/>
    <w:rsid w:val="0063711D"/>
    <w:rsid w:val="006413A3"/>
    <w:rsid w:val="006414E1"/>
    <w:rsid w:val="00642537"/>
    <w:rsid w:val="00642F8D"/>
    <w:rsid w:val="006463A1"/>
    <w:rsid w:val="006525FC"/>
    <w:rsid w:val="006528B9"/>
    <w:rsid w:val="00662FB1"/>
    <w:rsid w:val="006713DA"/>
    <w:rsid w:val="00676EC8"/>
    <w:rsid w:val="00677925"/>
    <w:rsid w:val="00677CEA"/>
    <w:rsid w:val="0068435F"/>
    <w:rsid w:val="00695CD7"/>
    <w:rsid w:val="00695E2A"/>
    <w:rsid w:val="00696D1F"/>
    <w:rsid w:val="006A6207"/>
    <w:rsid w:val="006B0C93"/>
    <w:rsid w:val="006B1164"/>
    <w:rsid w:val="006C2B9E"/>
    <w:rsid w:val="006C7653"/>
    <w:rsid w:val="006D25F1"/>
    <w:rsid w:val="006D4DD1"/>
    <w:rsid w:val="006E6BAB"/>
    <w:rsid w:val="006F4BFF"/>
    <w:rsid w:val="00700CA5"/>
    <w:rsid w:val="00700DF1"/>
    <w:rsid w:val="00702D63"/>
    <w:rsid w:val="00711B2C"/>
    <w:rsid w:val="007220FD"/>
    <w:rsid w:val="00723DB2"/>
    <w:rsid w:val="007260AF"/>
    <w:rsid w:val="00734572"/>
    <w:rsid w:val="007360D1"/>
    <w:rsid w:val="00741194"/>
    <w:rsid w:val="007515E2"/>
    <w:rsid w:val="00755F9A"/>
    <w:rsid w:val="007565EC"/>
    <w:rsid w:val="00760261"/>
    <w:rsid w:val="007619B0"/>
    <w:rsid w:val="0077118A"/>
    <w:rsid w:val="00771A77"/>
    <w:rsid w:val="00772DDF"/>
    <w:rsid w:val="00775ABF"/>
    <w:rsid w:val="00776D62"/>
    <w:rsid w:val="007805F0"/>
    <w:rsid w:val="007814D2"/>
    <w:rsid w:val="0078345C"/>
    <w:rsid w:val="0078393F"/>
    <w:rsid w:val="007843CF"/>
    <w:rsid w:val="0078524A"/>
    <w:rsid w:val="00785A7A"/>
    <w:rsid w:val="007866B3"/>
    <w:rsid w:val="00792381"/>
    <w:rsid w:val="007926E2"/>
    <w:rsid w:val="007938B2"/>
    <w:rsid w:val="00794CE3"/>
    <w:rsid w:val="007962E9"/>
    <w:rsid w:val="00796D2D"/>
    <w:rsid w:val="007A2581"/>
    <w:rsid w:val="007A4768"/>
    <w:rsid w:val="007A7D59"/>
    <w:rsid w:val="007B21BC"/>
    <w:rsid w:val="007B43B3"/>
    <w:rsid w:val="007B4884"/>
    <w:rsid w:val="007B4BD6"/>
    <w:rsid w:val="007B5BE0"/>
    <w:rsid w:val="007B5CEC"/>
    <w:rsid w:val="007B627C"/>
    <w:rsid w:val="007C0072"/>
    <w:rsid w:val="007C0623"/>
    <w:rsid w:val="007C5E27"/>
    <w:rsid w:val="007D07FD"/>
    <w:rsid w:val="007D2241"/>
    <w:rsid w:val="007D302D"/>
    <w:rsid w:val="007E15D6"/>
    <w:rsid w:val="007F027C"/>
    <w:rsid w:val="007F1F1C"/>
    <w:rsid w:val="007F3810"/>
    <w:rsid w:val="007F4F5E"/>
    <w:rsid w:val="007F7C93"/>
    <w:rsid w:val="0080152A"/>
    <w:rsid w:val="008101FF"/>
    <w:rsid w:val="008111DC"/>
    <w:rsid w:val="00815392"/>
    <w:rsid w:val="00820013"/>
    <w:rsid w:val="00821ECA"/>
    <w:rsid w:val="00824D7D"/>
    <w:rsid w:val="0082700A"/>
    <w:rsid w:val="00827E2E"/>
    <w:rsid w:val="00832D3B"/>
    <w:rsid w:val="008347A5"/>
    <w:rsid w:val="00836154"/>
    <w:rsid w:val="00840E31"/>
    <w:rsid w:val="00842DE7"/>
    <w:rsid w:val="00843F4D"/>
    <w:rsid w:val="00846154"/>
    <w:rsid w:val="008471A9"/>
    <w:rsid w:val="00852622"/>
    <w:rsid w:val="008635D5"/>
    <w:rsid w:val="008671CC"/>
    <w:rsid w:val="00870DC4"/>
    <w:rsid w:val="008710B3"/>
    <w:rsid w:val="00877EB0"/>
    <w:rsid w:val="00877F69"/>
    <w:rsid w:val="00880A50"/>
    <w:rsid w:val="00881038"/>
    <w:rsid w:val="00882AF8"/>
    <w:rsid w:val="00884434"/>
    <w:rsid w:val="008923C4"/>
    <w:rsid w:val="0089271E"/>
    <w:rsid w:val="008A0996"/>
    <w:rsid w:val="008A1E5A"/>
    <w:rsid w:val="008A7112"/>
    <w:rsid w:val="008B0292"/>
    <w:rsid w:val="008B2C48"/>
    <w:rsid w:val="008B6C4A"/>
    <w:rsid w:val="008C04F4"/>
    <w:rsid w:val="008C6F8B"/>
    <w:rsid w:val="008D0616"/>
    <w:rsid w:val="008D0D84"/>
    <w:rsid w:val="008D11F9"/>
    <w:rsid w:val="008D1D81"/>
    <w:rsid w:val="008D7A41"/>
    <w:rsid w:val="008E07CD"/>
    <w:rsid w:val="008E25F9"/>
    <w:rsid w:val="008E4909"/>
    <w:rsid w:val="008F0413"/>
    <w:rsid w:val="008F074B"/>
    <w:rsid w:val="008F368E"/>
    <w:rsid w:val="008F7871"/>
    <w:rsid w:val="0090635D"/>
    <w:rsid w:val="0091022B"/>
    <w:rsid w:val="00911A8F"/>
    <w:rsid w:val="009178AD"/>
    <w:rsid w:val="00920972"/>
    <w:rsid w:val="00923DB6"/>
    <w:rsid w:val="0092516C"/>
    <w:rsid w:val="00933B91"/>
    <w:rsid w:val="009341E9"/>
    <w:rsid w:val="0093495A"/>
    <w:rsid w:val="00940A5D"/>
    <w:rsid w:val="00940E4A"/>
    <w:rsid w:val="0094441D"/>
    <w:rsid w:val="0094787A"/>
    <w:rsid w:val="00952129"/>
    <w:rsid w:val="009532E6"/>
    <w:rsid w:val="009543E0"/>
    <w:rsid w:val="0095559B"/>
    <w:rsid w:val="009560EE"/>
    <w:rsid w:val="00956221"/>
    <w:rsid w:val="009775AD"/>
    <w:rsid w:val="00992266"/>
    <w:rsid w:val="00993827"/>
    <w:rsid w:val="00995D3D"/>
    <w:rsid w:val="00996E43"/>
    <w:rsid w:val="009A1546"/>
    <w:rsid w:val="009A233E"/>
    <w:rsid w:val="009B03EE"/>
    <w:rsid w:val="009B4DCB"/>
    <w:rsid w:val="009B54EA"/>
    <w:rsid w:val="009C1370"/>
    <w:rsid w:val="009C4DC9"/>
    <w:rsid w:val="009C6282"/>
    <w:rsid w:val="009D0029"/>
    <w:rsid w:val="009D4E30"/>
    <w:rsid w:val="009D5DBB"/>
    <w:rsid w:val="009E72E5"/>
    <w:rsid w:val="009E7A64"/>
    <w:rsid w:val="009F2490"/>
    <w:rsid w:val="009F6364"/>
    <w:rsid w:val="00A0427D"/>
    <w:rsid w:val="00A046EF"/>
    <w:rsid w:val="00A05A09"/>
    <w:rsid w:val="00A12712"/>
    <w:rsid w:val="00A1321A"/>
    <w:rsid w:val="00A16973"/>
    <w:rsid w:val="00A20419"/>
    <w:rsid w:val="00A226ED"/>
    <w:rsid w:val="00A25861"/>
    <w:rsid w:val="00A26900"/>
    <w:rsid w:val="00A27C7A"/>
    <w:rsid w:val="00A3269C"/>
    <w:rsid w:val="00A36E1F"/>
    <w:rsid w:val="00A4202D"/>
    <w:rsid w:val="00A44D3C"/>
    <w:rsid w:val="00A45831"/>
    <w:rsid w:val="00A60125"/>
    <w:rsid w:val="00A61212"/>
    <w:rsid w:val="00A62315"/>
    <w:rsid w:val="00A6693E"/>
    <w:rsid w:val="00A73087"/>
    <w:rsid w:val="00A74AE9"/>
    <w:rsid w:val="00A853CB"/>
    <w:rsid w:val="00A8671C"/>
    <w:rsid w:val="00A90612"/>
    <w:rsid w:val="00A91224"/>
    <w:rsid w:val="00A97F0B"/>
    <w:rsid w:val="00AA1409"/>
    <w:rsid w:val="00AA17F4"/>
    <w:rsid w:val="00AA2A58"/>
    <w:rsid w:val="00AB322E"/>
    <w:rsid w:val="00AB5DF3"/>
    <w:rsid w:val="00AC4D44"/>
    <w:rsid w:val="00AE111B"/>
    <w:rsid w:val="00AE15FB"/>
    <w:rsid w:val="00AE7E6D"/>
    <w:rsid w:val="00B00AAA"/>
    <w:rsid w:val="00B068DE"/>
    <w:rsid w:val="00B10D53"/>
    <w:rsid w:val="00B1272D"/>
    <w:rsid w:val="00B12768"/>
    <w:rsid w:val="00B140BA"/>
    <w:rsid w:val="00B20CDB"/>
    <w:rsid w:val="00B22BA1"/>
    <w:rsid w:val="00B25D30"/>
    <w:rsid w:val="00B2703F"/>
    <w:rsid w:val="00B27879"/>
    <w:rsid w:val="00B30CE0"/>
    <w:rsid w:val="00B31C31"/>
    <w:rsid w:val="00B35369"/>
    <w:rsid w:val="00B3556C"/>
    <w:rsid w:val="00B41CFD"/>
    <w:rsid w:val="00B45BDF"/>
    <w:rsid w:val="00B53BB9"/>
    <w:rsid w:val="00B63D9A"/>
    <w:rsid w:val="00B64C96"/>
    <w:rsid w:val="00B74892"/>
    <w:rsid w:val="00B8511D"/>
    <w:rsid w:val="00B8596A"/>
    <w:rsid w:val="00B877DA"/>
    <w:rsid w:val="00B92470"/>
    <w:rsid w:val="00B934B3"/>
    <w:rsid w:val="00B93A0D"/>
    <w:rsid w:val="00B975DD"/>
    <w:rsid w:val="00BA095C"/>
    <w:rsid w:val="00BA1A6F"/>
    <w:rsid w:val="00BA484F"/>
    <w:rsid w:val="00BA522B"/>
    <w:rsid w:val="00BA58A5"/>
    <w:rsid w:val="00BB07A2"/>
    <w:rsid w:val="00BB1707"/>
    <w:rsid w:val="00BB1766"/>
    <w:rsid w:val="00BB35FA"/>
    <w:rsid w:val="00BB3BB3"/>
    <w:rsid w:val="00BB423D"/>
    <w:rsid w:val="00BB59EE"/>
    <w:rsid w:val="00BC15F6"/>
    <w:rsid w:val="00BC2630"/>
    <w:rsid w:val="00BC2FA5"/>
    <w:rsid w:val="00BC3CE2"/>
    <w:rsid w:val="00BC6322"/>
    <w:rsid w:val="00BD3487"/>
    <w:rsid w:val="00BE4056"/>
    <w:rsid w:val="00BE41FA"/>
    <w:rsid w:val="00BE4C81"/>
    <w:rsid w:val="00BF1F43"/>
    <w:rsid w:val="00BF7469"/>
    <w:rsid w:val="00C00A65"/>
    <w:rsid w:val="00C01FF4"/>
    <w:rsid w:val="00C047D3"/>
    <w:rsid w:val="00C13547"/>
    <w:rsid w:val="00C215D6"/>
    <w:rsid w:val="00C259C8"/>
    <w:rsid w:val="00C4478C"/>
    <w:rsid w:val="00C52710"/>
    <w:rsid w:val="00C5468E"/>
    <w:rsid w:val="00C557BE"/>
    <w:rsid w:val="00C57A67"/>
    <w:rsid w:val="00C64AC3"/>
    <w:rsid w:val="00C67501"/>
    <w:rsid w:val="00C700C9"/>
    <w:rsid w:val="00C736C9"/>
    <w:rsid w:val="00C74609"/>
    <w:rsid w:val="00C74985"/>
    <w:rsid w:val="00C750DD"/>
    <w:rsid w:val="00C80645"/>
    <w:rsid w:val="00C8261D"/>
    <w:rsid w:val="00C878BC"/>
    <w:rsid w:val="00C90056"/>
    <w:rsid w:val="00C910FC"/>
    <w:rsid w:val="00C96AD8"/>
    <w:rsid w:val="00C96FE8"/>
    <w:rsid w:val="00CA0C6E"/>
    <w:rsid w:val="00CB60A9"/>
    <w:rsid w:val="00CB64CA"/>
    <w:rsid w:val="00CC505B"/>
    <w:rsid w:val="00CC6B31"/>
    <w:rsid w:val="00CD386B"/>
    <w:rsid w:val="00CD6D14"/>
    <w:rsid w:val="00CF0E42"/>
    <w:rsid w:val="00CF6BE3"/>
    <w:rsid w:val="00D00A2F"/>
    <w:rsid w:val="00D00F6A"/>
    <w:rsid w:val="00D03802"/>
    <w:rsid w:val="00D04E24"/>
    <w:rsid w:val="00D16FE2"/>
    <w:rsid w:val="00D22F18"/>
    <w:rsid w:val="00D308AA"/>
    <w:rsid w:val="00D31772"/>
    <w:rsid w:val="00D31B14"/>
    <w:rsid w:val="00D31B7B"/>
    <w:rsid w:val="00D32802"/>
    <w:rsid w:val="00D32F4B"/>
    <w:rsid w:val="00D334BA"/>
    <w:rsid w:val="00D34263"/>
    <w:rsid w:val="00D36087"/>
    <w:rsid w:val="00D36BDB"/>
    <w:rsid w:val="00D43BA0"/>
    <w:rsid w:val="00D4460E"/>
    <w:rsid w:val="00D511BC"/>
    <w:rsid w:val="00D529D9"/>
    <w:rsid w:val="00D5672F"/>
    <w:rsid w:val="00D636EB"/>
    <w:rsid w:val="00D66662"/>
    <w:rsid w:val="00D677DB"/>
    <w:rsid w:val="00D73EE1"/>
    <w:rsid w:val="00D74D37"/>
    <w:rsid w:val="00D80D34"/>
    <w:rsid w:val="00D83109"/>
    <w:rsid w:val="00D85EA7"/>
    <w:rsid w:val="00D8687C"/>
    <w:rsid w:val="00D9027F"/>
    <w:rsid w:val="00D90F91"/>
    <w:rsid w:val="00D928EF"/>
    <w:rsid w:val="00D93B95"/>
    <w:rsid w:val="00D962C2"/>
    <w:rsid w:val="00D96926"/>
    <w:rsid w:val="00D97DA7"/>
    <w:rsid w:val="00DA05ED"/>
    <w:rsid w:val="00DA505E"/>
    <w:rsid w:val="00DB0905"/>
    <w:rsid w:val="00DB5A1C"/>
    <w:rsid w:val="00DC6540"/>
    <w:rsid w:val="00DC6AEE"/>
    <w:rsid w:val="00DD2944"/>
    <w:rsid w:val="00DD73D2"/>
    <w:rsid w:val="00DE2BAC"/>
    <w:rsid w:val="00DE3615"/>
    <w:rsid w:val="00DE3F56"/>
    <w:rsid w:val="00DE68E2"/>
    <w:rsid w:val="00DE6CBE"/>
    <w:rsid w:val="00DE7680"/>
    <w:rsid w:val="00DF02A0"/>
    <w:rsid w:val="00DF178D"/>
    <w:rsid w:val="00DF7619"/>
    <w:rsid w:val="00E0146F"/>
    <w:rsid w:val="00E02533"/>
    <w:rsid w:val="00E04330"/>
    <w:rsid w:val="00E04AFD"/>
    <w:rsid w:val="00E05126"/>
    <w:rsid w:val="00E055F3"/>
    <w:rsid w:val="00E1011D"/>
    <w:rsid w:val="00E110DB"/>
    <w:rsid w:val="00E11CEF"/>
    <w:rsid w:val="00E12751"/>
    <w:rsid w:val="00E12A1B"/>
    <w:rsid w:val="00E21074"/>
    <w:rsid w:val="00E2241D"/>
    <w:rsid w:val="00E25036"/>
    <w:rsid w:val="00E26966"/>
    <w:rsid w:val="00E36B9C"/>
    <w:rsid w:val="00E56BFF"/>
    <w:rsid w:val="00E609A7"/>
    <w:rsid w:val="00E70E11"/>
    <w:rsid w:val="00E7145C"/>
    <w:rsid w:val="00E801E7"/>
    <w:rsid w:val="00E85A9C"/>
    <w:rsid w:val="00E875C4"/>
    <w:rsid w:val="00E87DBE"/>
    <w:rsid w:val="00E91DBB"/>
    <w:rsid w:val="00E920F3"/>
    <w:rsid w:val="00E9790E"/>
    <w:rsid w:val="00EA2417"/>
    <w:rsid w:val="00EA5A68"/>
    <w:rsid w:val="00EB2ACF"/>
    <w:rsid w:val="00EB48AF"/>
    <w:rsid w:val="00EB793E"/>
    <w:rsid w:val="00EB7A1F"/>
    <w:rsid w:val="00EC204A"/>
    <w:rsid w:val="00EC270B"/>
    <w:rsid w:val="00EC2BF1"/>
    <w:rsid w:val="00ED15B1"/>
    <w:rsid w:val="00EF12B3"/>
    <w:rsid w:val="00F00388"/>
    <w:rsid w:val="00F0132A"/>
    <w:rsid w:val="00F02D68"/>
    <w:rsid w:val="00F063F2"/>
    <w:rsid w:val="00F12D90"/>
    <w:rsid w:val="00F138E1"/>
    <w:rsid w:val="00F145C8"/>
    <w:rsid w:val="00F17585"/>
    <w:rsid w:val="00F25D6E"/>
    <w:rsid w:val="00F26441"/>
    <w:rsid w:val="00F26EB9"/>
    <w:rsid w:val="00F331C6"/>
    <w:rsid w:val="00F34561"/>
    <w:rsid w:val="00F34B66"/>
    <w:rsid w:val="00F35CB6"/>
    <w:rsid w:val="00F36FD6"/>
    <w:rsid w:val="00F450ED"/>
    <w:rsid w:val="00F52112"/>
    <w:rsid w:val="00F62A46"/>
    <w:rsid w:val="00F63682"/>
    <w:rsid w:val="00F802E6"/>
    <w:rsid w:val="00F84139"/>
    <w:rsid w:val="00F876D2"/>
    <w:rsid w:val="00F911E8"/>
    <w:rsid w:val="00F9165B"/>
    <w:rsid w:val="00F94757"/>
    <w:rsid w:val="00F95ECD"/>
    <w:rsid w:val="00FB05CC"/>
    <w:rsid w:val="00FB692F"/>
    <w:rsid w:val="00FC5CFC"/>
    <w:rsid w:val="00FD12CE"/>
    <w:rsid w:val="00FD2CB4"/>
    <w:rsid w:val="00FD3424"/>
    <w:rsid w:val="00FD5B14"/>
    <w:rsid w:val="00FD6FA5"/>
    <w:rsid w:val="00FE05CC"/>
    <w:rsid w:val="00FE0C85"/>
    <w:rsid w:val="00FE120E"/>
    <w:rsid w:val="00FF0336"/>
    <w:rsid w:val="00FF4716"/>
    <w:rsid w:val="00FF5E95"/>
    <w:rsid w:val="00FF63BA"/>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CC2"/>
  <w15:chartTrackingRefBased/>
  <w15:docId w15:val="{09C7BFD8-56CA-4761-A02A-E83F419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4E30"/>
    <w:pPr>
      <w:spacing w:after="0" w:line="240" w:lineRule="auto"/>
    </w:pPr>
  </w:style>
  <w:style w:type="table" w:styleId="TableGrid">
    <w:name w:val="Table Grid"/>
    <w:basedOn w:val="TableNormal"/>
    <w:uiPriority w:val="59"/>
    <w:rsid w:val="009D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B66"/>
    <w:pPr>
      <w:ind w:left="720"/>
      <w:contextualSpacing/>
    </w:pPr>
  </w:style>
  <w:style w:type="paragraph" w:styleId="Header">
    <w:name w:val="header"/>
    <w:basedOn w:val="Normal"/>
    <w:link w:val="HeaderChar"/>
    <w:uiPriority w:val="99"/>
    <w:unhideWhenUsed/>
    <w:rsid w:val="0042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5F"/>
  </w:style>
  <w:style w:type="paragraph" w:styleId="Footer">
    <w:name w:val="footer"/>
    <w:basedOn w:val="Normal"/>
    <w:link w:val="FooterChar"/>
    <w:uiPriority w:val="99"/>
    <w:unhideWhenUsed/>
    <w:rsid w:val="0042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5F"/>
  </w:style>
  <w:style w:type="paragraph" w:customStyle="1" w:styleId="TableParagraph">
    <w:name w:val="Table Paragraph"/>
    <w:basedOn w:val="Normal"/>
    <w:uiPriority w:val="1"/>
    <w:qFormat/>
    <w:rsid w:val="00836154"/>
    <w:pPr>
      <w:widowControl w:val="0"/>
      <w:autoSpaceDE w:val="0"/>
      <w:autoSpaceDN w:val="0"/>
      <w:spacing w:after="0" w:line="240" w:lineRule="auto"/>
    </w:pPr>
    <w:rPr>
      <w:rFonts w:ascii="Myriad Pro" w:eastAsia="Myriad Pro" w:hAnsi="Myriad Pro" w:cs="Myriad Pro"/>
      <w:lang w:bidi="en-US"/>
    </w:rPr>
  </w:style>
  <w:style w:type="paragraph" w:styleId="NormalWeb">
    <w:name w:val="Normal (Web)"/>
    <w:basedOn w:val="Normal"/>
    <w:uiPriority w:val="99"/>
    <w:semiHidden/>
    <w:unhideWhenUsed/>
    <w:rsid w:val="00A0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27D"/>
    <w:rPr>
      <w:b/>
      <w:bCs/>
    </w:rPr>
  </w:style>
  <w:style w:type="character" w:styleId="PlaceholderText">
    <w:name w:val="Placeholder Text"/>
    <w:basedOn w:val="DefaultParagraphFont"/>
    <w:uiPriority w:val="99"/>
    <w:semiHidden/>
    <w:rsid w:val="0014273C"/>
    <w:rPr>
      <w:color w:val="808080"/>
    </w:rPr>
  </w:style>
  <w:style w:type="table" w:customStyle="1" w:styleId="TableGrid1">
    <w:name w:val="Table Grid1"/>
    <w:basedOn w:val="TableNormal"/>
    <w:next w:val="TableGrid"/>
    <w:uiPriority w:val="59"/>
    <w:rsid w:val="00CB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D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87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D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4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0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4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91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6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ripreme">
    <w:name w:val="Naslov pripreme"/>
    <w:basedOn w:val="Normal"/>
    <w:link w:val="NaslovpripremeChar"/>
    <w:qFormat/>
    <w:rsid w:val="009178AD"/>
    <w:pPr>
      <w:spacing w:after="200" w:line="276" w:lineRule="auto"/>
      <w:jc w:val="center"/>
    </w:pPr>
    <w:rPr>
      <w:rFonts w:ascii="Calibri" w:eastAsia="Calibri" w:hAnsi="Calibri" w:cs="Calibri"/>
      <w:b/>
      <w:bCs/>
      <w:sz w:val="24"/>
      <w:szCs w:val="24"/>
      <w:lang w:val="sr-Cyrl-RS"/>
    </w:rPr>
  </w:style>
  <w:style w:type="paragraph" w:customStyle="1" w:styleId="Tokcasa">
    <w:name w:val="Tok casa"/>
    <w:basedOn w:val="Normal"/>
    <w:link w:val="TokcasaChar"/>
    <w:qFormat/>
    <w:rsid w:val="009178AD"/>
    <w:pPr>
      <w:spacing w:before="200" w:after="200" w:line="276" w:lineRule="auto"/>
      <w:jc w:val="center"/>
    </w:pPr>
    <w:rPr>
      <w:rFonts w:cstheme="minorHAnsi"/>
      <w:b/>
      <w:bCs/>
      <w:sz w:val="24"/>
      <w:szCs w:val="24"/>
      <w:lang w:val="sr-Cyrl-RS"/>
    </w:rPr>
  </w:style>
  <w:style w:type="character" w:customStyle="1" w:styleId="NaslovpripremeChar">
    <w:name w:val="Naslov pripreme Char"/>
    <w:basedOn w:val="DefaultParagraphFont"/>
    <w:link w:val="Naslovpripreme"/>
    <w:rsid w:val="009178AD"/>
    <w:rPr>
      <w:rFonts w:ascii="Calibri" w:eastAsia="Calibri" w:hAnsi="Calibri" w:cs="Calibri"/>
      <w:b/>
      <w:bCs/>
      <w:sz w:val="24"/>
      <w:szCs w:val="24"/>
      <w:lang w:val="sr-Cyrl-RS"/>
    </w:rPr>
  </w:style>
  <w:style w:type="character" w:customStyle="1" w:styleId="TokcasaChar">
    <w:name w:val="Tok casa Char"/>
    <w:basedOn w:val="DefaultParagraphFont"/>
    <w:link w:val="Tokcasa"/>
    <w:rsid w:val="009178AD"/>
    <w:rPr>
      <w:rFonts w:cstheme="minorHAnsi"/>
      <w:b/>
      <w:bCs/>
      <w:sz w:val="24"/>
      <w:szCs w:val="24"/>
      <w:lang w:val="sr-Cyrl-RS"/>
    </w:rPr>
  </w:style>
  <w:style w:type="paragraph" w:customStyle="1" w:styleId="Bulet">
    <w:name w:val="Bulet"/>
    <w:basedOn w:val="ListParagraph"/>
    <w:link w:val="BuletChar"/>
    <w:qFormat/>
    <w:rsid w:val="00557A9C"/>
    <w:pPr>
      <w:framePr w:hSpace="180" w:wrap="around" w:vAnchor="text" w:hAnchor="margin" w:y="1267"/>
      <w:numPr>
        <w:numId w:val="11"/>
      </w:numPr>
      <w:spacing w:after="0" w:line="240" w:lineRule="auto"/>
      <w:ind w:left="288" w:hanging="288"/>
      <w:suppressOverlap/>
    </w:pPr>
    <w:rPr>
      <w:rFonts w:cs="Times New Roman"/>
      <w:sz w:val="24"/>
      <w:szCs w:val="24"/>
      <w:lang w:val="sr-Cyrl-RS"/>
    </w:rPr>
  </w:style>
  <w:style w:type="character" w:customStyle="1" w:styleId="BuletChar">
    <w:name w:val="Bulet Char"/>
    <w:basedOn w:val="DefaultParagraphFont"/>
    <w:link w:val="Bulet"/>
    <w:rsid w:val="00557A9C"/>
    <w:rPr>
      <w:rFonts w:cs="Times New Roman"/>
      <w:sz w:val="24"/>
      <w:szCs w:val="24"/>
      <w:lang w:val="sr-Cyrl-RS"/>
    </w:rPr>
  </w:style>
  <w:style w:type="paragraph" w:customStyle="1" w:styleId="Crticabulet">
    <w:name w:val="Crtica bulet"/>
    <w:basedOn w:val="ListParagraph"/>
    <w:link w:val="CrticabuletChar"/>
    <w:qFormat/>
    <w:rsid w:val="00557A9C"/>
    <w:pPr>
      <w:numPr>
        <w:numId w:val="12"/>
      </w:numPr>
      <w:spacing w:after="0" w:line="240" w:lineRule="auto"/>
      <w:ind w:left="288" w:hanging="288"/>
    </w:pPr>
    <w:rPr>
      <w:rFonts w:cs="Times New Roman"/>
      <w:sz w:val="24"/>
      <w:szCs w:val="24"/>
      <w:lang w:val="sr-Cyrl-RS"/>
    </w:rPr>
  </w:style>
  <w:style w:type="character" w:customStyle="1" w:styleId="CrticabuletChar">
    <w:name w:val="Crtica bulet Char"/>
    <w:basedOn w:val="DefaultParagraphFont"/>
    <w:link w:val="Crticabulet"/>
    <w:rsid w:val="00557A9C"/>
    <w:rPr>
      <w:rFonts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162">
      <w:bodyDiv w:val="1"/>
      <w:marLeft w:val="0"/>
      <w:marRight w:val="0"/>
      <w:marTop w:val="0"/>
      <w:marBottom w:val="0"/>
      <w:divBdr>
        <w:top w:val="none" w:sz="0" w:space="0" w:color="auto"/>
        <w:left w:val="none" w:sz="0" w:space="0" w:color="auto"/>
        <w:bottom w:val="none" w:sz="0" w:space="0" w:color="auto"/>
        <w:right w:val="none" w:sz="0" w:space="0" w:color="auto"/>
      </w:divBdr>
    </w:div>
    <w:div w:id="86970230">
      <w:bodyDiv w:val="1"/>
      <w:marLeft w:val="0"/>
      <w:marRight w:val="0"/>
      <w:marTop w:val="0"/>
      <w:marBottom w:val="0"/>
      <w:divBdr>
        <w:top w:val="none" w:sz="0" w:space="0" w:color="auto"/>
        <w:left w:val="none" w:sz="0" w:space="0" w:color="auto"/>
        <w:bottom w:val="none" w:sz="0" w:space="0" w:color="auto"/>
        <w:right w:val="none" w:sz="0" w:space="0" w:color="auto"/>
      </w:divBdr>
    </w:div>
    <w:div w:id="107237507">
      <w:bodyDiv w:val="1"/>
      <w:marLeft w:val="0"/>
      <w:marRight w:val="0"/>
      <w:marTop w:val="0"/>
      <w:marBottom w:val="0"/>
      <w:divBdr>
        <w:top w:val="none" w:sz="0" w:space="0" w:color="auto"/>
        <w:left w:val="none" w:sz="0" w:space="0" w:color="auto"/>
        <w:bottom w:val="none" w:sz="0" w:space="0" w:color="auto"/>
        <w:right w:val="none" w:sz="0" w:space="0" w:color="auto"/>
      </w:divBdr>
    </w:div>
    <w:div w:id="115682022">
      <w:bodyDiv w:val="1"/>
      <w:marLeft w:val="0"/>
      <w:marRight w:val="0"/>
      <w:marTop w:val="0"/>
      <w:marBottom w:val="0"/>
      <w:divBdr>
        <w:top w:val="none" w:sz="0" w:space="0" w:color="auto"/>
        <w:left w:val="none" w:sz="0" w:space="0" w:color="auto"/>
        <w:bottom w:val="none" w:sz="0" w:space="0" w:color="auto"/>
        <w:right w:val="none" w:sz="0" w:space="0" w:color="auto"/>
      </w:divBdr>
    </w:div>
    <w:div w:id="118572273">
      <w:bodyDiv w:val="1"/>
      <w:marLeft w:val="0"/>
      <w:marRight w:val="0"/>
      <w:marTop w:val="0"/>
      <w:marBottom w:val="0"/>
      <w:divBdr>
        <w:top w:val="none" w:sz="0" w:space="0" w:color="auto"/>
        <w:left w:val="none" w:sz="0" w:space="0" w:color="auto"/>
        <w:bottom w:val="none" w:sz="0" w:space="0" w:color="auto"/>
        <w:right w:val="none" w:sz="0" w:space="0" w:color="auto"/>
      </w:divBdr>
    </w:div>
    <w:div w:id="238831999">
      <w:bodyDiv w:val="1"/>
      <w:marLeft w:val="0"/>
      <w:marRight w:val="0"/>
      <w:marTop w:val="0"/>
      <w:marBottom w:val="0"/>
      <w:divBdr>
        <w:top w:val="none" w:sz="0" w:space="0" w:color="auto"/>
        <w:left w:val="none" w:sz="0" w:space="0" w:color="auto"/>
        <w:bottom w:val="none" w:sz="0" w:space="0" w:color="auto"/>
        <w:right w:val="none" w:sz="0" w:space="0" w:color="auto"/>
      </w:divBdr>
    </w:div>
    <w:div w:id="265623118">
      <w:bodyDiv w:val="1"/>
      <w:marLeft w:val="0"/>
      <w:marRight w:val="0"/>
      <w:marTop w:val="0"/>
      <w:marBottom w:val="0"/>
      <w:divBdr>
        <w:top w:val="none" w:sz="0" w:space="0" w:color="auto"/>
        <w:left w:val="none" w:sz="0" w:space="0" w:color="auto"/>
        <w:bottom w:val="none" w:sz="0" w:space="0" w:color="auto"/>
        <w:right w:val="none" w:sz="0" w:space="0" w:color="auto"/>
      </w:divBdr>
    </w:div>
    <w:div w:id="365643672">
      <w:bodyDiv w:val="1"/>
      <w:marLeft w:val="0"/>
      <w:marRight w:val="0"/>
      <w:marTop w:val="0"/>
      <w:marBottom w:val="0"/>
      <w:divBdr>
        <w:top w:val="none" w:sz="0" w:space="0" w:color="auto"/>
        <w:left w:val="none" w:sz="0" w:space="0" w:color="auto"/>
        <w:bottom w:val="none" w:sz="0" w:space="0" w:color="auto"/>
        <w:right w:val="none" w:sz="0" w:space="0" w:color="auto"/>
      </w:divBdr>
    </w:div>
    <w:div w:id="465511672">
      <w:bodyDiv w:val="1"/>
      <w:marLeft w:val="0"/>
      <w:marRight w:val="0"/>
      <w:marTop w:val="0"/>
      <w:marBottom w:val="0"/>
      <w:divBdr>
        <w:top w:val="none" w:sz="0" w:space="0" w:color="auto"/>
        <w:left w:val="none" w:sz="0" w:space="0" w:color="auto"/>
        <w:bottom w:val="none" w:sz="0" w:space="0" w:color="auto"/>
        <w:right w:val="none" w:sz="0" w:space="0" w:color="auto"/>
      </w:divBdr>
    </w:div>
    <w:div w:id="487937490">
      <w:bodyDiv w:val="1"/>
      <w:marLeft w:val="0"/>
      <w:marRight w:val="0"/>
      <w:marTop w:val="0"/>
      <w:marBottom w:val="0"/>
      <w:divBdr>
        <w:top w:val="none" w:sz="0" w:space="0" w:color="auto"/>
        <w:left w:val="none" w:sz="0" w:space="0" w:color="auto"/>
        <w:bottom w:val="none" w:sz="0" w:space="0" w:color="auto"/>
        <w:right w:val="none" w:sz="0" w:space="0" w:color="auto"/>
      </w:divBdr>
    </w:div>
    <w:div w:id="500781517">
      <w:bodyDiv w:val="1"/>
      <w:marLeft w:val="0"/>
      <w:marRight w:val="0"/>
      <w:marTop w:val="0"/>
      <w:marBottom w:val="0"/>
      <w:divBdr>
        <w:top w:val="none" w:sz="0" w:space="0" w:color="auto"/>
        <w:left w:val="none" w:sz="0" w:space="0" w:color="auto"/>
        <w:bottom w:val="none" w:sz="0" w:space="0" w:color="auto"/>
        <w:right w:val="none" w:sz="0" w:space="0" w:color="auto"/>
      </w:divBdr>
    </w:div>
    <w:div w:id="592738808">
      <w:bodyDiv w:val="1"/>
      <w:marLeft w:val="0"/>
      <w:marRight w:val="0"/>
      <w:marTop w:val="0"/>
      <w:marBottom w:val="0"/>
      <w:divBdr>
        <w:top w:val="none" w:sz="0" w:space="0" w:color="auto"/>
        <w:left w:val="none" w:sz="0" w:space="0" w:color="auto"/>
        <w:bottom w:val="none" w:sz="0" w:space="0" w:color="auto"/>
        <w:right w:val="none" w:sz="0" w:space="0" w:color="auto"/>
      </w:divBdr>
    </w:div>
    <w:div w:id="706684131">
      <w:bodyDiv w:val="1"/>
      <w:marLeft w:val="0"/>
      <w:marRight w:val="0"/>
      <w:marTop w:val="0"/>
      <w:marBottom w:val="0"/>
      <w:divBdr>
        <w:top w:val="none" w:sz="0" w:space="0" w:color="auto"/>
        <w:left w:val="none" w:sz="0" w:space="0" w:color="auto"/>
        <w:bottom w:val="none" w:sz="0" w:space="0" w:color="auto"/>
        <w:right w:val="none" w:sz="0" w:space="0" w:color="auto"/>
      </w:divBdr>
    </w:div>
    <w:div w:id="766729822">
      <w:bodyDiv w:val="1"/>
      <w:marLeft w:val="0"/>
      <w:marRight w:val="0"/>
      <w:marTop w:val="0"/>
      <w:marBottom w:val="0"/>
      <w:divBdr>
        <w:top w:val="none" w:sz="0" w:space="0" w:color="auto"/>
        <w:left w:val="none" w:sz="0" w:space="0" w:color="auto"/>
        <w:bottom w:val="none" w:sz="0" w:space="0" w:color="auto"/>
        <w:right w:val="none" w:sz="0" w:space="0" w:color="auto"/>
      </w:divBdr>
    </w:div>
    <w:div w:id="994650460">
      <w:bodyDiv w:val="1"/>
      <w:marLeft w:val="0"/>
      <w:marRight w:val="0"/>
      <w:marTop w:val="0"/>
      <w:marBottom w:val="0"/>
      <w:divBdr>
        <w:top w:val="none" w:sz="0" w:space="0" w:color="auto"/>
        <w:left w:val="none" w:sz="0" w:space="0" w:color="auto"/>
        <w:bottom w:val="none" w:sz="0" w:space="0" w:color="auto"/>
        <w:right w:val="none" w:sz="0" w:space="0" w:color="auto"/>
      </w:divBdr>
    </w:div>
    <w:div w:id="1002702636">
      <w:bodyDiv w:val="1"/>
      <w:marLeft w:val="0"/>
      <w:marRight w:val="0"/>
      <w:marTop w:val="0"/>
      <w:marBottom w:val="0"/>
      <w:divBdr>
        <w:top w:val="none" w:sz="0" w:space="0" w:color="auto"/>
        <w:left w:val="none" w:sz="0" w:space="0" w:color="auto"/>
        <w:bottom w:val="none" w:sz="0" w:space="0" w:color="auto"/>
        <w:right w:val="none" w:sz="0" w:space="0" w:color="auto"/>
      </w:divBdr>
    </w:div>
    <w:div w:id="1085999756">
      <w:bodyDiv w:val="1"/>
      <w:marLeft w:val="0"/>
      <w:marRight w:val="0"/>
      <w:marTop w:val="0"/>
      <w:marBottom w:val="0"/>
      <w:divBdr>
        <w:top w:val="none" w:sz="0" w:space="0" w:color="auto"/>
        <w:left w:val="none" w:sz="0" w:space="0" w:color="auto"/>
        <w:bottom w:val="none" w:sz="0" w:space="0" w:color="auto"/>
        <w:right w:val="none" w:sz="0" w:space="0" w:color="auto"/>
      </w:divBdr>
    </w:div>
    <w:div w:id="1099107640">
      <w:bodyDiv w:val="1"/>
      <w:marLeft w:val="0"/>
      <w:marRight w:val="0"/>
      <w:marTop w:val="0"/>
      <w:marBottom w:val="0"/>
      <w:divBdr>
        <w:top w:val="none" w:sz="0" w:space="0" w:color="auto"/>
        <w:left w:val="none" w:sz="0" w:space="0" w:color="auto"/>
        <w:bottom w:val="none" w:sz="0" w:space="0" w:color="auto"/>
        <w:right w:val="none" w:sz="0" w:space="0" w:color="auto"/>
      </w:divBdr>
    </w:div>
    <w:div w:id="1184444837">
      <w:bodyDiv w:val="1"/>
      <w:marLeft w:val="0"/>
      <w:marRight w:val="0"/>
      <w:marTop w:val="0"/>
      <w:marBottom w:val="0"/>
      <w:divBdr>
        <w:top w:val="none" w:sz="0" w:space="0" w:color="auto"/>
        <w:left w:val="none" w:sz="0" w:space="0" w:color="auto"/>
        <w:bottom w:val="none" w:sz="0" w:space="0" w:color="auto"/>
        <w:right w:val="none" w:sz="0" w:space="0" w:color="auto"/>
      </w:divBdr>
    </w:div>
    <w:div w:id="1301112717">
      <w:bodyDiv w:val="1"/>
      <w:marLeft w:val="0"/>
      <w:marRight w:val="0"/>
      <w:marTop w:val="0"/>
      <w:marBottom w:val="0"/>
      <w:divBdr>
        <w:top w:val="none" w:sz="0" w:space="0" w:color="auto"/>
        <w:left w:val="none" w:sz="0" w:space="0" w:color="auto"/>
        <w:bottom w:val="none" w:sz="0" w:space="0" w:color="auto"/>
        <w:right w:val="none" w:sz="0" w:space="0" w:color="auto"/>
      </w:divBdr>
    </w:div>
    <w:div w:id="1344893418">
      <w:bodyDiv w:val="1"/>
      <w:marLeft w:val="0"/>
      <w:marRight w:val="0"/>
      <w:marTop w:val="0"/>
      <w:marBottom w:val="0"/>
      <w:divBdr>
        <w:top w:val="none" w:sz="0" w:space="0" w:color="auto"/>
        <w:left w:val="none" w:sz="0" w:space="0" w:color="auto"/>
        <w:bottom w:val="none" w:sz="0" w:space="0" w:color="auto"/>
        <w:right w:val="none" w:sz="0" w:space="0" w:color="auto"/>
      </w:divBdr>
    </w:div>
    <w:div w:id="1364087552">
      <w:bodyDiv w:val="1"/>
      <w:marLeft w:val="0"/>
      <w:marRight w:val="0"/>
      <w:marTop w:val="0"/>
      <w:marBottom w:val="0"/>
      <w:divBdr>
        <w:top w:val="none" w:sz="0" w:space="0" w:color="auto"/>
        <w:left w:val="none" w:sz="0" w:space="0" w:color="auto"/>
        <w:bottom w:val="none" w:sz="0" w:space="0" w:color="auto"/>
        <w:right w:val="none" w:sz="0" w:space="0" w:color="auto"/>
      </w:divBdr>
    </w:div>
    <w:div w:id="1370454178">
      <w:bodyDiv w:val="1"/>
      <w:marLeft w:val="0"/>
      <w:marRight w:val="0"/>
      <w:marTop w:val="0"/>
      <w:marBottom w:val="0"/>
      <w:divBdr>
        <w:top w:val="none" w:sz="0" w:space="0" w:color="auto"/>
        <w:left w:val="none" w:sz="0" w:space="0" w:color="auto"/>
        <w:bottom w:val="none" w:sz="0" w:space="0" w:color="auto"/>
        <w:right w:val="none" w:sz="0" w:space="0" w:color="auto"/>
      </w:divBdr>
    </w:div>
    <w:div w:id="1407220425">
      <w:bodyDiv w:val="1"/>
      <w:marLeft w:val="0"/>
      <w:marRight w:val="0"/>
      <w:marTop w:val="0"/>
      <w:marBottom w:val="0"/>
      <w:divBdr>
        <w:top w:val="none" w:sz="0" w:space="0" w:color="auto"/>
        <w:left w:val="none" w:sz="0" w:space="0" w:color="auto"/>
        <w:bottom w:val="none" w:sz="0" w:space="0" w:color="auto"/>
        <w:right w:val="none" w:sz="0" w:space="0" w:color="auto"/>
      </w:divBdr>
    </w:div>
    <w:div w:id="1416247962">
      <w:bodyDiv w:val="1"/>
      <w:marLeft w:val="0"/>
      <w:marRight w:val="0"/>
      <w:marTop w:val="0"/>
      <w:marBottom w:val="0"/>
      <w:divBdr>
        <w:top w:val="none" w:sz="0" w:space="0" w:color="auto"/>
        <w:left w:val="none" w:sz="0" w:space="0" w:color="auto"/>
        <w:bottom w:val="none" w:sz="0" w:space="0" w:color="auto"/>
        <w:right w:val="none" w:sz="0" w:space="0" w:color="auto"/>
      </w:divBdr>
    </w:div>
    <w:div w:id="1505050823">
      <w:bodyDiv w:val="1"/>
      <w:marLeft w:val="0"/>
      <w:marRight w:val="0"/>
      <w:marTop w:val="0"/>
      <w:marBottom w:val="0"/>
      <w:divBdr>
        <w:top w:val="none" w:sz="0" w:space="0" w:color="auto"/>
        <w:left w:val="none" w:sz="0" w:space="0" w:color="auto"/>
        <w:bottom w:val="none" w:sz="0" w:space="0" w:color="auto"/>
        <w:right w:val="none" w:sz="0" w:space="0" w:color="auto"/>
      </w:divBdr>
    </w:div>
    <w:div w:id="1624997606">
      <w:bodyDiv w:val="1"/>
      <w:marLeft w:val="0"/>
      <w:marRight w:val="0"/>
      <w:marTop w:val="0"/>
      <w:marBottom w:val="0"/>
      <w:divBdr>
        <w:top w:val="none" w:sz="0" w:space="0" w:color="auto"/>
        <w:left w:val="none" w:sz="0" w:space="0" w:color="auto"/>
        <w:bottom w:val="none" w:sz="0" w:space="0" w:color="auto"/>
        <w:right w:val="none" w:sz="0" w:space="0" w:color="auto"/>
      </w:divBdr>
    </w:div>
    <w:div w:id="1667779379">
      <w:bodyDiv w:val="1"/>
      <w:marLeft w:val="0"/>
      <w:marRight w:val="0"/>
      <w:marTop w:val="0"/>
      <w:marBottom w:val="0"/>
      <w:divBdr>
        <w:top w:val="none" w:sz="0" w:space="0" w:color="auto"/>
        <w:left w:val="none" w:sz="0" w:space="0" w:color="auto"/>
        <w:bottom w:val="none" w:sz="0" w:space="0" w:color="auto"/>
        <w:right w:val="none" w:sz="0" w:space="0" w:color="auto"/>
      </w:divBdr>
    </w:div>
    <w:div w:id="1756123402">
      <w:bodyDiv w:val="1"/>
      <w:marLeft w:val="0"/>
      <w:marRight w:val="0"/>
      <w:marTop w:val="0"/>
      <w:marBottom w:val="0"/>
      <w:divBdr>
        <w:top w:val="none" w:sz="0" w:space="0" w:color="auto"/>
        <w:left w:val="none" w:sz="0" w:space="0" w:color="auto"/>
        <w:bottom w:val="none" w:sz="0" w:space="0" w:color="auto"/>
        <w:right w:val="none" w:sz="0" w:space="0" w:color="auto"/>
      </w:divBdr>
    </w:div>
    <w:div w:id="1796868323">
      <w:bodyDiv w:val="1"/>
      <w:marLeft w:val="0"/>
      <w:marRight w:val="0"/>
      <w:marTop w:val="0"/>
      <w:marBottom w:val="0"/>
      <w:divBdr>
        <w:top w:val="none" w:sz="0" w:space="0" w:color="auto"/>
        <w:left w:val="none" w:sz="0" w:space="0" w:color="auto"/>
        <w:bottom w:val="none" w:sz="0" w:space="0" w:color="auto"/>
        <w:right w:val="none" w:sz="0" w:space="0" w:color="auto"/>
      </w:divBdr>
    </w:div>
    <w:div w:id="1823424025">
      <w:bodyDiv w:val="1"/>
      <w:marLeft w:val="0"/>
      <w:marRight w:val="0"/>
      <w:marTop w:val="0"/>
      <w:marBottom w:val="0"/>
      <w:divBdr>
        <w:top w:val="none" w:sz="0" w:space="0" w:color="auto"/>
        <w:left w:val="none" w:sz="0" w:space="0" w:color="auto"/>
        <w:bottom w:val="none" w:sz="0" w:space="0" w:color="auto"/>
        <w:right w:val="none" w:sz="0" w:space="0" w:color="auto"/>
      </w:divBdr>
    </w:div>
    <w:div w:id="1870530108">
      <w:bodyDiv w:val="1"/>
      <w:marLeft w:val="0"/>
      <w:marRight w:val="0"/>
      <w:marTop w:val="0"/>
      <w:marBottom w:val="0"/>
      <w:divBdr>
        <w:top w:val="none" w:sz="0" w:space="0" w:color="auto"/>
        <w:left w:val="none" w:sz="0" w:space="0" w:color="auto"/>
        <w:bottom w:val="none" w:sz="0" w:space="0" w:color="auto"/>
        <w:right w:val="none" w:sz="0" w:space="0" w:color="auto"/>
      </w:divBdr>
    </w:div>
    <w:div w:id="1953826258">
      <w:bodyDiv w:val="1"/>
      <w:marLeft w:val="0"/>
      <w:marRight w:val="0"/>
      <w:marTop w:val="0"/>
      <w:marBottom w:val="0"/>
      <w:divBdr>
        <w:top w:val="none" w:sz="0" w:space="0" w:color="auto"/>
        <w:left w:val="none" w:sz="0" w:space="0" w:color="auto"/>
        <w:bottom w:val="none" w:sz="0" w:space="0" w:color="auto"/>
        <w:right w:val="none" w:sz="0" w:space="0" w:color="auto"/>
      </w:divBdr>
    </w:div>
    <w:div w:id="1968855954">
      <w:bodyDiv w:val="1"/>
      <w:marLeft w:val="0"/>
      <w:marRight w:val="0"/>
      <w:marTop w:val="0"/>
      <w:marBottom w:val="0"/>
      <w:divBdr>
        <w:top w:val="none" w:sz="0" w:space="0" w:color="auto"/>
        <w:left w:val="none" w:sz="0" w:space="0" w:color="auto"/>
        <w:bottom w:val="none" w:sz="0" w:space="0" w:color="auto"/>
        <w:right w:val="none" w:sz="0" w:space="0" w:color="auto"/>
      </w:divBdr>
    </w:div>
    <w:div w:id="20308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1B1D-AD58-47DD-A1E8-7D500311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2023-07-04T10:22:00Z</dcterms:created>
  <dcterms:modified xsi:type="dcterms:W3CDTF">2023-07-05T05:57:00Z</dcterms:modified>
</cp:coreProperties>
</file>