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5C940" w14:textId="5493BD0B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9C5D4D2" w14:textId="77777777" w:rsidTr="009B54EA">
        <w:tc>
          <w:tcPr>
            <w:tcW w:w="3614" w:type="dxa"/>
          </w:tcPr>
          <w:p w14:paraId="34D688AC" w14:textId="233BA47E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54601F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452FD19" w14:textId="77777777" w:rsidTr="009B54EA">
        <w:tc>
          <w:tcPr>
            <w:tcW w:w="3614" w:type="dxa"/>
          </w:tcPr>
          <w:p w14:paraId="05823457" w14:textId="686653B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F1E9BF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Пролеће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Воја Царић</w:t>
            </w:r>
          </w:p>
        </w:tc>
      </w:tr>
      <w:tr w:rsidR="005B4928" w:rsidRPr="005B4928" w14:paraId="6A18E2AE" w14:textId="77777777" w:rsidTr="009B54EA">
        <w:tc>
          <w:tcPr>
            <w:tcW w:w="3614" w:type="dxa"/>
          </w:tcPr>
          <w:p w14:paraId="7EC466F2" w14:textId="24951CB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FAE3A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9E41693" w14:textId="77777777" w:rsidTr="009B54EA">
        <w:tc>
          <w:tcPr>
            <w:tcW w:w="3614" w:type="dxa"/>
          </w:tcPr>
          <w:p w14:paraId="57BD1BF4" w14:textId="3C52435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CE64B5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текста</w:t>
            </w:r>
          </w:p>
        </w:tc>
      </w:tr>
      <w:tr w:rsidR="005B4928" w:rsidRPr="005B4928" w14:paraId="4E808A38" w14:textId="77777777" w:rsidTr="009B54EA">
        <w:tc>
          <w:tcPr>
            <w:tcW w:w="3614" w:type="dxa"/>
          </w:tcPr>
          <w:p w14:paraId="3E42EF6D" w14:textId="09AD1C7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8E8035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7D4D2CE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развије осећај за аутентичне естетске вредности у књижевној уметности</w:t>
            </w:r>
          </w:p>
          <w:p w14:paraId="6AA81D7F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изражајно гласно чита текст</w:t>
            </w:r>
          </w:p>
        </w:tc>
      </w:tr>
      <w:tr w:rsidR="005B4928" w:rsidRPr="005B4928" w14:paraId="759F4709" w14:textId="77777777" w:rsidTr="009B54EA">
        <w:tc>
          <w:tcPr>
            <w:tcW w:w="3614" w:type="dxa"/>
          </w:tcPr>
          <w:p w14:paraId="34437490" w14:textId="73993EB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ADB999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75F79B24" w14:textId="77777777" w:rsidTr="009B54EA">
        <w:tc>
          <w:tcPr>
            <w:tcW w:w="3614" w:type="dxa"/>
          </w:tcPr>
          <w:p w14:paraId="7A750BAB" w14:textId="6EA6B221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74D926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89</w:t>
            </w:r>
          </w:p>
        </w:tc>
      </w:tr>
      <w:tr w:rsidR="005B4928" w:rsidRPr="005B4928" w14:paraId="1B32ACF5" w14:textId="77777777" w:rsidTr="009B54EA">
        <w:tc>
          <w:tcPr>
            <w:tcW w:w="3614" w:type="dxa"/>
          </w:tcPr>
          <w:p w14:paraId="3707A6CB" w14:textId="523715BE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B96972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78C87DF" w14:textId="77777777" w:rsidTr="009B54EA">
        <w:tc>
          <w:tcPr>
            <w:tcW w:w="3614" w:type="dxa"/>
          </w:tcPr>
          <w:p w14:paraId="02220667" w14:textId="2F24B7C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E5C574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1B5D19B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73596A4D" w14:textId="77777777" w:rsidTr="00360189">
        <w:tc>
          <w:tcPr>
            <w:tcW w:w="10435" w:type="dxa"/>
          </w:tcPr>
          <w:p w14:paraId="5736FB74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2D02202" w14:textId="77777777" w:rsidTr="00360189">
        <w:tc>
          <w:tcPr>
            <w:tcW w:w="10435" w:type="dxa"/>
          </w:tcPr>
          <w:p w14:paraId="48501205" w14:textId="77777777" w:rsidR="009178AD" w:rsidRPr="005B4928" w:rsidRDefault="009178AD" w:rsidP="00360189">
            <w:pPr>
              <w:pStyle w:val="Crticabulet"/>
            </w:pPr>
            <w:r w:rsidRPr="005B4928">
              <w:t>Разговор почети мотивационим питањем из Читанке: Које годишње доба долази после зиме? Усмеравати разговор питањима: Које је сада годишње доба? По чему га препознајемо? Које су његове одлике?</w:t>
            </w:r>
          </w:p>
        </w:tc>
      </w:tr>
      <w:tr w:rsidR="005B4928" w:rsidRPr="00360189" w14:paraId="5DDE7A2F" w14:textId="77777777" w:rsidTr="00360189">
        <w:tc>
          <w:tcPr>
            <w:tcW w:w="10435" w:type="dxa"/>
          </w:tcPr>
          <w:p w14:paraId="45B5788C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7C075BA" w14:textId="77777777" w:rsidTr="00360189">
        <w:tc>
          <w:tcPr>
            <w:tcW w:w="10435" w:type="dxa"/>
          </w:tcPr>
          <w:p w14:paraId="3B02496C" w14:textId="7473F05B" w:rsidR="009178AD" w:rsidRPr="005B4928" w:rsidRDefault="009178AD" w:rsidP="00360189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61C780BC" w14:textId="1ED8CD58" w:rsidR="009178AD" w:rsidRPr="005B4928" w:rsidRDefault="009178AD" w:rsidP="00360189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3DA29798" w14:textId="7E4A6D3A" w:rsidR="009178AD" w:rsidRPr="005B4928" w:rsidRDefault="009178AD" w:rsidP="00360189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219E8042" w14:textId="084D361F" w:rsidR="009178AD" w:rsidRPr="005B4928" w:rsidRDefault="009178AD" w:rsidP="00360189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58AB15E1" w14:textId="1521F40B" w:rsidR="009178AD" w:rsidRPr="005B4928" w:rsidRDefault="009178AD" w:rsidP="00360189">
            <w:pPr>
              <w:pStyle w:val="Crticabulet"/>
            </w:pPr>
            <w:r w:rsidRPr="005B4928">
              <w:t xml:space="preserve">Анализа песме кроз питања из Читанке. </w:t>
            </w:r>
          </w:p>
          <w:p w14:paraId="36733187" w14:textId="529C06FD" w:rsidR="009178AD" w:rsidRPr="005B4928" w:rsidRDefault="009178AD" w:rsidP="00360189">
            <w:pPr>
              <w:pStyle w:val="Crticabulet"/>
            </w:pPr>
            <w:r w:rsidRPr="005B4928">
              <w:t>Уочавање песничких слика.</w:t>
            </w:r>
          </w:p>
          <w:p w14:paraId="3B30BC9C" w14:textId="0BA66DFF" w:rsidR="009178AD" w:rsidRPr="005B4928" w:rsidRDefault="009178AD" w:rsidP="00360189">
            <w:pPr>
              <w:pStyle w:val="Crticabulet"/>
            </w:pPr>
            <w:r w:rsidRPr="005B4928">
              <w:t xml:space="preserve">Запажање строфа и стихова и риме. </w:t>
            </w:r>
          </w:p>
        </w:tc>
      </w:tr>
      <w:tr w:rsidR="005B4928" w:rsidRPr="00360189" w14:paraId="4C6D3938" w14:textId="77777777" w:rsidTr="00360189">
        <w:tc>
          <w:tcPr>
            <w:tcW w:w="10435" w:type="dxa"/>
          </w:tcPr>
          <w:p w14:paraId="0D713E3C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3F0253D" w14:textId="77777777" w:rsidTr="00360189">
        <w:tc>
          <w:tcPr>
            <w:tcW w:w="10435" w:type="dxa"/>
          </w:tcPr>
          <w:p w14:paraId="153906BE" w14:textId="77777777" w:rsidR="009178AD" w:rsidRPr="005B4928" w:rsidRDefault="009178AD" w:rsidP="00360189">
            <w:pPr>
              <w:pStyle w:val="Crticabulet"/>
            </w:pPr>
            <w:r w:rsidRPr="005B4928">
              <w:t>Илустровање песме.</w:t>
            </w:r>
          </w:p>
          <w:p w14:paraId="47C461FE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песму напамет.</w:t>
            </w:r>
          </w:p>
        </w:tc>
      </w:tr>
    </w:tbl>
    <w:p w14:paraId="152FDB2D" w14:textId="77777777" w:rsidR="009178AD" w:rsidRPr="005B4928" w:rsidRDefault="009178AD" w:rsidP="0085493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E4C3" w14:textId="77777777" w:rsidR="00E221A0" w:rsidRDefault="00E221A0" w:rsidP="0042525F">
      <w:pPr>
        <w:spacing w:after="0" w:line="240" w:lineRule="auto"/>
      </w:pPr>
      <w:r>
        <w:separator/>
      </w:r>
    </w:p>
  </w:endnote>
  <w:endnote w:type="continuationSeparator" w:id="0">
    <w:p w14:paraId="6B02178D" w14:textId="77777777" w:rsidR="00E221A0" w:rsidRDefault="00E221A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A8B32" w14:textId="77777777" w:rsidR="00E221A0" w:rsidRDefault="00E221A0" w:rsidP="0042525F">
      <w:pPr>
        <w:spacing w:after="0" w:line="240" w:lineRule="auto"/>
      </w:pPr>
      <w:r>
        <w:separator/>
      </w:r>
    </w:p>
  </w:footnote>
  <w:footnote w:type="continuationSeparator" w:id="0">
    <w:p w14:paraId="41C708A2" w14:textId="77777777" w:rsidR="00E221A0" w:rsidRDefault="00E221A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54939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195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1A0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2023-07-05T05:47:00Z</dcterms:modified>
</cp:coreProperties>
</file>