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244A3" w14:textId="77777777" w:rsidR="00156541" w:rsidRPr="005B4928" w:rsidRDefault="00AB322E" w:rsidP="00677CEA">
      <w:pPr>
        <w:pStyle w:val="Naslovpripreme"/>
      </w:pPr>
      <w:r w:rsidRPr="005B4928">
        <w:t>ПРИПРЕМА ЗА ЧАС БРОЈ 49</w:t>
      </w:r>
    </w:p>
    <w:tbl>
      <w:tblPr>
        <w:tblStyle w:val="TableGrid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230EC0B4" w14:textId="77777777" w:rsidTr="00BC15F6">
        <w:trPr>
          <w:trHeight w:val="432"/>
        </w:trPr>
        <w:tc>
          <w:tcPr>
            <w:tcW w:w="3614" w:type="dxa"/>
            <w:hideMark/>
          </w:tcPr>
          <w:p w14:paraId="0CEE7646" w14:textId="77777777" w:rsidR="00156541" w:rsidRPr="005B4928" w:rsidRDefault="00843F4D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333C156D" w14:textId="77777777" w:rsidR="00156541" w:rsidRPr="005B4928" w:rsidRDefault="00156541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70050334" w14:textId="77777777" w:rsidTr="00BC15F6">
        <w:trPr>
          <w:trHeight w:val="432"/>
        </w:trPr>
        <w:tc>
          <w:tcPr>
            <w:tcW w:w="3614" w:type="dxa"/>
            <w:hideMark/>
          </w:tcPr>
          <w:p w14:paraId="08038586" w14:textId="77777777" w:rsidR="00156541" w:rsidRPr="005B4928" w:rsidRDefault="00843F4D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0A2607C7" w14:textId="77777777" w:rsidR="00156541" w:rsidRPr="005B4928" w:rsidRDefault="00156541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Глас и штампано слово Кк</w:t>
            </w:r>
          </w:p>
        </w:tc>
      </w:tr>
      <w:tr w:rsidR="005B4928" w:rsidRPr="005B4928" w14:paraId="34CDA29E" w14:textId="77777777" w:rsidTr="00BC15F6">
        <w:trPr>
          <w:trHeight w:val="432"/>
        </w:trPr>
        <w:tc>
          <w:tcPr>
            <w:tcW w:w="3614" w:type="dxa"/>
            <w:hideMark/>
          </w:tcPr>
          <w:p w14:paraId="0B58DEA6" w14:textId="77777777" w:rsidR="00156541" w:rsidRPr="005B4928" w:rsidRDefault="00843F4D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6B624A6A" w14:textId="77777777" w:rsidR="00156541" w:rsidRPr="005B4928" w:rsidRDefault="00156541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40585864" w14:textId="77777777" w:rsidTr="00BC15F6">
        <w:trPr>
          <w:trHeight w:val="432"/>
        </w:trPr>
        <w:tc>
          <w:tcPr>
            <w:tcW w:w="3614" w:type="dxa"/>
            <w:hideMark/>
          </w:tcPr>
          <w:p w14:paraId="4FE466A2" w14:textId="77777777" w:rsidR="00156541" w:rsidRPr="005B4928" w:rsidRDefault="00843F4D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08422986" w14:textId="77777777" w:rsidR="00156541" w:rsidRPr="005B4928" w:rsidRDefault="00156541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6D3FB6E5" w14:textId="77777777" w:rsidR="00156541" w:rsidRPr="005B4928" w:rsidRDefault="00156541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</w:t>
            </w:r>
            <w:r w:rsidR="00843F4D" w:rsidRPr="005B4928">
              <w:rPr>
                <w:rFonts w:cstheme="minorHAnsi"/>
                <w:sz w:val="24"/>
                <w:szCs w:val="24"/>
                <w:lang w:val="ru-RU"/>
              </w:rPr>
              <w:t xml:space="preserve"> посматрање и запажање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>.</w:t>
            </w:r>
          </w:p>
        </w:tc>
      </w:tr>
      <w:tr w:rsidR="005B4928" w:rsidRPr="005B4928" w14:paraId="7BBE24DF" w14:textId="77777777" w:rsidTr="00BC15F6">
        <w:trPr>
          <w:trHeight w:val="988"/>
        </w:trPr>
        <w:tc>
          <w:tcPr>
            <w:tcW w:w="3614" w:type="dxa"/>
            <w:hideMark/>
          </w:tcPr>
          <w:p w14:paraId="1843CF12" w14:textId="77777777" w:rsidR="00156541" w:rsidRPr="005B4928" w:rsidRDefault="00843F4D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7C6B97BD" w14:textId="77777777" w:rsidR="00156541" w:rsidRPr="005B4928" w:rsidRDefault="00156541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61969CF2" w14:textId="689757B4" w:rsidR="00156541" w:rsidRPr="005B4928" w:rsidRDefault="00156541" w:rsidP="00BA1A6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изговорени глас и слово; разликује изговорене и написане речи и реченице;</w:t>
            </w:r>
          </w:p>
          <w:p w14:paraId="6A0FE51A" w14:textId="30B268AB" w:rsidR="00156541" w:rsidRPr="005B4928" w:rsidRDefault="00156541" w:rsidP="00BA1A6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штампано слово Кк;</w:t>
            </w:r>
          </w:p>
          <w:p w14:paraId="7ED4F394" w14:textId="3DC8ACFA" w:rsidR="00156541" w:rsidRPr="005B4928" w:rsidRDefault="00156541" w:rsidP="00BA1A6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4A916C80" w14:textId="2A169D5C" w:rsidR="00156541" w:rsidRPr="005B4928" w:rsidRDefault="00156541" w:rsidP="00BA1A6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355D7DB1" w14:textId="61CA859D" w:rsidR="00156541" w:rsidRPr="00BA1A6F" w:rsidRDefault="00156541" w:rsidP="00BA1A6F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5EABB150" w14:textId="68BB434C" w:rsidR="00156541" w:rsidRPr="005B4928" w:rsidRDefault="0056350B" w:rsidP="00BA1A6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примени правописна правила.</w:t>
            </w:r>
          </w:p>
        </w:tc>
      </w:tr>
      <w:tr w:rsidR="005B4928" w:rsidRPr="005B4928" w14:paraId="6338599E" w14:textId="77777777" w:rsidTr="00BC15F6">
        <w:trPr>
          <w:trHeight w:val="432"/>
        </w:trPr>
        <w:tc>
          <w:tcPr>
            <w:tcW w:w="3614" w:type="dxa"/>
            <w:hideMark/>
          </w:tcPr>
          <w:p w14:paraId="489984E9" w14:textId="77777777" w:rsidR="00156541" w:rsidRPr="005B4928" w:rsidRDefault="00843F4D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448CA8E6" w14:textId="77777777" w:rsidR="00156541" w:rsidRPr="005B4928" w:rsidRDefault="00843F4D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156541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156541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156541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</w:t>
            </w:r>
            <w:r w:rsidR="00156541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 илустративна</w:t>
            </w:r>
          </w:p>
        </w:tc>
      </w:tr>
      <w:tr w:rsidR="005B4928" w:rsidRPr="005B4928" w14:paraId="4041D32E" w14:textId="77777777" w:rsidTr="00BC15F6">
        <w:trPr>
          <w:trHeight w:val="432"/>
        </w:trPr>
        <w:tc>
          <w:tcPr>
            <w:tcW w:w="3614" w:type="dxa"/>
            <w:hideMark/>
          </w:tcPr>
          <w:p w14:paraId="03D2E8FB" w14:textId="77777777" w:rsidR="00156541" w:rsidRPr="005B4928" w:rsidRDefault="00843F4D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4D408BD9" w14:textId="77777777" w:rsidR="00156541" w:rsidRPr="005B4928" w:rsidRDefault="00156541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48</w:t>
            </w:r>
          </w:p>
        </w:tc>
      </w:tr>
      <w:tr w:rsidR="005B4928" w:rsidRPr="005B4928" w14:paraId="03AD1394" w14:textId="77777777" w:rsidTr="00BC15F6">
        <w:trPr>
          <w:trHeight w:val="432"/>
        </w:trPr>
        <w:tc>
          <w:tcPr>
            <w:tcW w:w="3614" w:type="dxa"/>
            <w:hideMark/>
          </w:tcPr>
          <w:p w14:paraId="384F7343" w14:textId="77777777" w:rsidR="00156541" w:rsidRPr="005B4928" w:rsidRDefault="00843F4D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5B05AC3A" w14:textId="77777777" w:rsidR="00156541" w:rsidRPr="005B4928" w:rsidRDefault="00843F4D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 xml:space="preserve"> индивидуални</w:t>
            </w:r>
          </w:p>
        </w:tc>
      </w:tr>
      <w:tr w:rsidR="005B4928" w:rsidRPr="005B4928" w14:paraId="6160586B" w14:textId="77777777" w:rsidTr="00BC15F6">
        <w:trPr>
          <w:trHeight w:val="432"/>
        </w:trPr>
        <w:tc>
          <w:tcPr>
            <w:tcW w:w="3614" w:type="dxa"/>
            <w:hideMark/>
          </w:tcPr>
          <w:p w14:paraId="21D4B476" w14:textId="77777777" w:rsidR="00156541" w:rsidRPr="005B4928" w:rsidRDefault="00843F4D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781BE656" w14:textId="77777777" w:rsidR="00156541" w:rsidRPr="005B4928" w:rsidRDefault="00156541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</w:p>
        </w:tc>
      </w:tr>
    </w:tbl>
    <w:p w14:paraId="0F5C48FF" w14:textId="77777777" w:rsidR="00156541" w:rsidRPr="005B4928" w:rsidRDefault="00156541" w:rsidP="00677CEA">
      <w:pPr>
        <w:pStyle w:val="Tokcasa"/>
      </w:pPr>
      <w:r w:rsidRPr="005B4928"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BA1A6F" w14:paraId="75A92007" w14:textId="77777777" w:rsidTr="00BA1A6F">
        <w:trPr>
          <w:trHeight w:val="216"/>
        </w:trPr>
        <w:tc>
          <w:tcPr>
            <w:tcW w:w="10435" w:type="dxa"/>
            <w:hideMark/>
          </w:tcPr>
          <w:p w14:paraId="62691DCD" w14:textId="77777777" w:rsidR="00156541" w:rsidRPr="00BA1A6F" w:rsidRDefault="00156541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1E162F45" w14:textId="77777777" w:rsidTr="00BA1A6F">
        <w:tc>
          <w:tcPr>
            <w:tcW w:w="10435" w:type="dxa"/>
          </w:tcPr>
          <w:p w14:paraId="528BE0E2" w14:textId="55ABF79E" w:rsidR="008D0616" w:rsidRPr="005B4928" w:rsidRDefault="00156541" w:rsidP="00BA1A6F">
            <w:pPr>
              <w:pStyle w:val="Crticabulet"/>
            </w:pPr>
            <w:r w:rsidRPr="005B4928">
              <w:t>Наставник поставља мотивационо питање из Буквара: Чему служи кош?</w:t>
            </w:r>
            <w:r w:rsidR="00BA1A6F">
              <w:br/>
            </w:r>
            <w:r w:rsidR="008D0616" w:rsidRPr="005B4928">
              <w:t xml:space="preserve">Ученици одговарају на мотивационо питање, а потом и на она питања која наставник може поставити, на пример: Шта знаш </w:t>
            </w:r>
            <w:r w:rsidRPr="005B4928">
              <w:t>о кошарци</w:t>
            </w:r>
            <w:r w:rsidR="008D0616" w:rsidRPr="005B4928">
              <w:t>? Да ли је играш? ...</w:t>
            </w:r>
          </w:p>
          <w:p w14:paraId="5B3F1504" w14:textId="686E312E" w:rsidR="00156541" w:rsidRPr="005B4928" w:rsidRDefault="00156541" w:rsidP="00BA1A6F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BA1A6F" w14:paraId="701FC366" w14:textId="77777777" w:rsidTr="00BA1A6F">
        <w:tc>
          <w:tcPr>
            <w:tcW w:w="10435" w:type="dxa"/>
            <w:hideMark/>
          </w:tcPr>
          <w:p w14:paraId="5420245C" w14:textId="4E737D49" w:rsidR="00156541" w:rsidRPr="00BA1A6F" w:rsidRDefault="002F553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3D52B073" w14:textId="77777777" w:rsidTr="00BA1A6F">
        <w:tc>
          <w:tcPr>
            <w:tcW w:w="10435" w:type="dxa"/>
            <w:hideMark/>
          </w:tcPr>
          <w:p w14:paraId="1B93E9C5" w14:textId="133C8630" w:rsidR="00156541" w:rsidRPr="005B4928" w:rsidRDefault="00156541" w:rsidP="00BA1A6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Ученици изговарају речи у којима се глас Кк чује у три позиције (на почетку, на крају у средини речи). </w:t>
            </w:r>
          </w:p>
          <w:p w14:paraId="709D2B2C" w14:textId="0BA29E26" w:rsidR="00156541" w:rsidRPr="005B4928" w:rsidRDefault="00156541" w:rsidP="00BA1A6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се упознају са графичком структуром слова Кк</w:t>
            </w:r>
            <w:r w:rsidR="001C601E" w:rsidRPr="005B4928">
              <w:rPr>
                <w:lang w:eastAsia="en-GB"/>
              </w:rPr>
              <w:t xml:space="preserve"> путем </w:t>
            </w:r>
            <w:r w:rsidRPr="005B4928">
              <w:rPr>
                <w:i/>
                <w:lang w:eastAsia="en-GB"/>
              </w:rPr>
              <w:t>мини бој</w:t>
            </w:r>
            <w:r w:rsidR="001C601E" w:rsidRPr="005B4928">
              <w:rPr>
                <w:i/>
                <w:lang w:eastAsia="en-GB"/>
              </w:rPr>
              <w:t>анке</w:t>
            </w:r>
            <w:r w:rsidR="001C601E" w:rsidRPr="005B4928">
              <w:rPr>
                <w:lang w:eastAsia="en-GB"/>
              </w:rPr>
              <w:t xml:space="preserve"> </w:t>
            </w:r>
            <w:r w:rsidRPr="005B4928">
              <w:rPr>
                <w:lang w:eastAsia="en-GB"/>
              </w:rPr>
              <w:t xml:space="preserve">(боје велико и мало слово Кк). </w:t>
            </w:r>
          </w:p>
          <w:p w14:paraId="60C2F6CF" w14:textId="44ED49E7" w:rsidR="00156541" w:rsidRPr="005B4928" w:rsidRDefault="00FD12CE" w:rsidP="00BA1A6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Буквару: Ученици на цртице уписују слова која недостају. Након тога читају добијене речи (</w:t>
            </w:r>
            <w:r w:rsidR="00F063F2" w:rsidRPr="005B4928">
              <w:rPr>
                <w:lang w:eastAsia="en-GB"/>
              </w:rPr>
              <w:t>кит, патка, паук</w:t>
            </w:r>
            <w:r w:rsidRPr="005B4928">
              <w:rPr>
                <w:lang w:eastAsia="en-GB"/>
              </w:rPr>
              <w:t>).</w:t>
            </w:r>
          </w:p>
          <w:p w14:paraId="72B1F8CE" w14:textId="566B2FA1" w:rsidR="00156541" w:rsidRPr="005B4928" w:rsidRDefault="00156541" w:rsidP="00BA1A6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маргини; ученици препознају слова Кк у свакој задатој речи и заокружују их, а они који знају да читају могу наведене речи и прочитати.</w:t>
            </w:r>
          </w:p>
          <w:p w14:paraId="77E0614F" w14:textId="3DCC5512" w:rsidR="00156541" w:rsidRPr="005B4928" w:rsidRDefault="00156541" w:rsidP="00BA1A6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Наставник исписује велико и мало штампано слово Кк по табли и упознаје ученике са њиховом графичком структуром. </w:t>
            </w:r>
          </w:p>
          <w:p w14:paraId="76020E6E" w14:textId="08D01E64" w:rsidR="00156541" w:rsidRPr="005B4928" w:rsidRDefault="00156541" w:rsidP="00BA1A6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исписују два реда слова Кк у Буквару.</w:t>
            </w:r>
          </w:p>
          <w:p w14:paraId="776A1FCB" w14:textId="14BA6400" w:rsidR="00156541" w:rsidRPr="005B4928" w:rsidRDefault="00156541" w:rsidP="00BA1A6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задацима у Буквару:</w:t>
            </w:r>
            <w:r w:rsidR="00BA1A6F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први</w:t>
            </w:r>
            <w:r w:rsidR="008D0616" w:rsidRPr="005B4928">
              <w:rPr>
                <w:lang w:eastAsia="en-GB"/>
              </w:rPr>
              <w:t xml:space="preserve"> задатак ‒ наставник чита текст (постоји и могућност да ученици слушају аудио снимак); ученици читају текст; провера разумевања прочитаног;</w:t>
            </w:r>
            <w:r w:rsidR="00BA1A6F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у другом</w:t>
            </w:r>
            <w:r w:rsidRPr="005B4928">
              <w:rPr>
                <w:lang w:eastAsia="en-GB"/>
              </w:rPr>
              <w:t xml:space="preserve"> задатку треба да уоче парове и да их повежу.</w:t>
            </w:r>
          </w:p>
        </w:tc>
      </w:tr>
      <w:tr w:rsidR="005B4928" w:rsidRPr="00BA1A6F" w14:paraId="6AB97659" w14:textId="77777777" w:rsidTr="00BA1A6F">
        <w:tc>
          <w:tcPr>
            <w:tcW w:w="10435" w:type="dxa"/>
            <w:hideMark/>
          </w:tcPr>
          <w:p w14:paraId="2847EF70" w14:textId="77777777" w:rsidR="00156541" w:rsidRPr="00BA1A6F" w:rsidRDefault="00156541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2283C6F5" w14:textId="77777777" w:rsidTr="00BA1A6F">
        <w:tc>
          <w:tcPr>
            <w:tcW w:w="10435" w:type="dxa"/>
          </w:tcPr>
          <w:p w14:paraId="262A7178" w14:textId="3E7EE01F" w:rsidR="00156541" w:rsidRPr="005B4928" w:rsidRDefault="00156541" w:rsidP="00BA1A6F">
            <w:pPr>
              <w:pStyle w:val="Crticabulet"/>
            </w:pPr>
            <w:r w:rsidRPr="005B4928">
              <w:t>Повратна информација: Ученици у свескама пишу један ред великог и малог слова Кк, а потом цртежима приказују појмове који у својим називима имају глас Кк (на почетку, у средини и на крају).</w:t>
            </w:r>
          </w:p>
          <w:p w14:paraId="454FD3F9" w14:textId="62C8A235" w:rsidR="00156541" w:rsidRPr="005B4928" w:rsidRDefault="001C601E" w:rsidP="00BA1A6F">
            <w:pPr>
              <w:pStyle w:val="Crticabulet"/>
            </w:pPr>
            <w:r w:rsidRPr="005B4928">
              <w:t xml:space="preserve">Домаћи рад: преписати текст </w:t>
            </w:r>
            <w:r w:rsidRPr="005B4928">
              <w:rPr>
                <w:i/>
              </w:rPr>
              <w:t>Кошаркаши</w:t>
            </w:r>
            <w:r w:rsidR="00156541" w:rsidRPr="005B4928">
              <w:t xml:space="preserve"> и научити читати.</w:t>
            </w:r>
          </w:p>
        </w:tc>
      </w:tr>
    </w:tbl>
    <w:p w14:paraId="152FDB2D" w14:textId="77777777" w:rsidR="009178AD" w:rsidRPr="005B4928" w:rsidRDefault="009178AD" w:rsidP="00501BCB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9EB77" w14:textId="77777777" w:rsidR="00326758" w:rsidRDefault="00326758" w:rsidP="0042525F">
      <w:pPr>
        <w:spacing w:after="0" w:line="240" w:lineRule="auto"/>
      </w:pPr>
      <w:r>
        <w:separator/>
      </w:r>
    </w:p>
  </w:endnote>
  <w:endnote w:type="continuationSeparator" w:id="0">
    <w:p w14:paraId="593D601A" w14:textId="77777777" w:rsidR="00326758" w:rsidRDefault="00326758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86174" w14:textId="77777777" w:rsidR="00326758" w:rsidRDefault="00326758" w:rsidP="0042525F">
      <w:pPr>
        <w:spacing w:after="0" w:line="240" w:lineRule="auto"/>
      </w:pPr>
      <w:r>
        <w:separator/>
      </w:r>
    </w:p>
  </w:footnote>
  <w:footnote w:type="continuationSeparator" w:id="0">
    <w:p w14:paraId="1A28A7A3" w14:textId="77777777" w:rsidR="00326758" w:rsidRDefault="00326758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1478"/>
    <w:rsid w:val="00182166"/>
    <w:rsid w:val="00184177"/>
    <w:rsid w:val="00187D9B"/>
    <w:rsid w:val="00190514"/>
    <w:rsid w:val="00193BB0"/>
    <w:rsid w:val="00194FD6"/>
    <w:rsid w:val="001B58DD"/>
    <w:rsid w:val="001B5C4E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26758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1BCB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1C54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90056"/>
    <w:rsid w:val="00C910FC"/>
    <w:rsid w:val="00C96AD8"/>
    <w:rsid w:val="00C96FE8"/>
    <w:rsid w:val="00CA0C6E"/>
    <w:rsid w:val="00CB60A9"/>
    <w:rsid w:val="00CB64CA"/>
    <w:rsid w:val="00CC505B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416</Words>
  <Characters>1876</Characters>
  <Application>Microsoft Office Word</Application>
  <DocSecurity>0</DocSecurity>
  <Lines>48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2023-07-04T10:08:00Z</dcterms:created>
  <dcterms:modified xsi:type="dcterms:W3CDTF">2023-07-04T10:38:00Z</dcterms:modified>
</cp:coreProperties>
</file>