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EC041" w14:textId="4840699E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100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F4BBDCB" w14:textId="77777777" w:rsidTr="009B54EA">
        <w:tc>
          <w:tcPr>
            <w:tcW w:w="3614" w:type="dxa"/>
          </w:tcPr>
          <w:p w14:paraId="1C226CCF" w14:textId="62F42B7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FB509F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C9D6B82" w14:textId="77777777" w:rsidTr="009B54EA">
        <w:tc>
          <w:tcPr>
            <w:tcW w:w="3614" w:type="dxa"/>
          </w:tcPr>
          <w:p w14:paraId="67BCDACD" w14:textId="1D916A4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322E44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Тт</w:t>
            </w:r>
          </w:p>
        </w:tc>
      </w:tr>
      <w:tr w:rsidR="005B4928" w:rsidRPr="005B4928" w14:paraId="3CF9FE92" w14:textId="77777777" w:rsidTr="009B54EA">
        <w:tc>
          <w:tcPr>
            <w:tcW w:w="3614" w:type="dxa"/>
          </w:tcPr>
          <w:p w14:paraId="3E325F00" w14:textId="5206983F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D7357B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1846623" w14:textId="77777777" w:rsidTr="009B54EA">
        <w:tc>
          <w:tcPr>
            <w:tcW w:w="3614" w:type="dxa"/>
          </w:tcPr>
          <w:p w14:paraId="5DA80C1E" w14:textId="1549DD7C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2E5B60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918CF9A" w14:textId="77777777" w:rsidTr="009B54EA">
        <w:tc>
          <w:tcPr>
            <w:tcW w:w="3614" w:type="dxa"/>
          </w:tcPr>
          <w:p w14:paraId="1F4F0669" w14:textId="3C8A2EF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5B5BEB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8633546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Тт</w:t>
            </w:r>
          </w:p>
          <w:p w14:paraId="30FF8563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Тт</w:t>
            </w:r>
          </w:p>
          <w:p w14:paraId="55AD0154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D0ABC89" w14:textId="77777777" w:rsidTr="009B54EA">
        <w:tc>
          <w:tcPr>
            <w:tcW w:w="3614" w:type="dxa"/>
          </w:tcPr>
          <w:p w14:paraId="77E129D9" w14:textId="0250AE5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40F61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3A1ADAF8" w14:textId="77777777" w:rsidTr="009B54EA">
        <w:tc>
          <w:tcPr>
            <w:tcW w:w="3614" w:type="dxa"/>
          </w:tcPr>
          <w:p w14:paraId="0FEFAFEF" w14:textId="21D399B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93D27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76</w:t>
            </w:r>
          </w:p>
        </w:tc>
      </w:tr>
      <w:tr w:rsidR="005B4928" w:rsidRPr="005B4928" w14:paraId="02285888" w14:textId="77777777" w:rsidTr="009B54EA">
        <w:tc>
          <w:tcPr>
            <w:tcW w:w="3614" w:type="dxa"/>
          </w:tcPr>
          <w:p w14:paraId="334F35EF" w14:textId="4A914D9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0D4E38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2778C73" w14:textId="77777777" w:rsidTr="009B54EA">
        <w:tc>
          <w:tcPr>
            <w:tcW w:w="3614" w:type="dxa"/>
          </w:tcPr>
          <w:p w14:paraId="60D90145" w14:textId="16DC240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0128B5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7288B848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1F251E2B" w14:textId="77777777" w:rsidTr="009E7A64">
        <w:tc>
          <w:tcPr>
            <w:tcW w:w="10435" w:type="dxa"/>
          </w:tcPr>
          <w:p w14:paraId="02129D31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A319432" w14:textId="77777777" w:rsidTr="009E7A64">
        <w:tc>
          <w:tcPr>
            <w:tcW w:w="10435" w:type="dxa"/>
          </w:tcPr>
          <w:p w14:paraId="47049DCB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Како изгледа тигар?</w:t>
            </w:r>
          </w:p>
          <w:p w14:paraId="6A8A9395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6E032865" w14:textId="33F21E8B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9E7A64" w14:paraId="768276CD" w14:textId="77777777" w:rsidTr="009E7A64">
        <w:tc>
          <w:tcPr>
            <w:tcW w:w="10435" w:type="dxa"/>
          </w:tcPr>
          <w:p w14:paraId="2B0EEC0D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B3A8C5E" w14:textId="77777777" w:rsidTr="009E7A64">
        <w:tc>
          <w:tcPr>
            <w:tcW w:w="10435" w:type="dxa"/>
          </w:tcPr>
          <w:p w14:paraId="06148CA3" w14:textId="614CBA35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Т, имају у средини или на крају слово Т. </w:t>
            </w:r>
          </w:p>
          <w:p w14:paraId="5D640DEC" w14:textId="57905F7D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Т кроз „мини бојанку“ (ученици боје велико и мало слово Тт). Подсећање на графичку структуру штампаног слова Тт (ученици исписују у Буквару штампана слова). </w:t>
            </w:r>
          </w:p>
          <w:p w14:paraId="6277063A" w14:textId="58AC2F40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Тт.</w:t>
            </w:r>
          </w:p>
          <w:p w14:paraId="0B36C3B4" w14:textId="609D9938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Тт и даје смернице за писање ових слова. </w:t>
            </w:r>
          </w:p>
          <w:p w14:paraId="4EFE81B1" w14:textId="190BD38F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Тт у Буквару. </w:t>
            </w:r>
          </w:p>
          <w:p w14:paraId="14C25113" w14:textId="5D78213A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Тт. </w:t>
            </w:r>
          </w:p>
          <w:p w14:paraId="7DACFD59" w14:textId="5B7D95A7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Тт у тексту.</w:t>
            </w:r>
          </w:p>
          <w:p w14:paraId="7080290E" w14:textId="52FC3903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7FB3E34F" w14:textId="3124109E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33245D30" w14:textId="0501D951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4D5183CF" w14:textId="792BC000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314DE025" w14:textId="77777777" w:rsidTr="009E7A64">
        <w:tc>
          <w:tcPr>
            <w:tcW w:w="10435" w:type="dxa"/>
          </w:tcPr>
          <w:p w14:paraId="2027C8C5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D007661" w14:textId="77777777" w:rsidTr="009E7A64">
        <w:tc>
          <w:tcPr>
            <w:tcW w:w="10435" w:type="dxa"/>
          </w:tcPr>
          <w:p w14:paraId="139CB639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7E0766D2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BA40C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523A" w14:textId="77777777" w:rsidR="00934F62" w:rsidRDefault="00934F62" w:rsidP="0042525F">
      <w:pPr>
        <w:spacing w:after="0" w:line="240" w:lineRule="auto"/>
      </w:pPr>
      <w:r>
        <w:separator/>
      </w:r>
    </w:p>
  </w:endnote>
  <w:endnote w:type="continuationSeparator" w:id="0">
    <w:p w14:paraId="20295408" w14:textId="77777777" w:rsidR="00934F62" w:rsidRDefault="00934F6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85E6" w14:textId="77777777" w:rsidR="00934F62" w:rsidRDefault="00934F62" w:rsidP="0042525F">
      <w:pPr>
        <w:spacing w:after="0" w:line="240" w:lineRule="auto"/>
      </w:pPr>
      <w:r>
        <w:separator/>
      </w:r>
    </w:p>
  </w:footnote>
  <w:footnote w:type="continuationSeparator" w:id="0">
    <w:p w14:paraId="7D707411" w14:textId="77777777" w:rsidR="00934F62" w:rsidRDefault="00934F6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34F62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0857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0C3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1389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2023-07-04T12:43:00Z</dcterms:modified>
</cp:coreProperties>
</file>