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646C31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176254" w:rsidP="004F6A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Сила као мера узајамног деловања тела и векторски карактер силе. Слагање сила истог правца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17625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0189B" w:rsidRPr="00A41935" w:rsidRDefault="0040189B" w:rsidP="0040189B">
            <w:pPr>
              <w:spacing w:after="120"/>
              <w:rPr>
                <w:lang w:val="sr-Latn-CS"/>
              </w:rPr>
            </w:pPr>
            <w:r>
              <w:rPr>
                <w:color w:val="000000"/>
                <w:lang w:val="sr-Cyrl-RS"/>
              </w:rPr>
              <w:t>Ученици обнављају и проширују знања у вези са:</w:t>
            </w:r>
          </w:p>
          <w:p w:rsidR="0040189B" w:rsidRPr="00A51A37" w:rsidRDefault="0040189B" w:rsidP="0040189B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Силом као мером узајамног деловања између;</w:t>
            </w:r>
          </w:p>
          <w:p w:rsidR="0040189B" w:rsidRPr="0040189B" w:rsidRDefault="0040189B" w:rsidP="0040189B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Векторским карактером силе;</w:t>
            </w:r>
          </w:p>
          <w:p w:rsidR="0040189B" w:rsidRPr="00A51A37" w:rsidRDefault="0040189B" w:rsidP="0040189B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Колинеарним силама</w:t>
            </w:r>
          </w:p>
          <w:p w:rsidR="0040189B" w:rsidRDefault="0040189B" w:rsidP="0040189B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40189B" w:rsidRDefault="0040189B" w:rsidP="0040189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40189B" w:rsidRDefault="0040189B" w:rsidP="0040189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D4746" w:rsidRPr="006E1243" w:rsidRDefault="0040189B" w:rsidP="0040189B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8D47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8D4746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</w:p>
          <w:p w:rsidR="008D4746" w:rsidRPr="006E1243" w:rsidRDefault="008D4746" w:rsidP="008D4746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векторска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</w:p>
          <w:p w:rsidR="006E1243" w:rsidRPr="008B086B" w:rsidRDefault="006E1243" w:rsidP="008D4746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слажу колинеарне силе</w:t>
            </w:r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106F98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Дијалошки, рад у групи, индивидуални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106F98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уџбеником.</w:t>
            </w:r>
            <w:bookmarkStart w:id="0" w:name="_GoBack"/>
            <w:bookmarkEnd w:id="0"/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8213B1" w:rsidRDefault="00691356" w:rsidP="00747155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Уџбеник</w:t>
            </w:r>
            <w:r w:rsidR="0075410B">
              <w:rPr>
                <w:sz w:val="20"/>
                <w:szCs w:val="20"/>
                <w:lang w:val="sr-Cyrl-RS"/>
              </w:rPr>
              <w:t xml:space="preserve">, </w:t>
            </w:r>
            <w:r w:rsidR="003B0896">
              <w:rPr>
                <w:sz w:val="20"/>
                <w:szCs w:val="20"/>
                <w:lang w:val="sr-Cyrl-RS"/>
              </w:rPr>
              <w:t>балон, празна лименка освежавајућег напитка</w:t>
            </w:r>
            <w:r w:rsidR="00747155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747155">
              <w:rPr>
                <w:sz w:val="20"/>
                <w:szCs w:val="20"/>
                <w:lang w:val="sr-Cyrl-RS"/>
              </w:rPr>
              <w:t>два шипкаста магнета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222611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8D4746">
              <w:rPr>
                <w:lang w:val="sr-Cyrl-RS"/>
              </w:rPr>
              <w:t xml:space="preserve">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Pr="002E7903" w:rsidRDefault="0075410B" w:rsidP="00700C8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</w:t>
            </w:r>
            <w:r w:rsidR="00700C8D">
              <w:rPr>
                <w:lang w:val="sr-Cyrl-RS"/>
              </w:rPr>
              <w:t>од по три ученика и даје упуства за реализацију часа.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5B3C71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( 35</w:t>
            </w:r>
            <w:r w:rsidR="008D4746">
              <w:rPr>
                <w:lang w:val="sr-Cyrl-RS"/>
              </w:rPr>
              <w:t xml:space="preserve"> минута)</w:t>
            </w:r>
          </w:p>
        </w:tc>
      </w:tr>
      <w:tr w:rsidR="008D4746" w:rsidTr="004F6A7F">
        <w:tc>
          <w:tcPr>
            <w:tcW w:w="9350" w:type="dxa"/>
          </w:tcPr>
          <w:p w:rsidR="0075410B" w:rsidRDefault="0075410B" w:rsidP="0075410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прво реализују </w:t>
            </w:r>
            <w:r w:rsidR="00700C8D">
              <w:rPr>
                <w:lang w:val="sr-Cyrl-RS"/>
              </w:rPr>
              <w:t>демонстрациони оглед са стране 53</w:t>
            </w:r>
            <w:r>
              <w:rPr>
                <w:lang w:val="sr-Cyrl-RS"/>
              </w:rPr>
              <w:t xml:space="preserve">. у уџбенику, током реализације огледа наставник надгледа рад ученика и одговара на питања ученика. </w:t>
            </w:r>
          </w:p>
          <w:p w:rsidR="0075410B" w:rsidRDefault="0075410B" w:rsidP="0075410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поставља питања на које ученици дају одговоре</w:t>
            </w:r>
            <w:r w:rsidR="007B1293">
              <w:rPr>
                <w:lang w:val="sr-Cyrl-RS"/>
              </w:rPr>
              <w:t>, одговоре бележе у школским свескама</w:t>
            </w:r>
            <w:r>
              <w:rPr>
                <w:lang w:val="sr-Cyrl-RS"/>
              </w:rPr>
              <w:t>:</w:t>
            </w:r>
          </w:p>
          <w:p w:rsidR="0082447E" w:rsidRDefault="0075410B" w:rsidP="00824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Које силе се јављају при узајамном деловању између тела у непосредном додиру?</w:t>
            </w:r>
          </w:p>
          <w:p w:rsidR="0075410B" w:rsidRDefault="0075410B" w:rsidP="00824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Објасните </w:t>
            </w:r>
            <w:r w:rsidR="007B1293">
              <w:rPr>
                <w:lang w:val="sr-Cyrl-RS"/>
              </w:rPr>
              <w:t>векторски карактер тих сила.</w:t>
            </w:r>
          </w:p>
          <w:p w:rsidR="00E73930" w:rsidRDefault="007B1293" w:rsidP="00824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проучавају узајамно деловање два шипкаста магнета, наставник надгледа рад ученика и одговара на питања која му учении постављају. Ученици у школским свескама </w:t>
            </w:r>
            <w:r w:rsidR="00E73930">
              <w:rPr>
                <w:lang w:val="sr-Cyrl-RS"/>
              </w:rPr>
              <w:t>илуструју</w:t>
            </w:r>
            <w:r>
              <w:rPr>
                <w:lang w:val="sr-Cyrl-RS"/>
              </w:rPr>
              <w:t xml:space="preserve"> узајамно деловање магнета.</w:t>
            </w:r>
          </w:p>
          <w:p w:rsidR="007B1293" w:rsidRDefault="007B1293" w:rsidP="007B129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7B1293" w:rsidRDefault="007B1293" w:rsidP="00824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Шта је посредник узајамног деловања између магнета?</w:t>
            </w:r>
          </w:p>
          <w:p w:rsidR="007B1293" w:rsidRDefault="007B1293" w:rsidP="00824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 Објаснити и илустровати смер деловања сила између магнета?</w:t>
            </w:r>
          </w:p>
          <w:p w:rsidR="008D4746" w:rsidRDefault="007B1293" w:rsidP="007B1293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>3. Да ли су те силе колинеарне?</w:t>
            </w:r>
          </w:p>
          <w:p w:rsidR="007B1293" w:rsidRDefault="007B1293" w:rsidP="007B1293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>Задаци:</w:t>
            </w:r>
          </w:p>
          <w:p w:rsidR="007B1293" w:rsidRDefault="007B1293" w:rsidP="007B1293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Силу интезитата 15</w:t>
            </w:r>
            <w:r>
              <w:rPr>
                <w:lang w:val="sr-Latn-RS"/>
              </w:rPr>
              <w:t xml:space="preserve">N </w:t>
            </w:r>
            <w:r>
              <w:rPr>
                <w:lang w:val="sr-Cyrl-RS"/>
              </w:rPr>
              <w:t xml:space="preserve">преставити усмереном дужи. Правац и смер усмерене дужи изабрати произвољно,узети да величини једног подеока дужине 1 </w:t>
            </w:r>
            <w:r>
              <w:rPr>
                <w:lang w:val="sr-Latn-RS"/>
              </w:rPr>
              <w:t>cm</w:t>
            </w:r>
            <w:r>
              <w:rPr>
                <w:lang w:val="sr-Cyrl-RS"/>
              </w:rPr>
              <w:t xml:space="preserve"> одговара интезитет силе од 3</w:t>
            </w:r>
            <w:r>
              <w:rPr>
                <w:lang w:val="sr-Latn-RS"/>
              </w:rPr>
              <w:t>N</w:t>
            </w:r>
            <w:r>
              <w:rPr>
                <w:lang w:val="sr-Cyrl-RS"/>
              </w:rPr>
              <w:t>.</w:t>
            </w:r>
          </w:p>
          <w:p w:rsidR="007B1293" w:rsidRPr="00CE0AF7" w:rsidRDefault="007B1293" w:rsidP="007B1293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Изразити силу интезитета  5600 </w:t>
            </w:r>
            <w:r>
              <w:rPr>
                <w:lang w:val="sr-Latn-RS"/>
              </w:rPr>
              <w:t>N у :</w:t>
            </w:r>
          </w:p>
          <w:p w:rsidR="007B1293" w:rsidRPr="008103C4" w:rsidRDefault="007B1293" w:rsidP="007B129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lang w:val="sr-Cyrl-RS"/>
              </w:rPr>
            </w:pPr>
            <w:r>
              <w:rPr>
                <w:lang w:val="sr-Latn-RS"/>
              </w:rPr>
              <w:t>mN</w:t>
            </w:r>
          </w:p>
          <w:p w:rsidR="007B1293" w:rsidRDefault="007B1293" w:rsidP="007B1293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                      </w:t>
            </w:r>
            <w:r w:rsidRPr="008103C4">
              <w:rPr>
                <w:lang w:val="sr-Cyrl-RS"/>
              </w:rPr>
              <w:t xml:space="preserve">б) </w:t>
            </w:r>
            <w:r>
              <w:rPr>
                <w:lang w:val="sr-Cyrl-RS"/>
              </w:rPr>
              <w:t xml:space="preserve">  </w:t>
            </w:r>
            <w:r w:rsidRPr="008103C4">
              <w:rPr>
                <w:lang w:val="sr-Latn-RS"/>
              </w:rPr>
              <w:t>kN</w:t>
            </w:r>
          </w:p>
          <w:p w:rsidR="007B1293" w:rsidRPr="007B1293" w:rsidRDefault="007B1293" w:rsidP="007B1293">
            <w:pPr>
              <w:spacing w:after="160" w:line="259" w:lineRule="auto"/>
              <w:ind w:left="360"/>
              <w:rPr>
                <w:lang w:val="sr-Cyrl-RS"/>
              </w:rPr>
            </w:pPr>
            <w:r>
              <w:rPr>
                <w:lang w:val="sr-Cyrl-RS"/>
              </w:rPr>
              <w:t xml:space="preserve">3.   </w:t>
            </w:r>
            <w:r w:rsidRPr="007B1293">
              <w:rPr>
                <w:lang w:val="sr-Cyrl-RS"/>
              </w:rPr>
              <w:t xml:space="preserve">Силе интезитета 6 </w:t>
            </w:r>
            <w:r w:rsidRPr="007B1293">
              <w:rPr>
                <w:lang w:val="sr-Latn-RS"/>
              </w:rPr>
              <w:t>N</w:t>
            </w:r>
            <w:r w:rsidRPr="007B1293">
              <w:rPr>
                <w:lang w:val="sr-Cyrl-RS"/>
              </w:rPr>
              <w:t xml:space="preserve"> и</w:t>
            </w:r>
            <w:r w:rsidRPr="007B1293">
              <w:rPr>
                <w:lang w:val="sr-Latn-RS"/>
              </w:rPr>
              <w:t xml:space="preserve"> 4 N</w:t>
            </w:r>
            <w:r w:rsidRPr="007B1293">
              <w:rPr>
                <w:lang w:val="sr-Cyrl-RS"/>
              </w:rPr>
              <w:t xml:space="preserve"> су колинеарне. Колика је резултанта ових сила ако: </w:t>
            </w:r>
          </w:p>
          <w:p w:rsidR="007B1293" w:rsidRDefault="007B1293" w:rsidP="007B1293">
            <w:pPr>
              <w:pStyle w:val="ListParagraph"/>
              <w:rPr>
                <w:lang w:val="sr-Cyrl-RS"/>
              </w:rPr>
            </w:pPr>
            <w:r>
              <w:rPr>
                <w:lang w:val="sr-Cyrl-RS"/>
              </w:rPr>
              <w:t>а) имају исти смер</w:t>
            </w:r>
          </w:p>
          <w:p w:rsidR="007B1293" w:rsidRDefault="007B1293" w:rsidP="007B1293">
            <w:pPr>
              <w:pStyle w:val="ListParagraph"/>
              <w:rPr>
                <w:lang w:val="sr-Cyrl-RS"/>
              </w:rPr>
            </w:pPr>
            <w:r>
              <w:rPr>
                <w:lang w:val="sr-Cyrl-RS"/>
              </w:rPr>
              <w:t>б) супротан смер</w:t>
            </w:r>
          </w:p>
          <w:p w:rsidR="007B1293" w:rsidRDefault="007B1293" w:rsidP="007B1293">
            <w:pPr>
              <w:pStyle w:val="ListParagraph"/>
              <w:rPr>
                <w:lang w:val="sr-Cyrl-RS"/>
              </w:rPr>
            </w:pPr>
            <w:r>
              <w:rPr>
                <w:lang w:val="sr-Cyrl-RS"/>
              </w:rPr>
              <w:t>Резултанту приказати графички, правилом надовезивања вектора.</w:t>
            </w:r>
          </w:p>
          <w:p w:rsidR="00E73930" w:rsidRDefault="00E73930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</w:t>
            </w:r>
            <w:r w:rsidR="00894940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7B1293" w:rsidRPr="007B1293" w:rsidRDefault="007B1293" w:rsidP="007B1293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E73930" w:rsidTr="004F6A7F">
        <w:trPr>
          <w:trHeight w:val="332"/>
        </w:trPr>
        <w:tc>
          <w:tcPr>
            <w:tcW w:w="9350" w:type="dxa"/>
          </w:tcPr>
          <w:p w:rsidR="00E73930" w:rsidRDefault="009014DF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питања наставник про</w:t>
            </w:r>
            <w:r w:rsidR="00E73930">
              <w:rPr>
                <w:lang w:val="sr-Cyrl-RS"/>
              </w:rPr>
              <w:t>верава оствареност планираних исхода.</w:t>
            </w:r>
          </w:p>
          <w:p w:rsidR="009014DF" w:rsidRDefault="009014DF" w:rsidP="00E73930">
            <w:pPr>
              <w:jc w:val="both"/>
              <w:rPr>
                <w:lang w:val="sr-Cyrl-RS"/>
              </w:rPr>
            </w:pP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114D79" w:rsidRDefault="00114D79" w:rsidP="00114D79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14D79" w:rsidTr="00477463">
        <w:trPr>
          <w:trHeight w:val="1520"/>
        </w:trPr>
        <w:tc>
          <w:tcPr>
            <w:tcW w:w="9350" w:type="dxa"/>
          </w:tcPr>
          <w:p w:rsidR="00114D79" w:rsidRPr="001C4AE2" w:rsidRDefault="00114D79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114D79" w:rsidTr="00477463">
        <w:trPr>
          <w:trHeight w:val="1430"/>
        </w:trPr>
        <w:tc>
          <w:tcPr>
            <w:tcW w:w="9350" w:type="dxa"/>
          </w:tcPr>
          <w:p w:rsidR="00114D79" w:rsidRPr="001C4AE2" w:rsidRDefault="00114D79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114D79" w:rsidRDefault="00114D79" w:rsidP="00477463">
            <w:pPr>
              <w:rPr>
                <w:lang w:val="sr-Cyrl-RS"/>
              </w:rPr>
            </w:pPr>
          </w:p>
        </w:tc>
      </w:tr>
      <w:tr w:rsidR="00114D79" w:rsidTr="00477463">
        <w:trPr>
          <w:trHeight w:val="1610"/>
        </w:trPr>
        <w:tc>
          <w:tcPr>
            <w:tcW w:w="9350" w:type="dxa"/>
          </w:tcPr>
          <w:p w:rsidR="00114D79" w:rsidRDefault="00114D79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114D79" w:rsidTr="00477463">
        <w:trPr>
          <w:trHeight w:val="1790"/>
        </w:trPr>
        <w:tc>
          <w:tcPr>
            <w:tcW w:w="9350" w:type="dxa"/>
          </w:tcPr>
          <w:p w:rsidR="00114D79" w:rsidRDefault="00114D7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493450" w:rsidRDefault="00493450" w:rsidP="00114D79">
      <w:pPr>
        <w:jc w:val="center"/>
      </w:pPr>
    </w:p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C1FE1"/>
    <w:multiLevelType w:val="hybridMultilevel"/>
    <w:tmpl w:val="68CE37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F83517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252AC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534C3"/>
    <w:rsid w:val="00106F98"/>
    <w:rsid w:val="00114D79"/>
    <w:rsid w:val="00144779"/>
    <w:rsid w:val="00176254"/>
    <w:rsid w:val="00222611"/>
    <w:rsid w:val="0032383C"/>
    <w:rsid w:val="003B0896"/>
    <w:rsid w:val="0040189B"/>
    <w:rsid w:val="00493450"/>
    <w:rsid w:val="005B3C71"/>
    <w:rsid w:val="005F3AEB"/>
    <w:rsid w:val="00646C31"/>
    <w:rsid w:val="00691356"/>
    <w:rsid w:val="006D13C4"/>
    <w:rsid w:val="006E1243"/>
    <w:rsid w:val="00700C8D"/>
    <w:rsid w:val="00733E38"/>
    <w:rsid w:val="0074330B"/>
    <w:rsid w:val="00747155"/>
    <w:rsid w:val="0075410B"/>
    <w:rsid w:val="007B1293"/>
    <w:rsid w:val="007D0E94"/>
    <w:rsid w:val="0082447E"/>
    <w:rsid w:val="00894940"/>
    <w:rsid w:val="008D4746"/>
    <w:rsid w:val="009014DF"/>
    <w:rsid w:val="00AE347E"/>
    <w:rsid w:val="00BE234F"/>
    <w:rsid w:val="00C8658E"/>
    <w:rsid w:val="00E73930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244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18</cp:revision>
  <dcterms:created xsi:type="dcterms:W3CDTF">2024-07-14T21:50:00Z</dcterms:created>
  <dcterms:modified xsi:type="dcterms:W3CDTF">2024-08-22T18:56:00Z</dcterms:modified>
</cp:coreProperties>
</file>