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9F4208" w:rsidTr="00450982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F4208" w:rsidRDefault="009F4208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9F4208" w:rsidTr="00450982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F4208" w:rsidRDefault="009F4208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450982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450982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  <w:bookmarkStart w:id="0" w:name="_GoBack"/>
            <w:bookmarkEnd w:id="0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F4208" w:rsidRDefault="009F4208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F4208" w:rsidTr="00450982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F4208" w:rsidRDefault="009F4208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F4208" w:rsidTr="00450982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F4208" w:rsidRDefault="009F4208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8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F4208" w:rsidRDefault="009F420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F4208" w:rsidRDefault="009F420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F4208" w:rsidTr="00450982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F4208" w:rsidRDefault="009F4208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208" w:rsidRDefault="009F4208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Hier wohnen wir</w:t>
            </w:r>
          </w:p>
        </w:tc>
      </w:tr>
      <w:tr w:rsidR="009F4208" w:rsidTr="0045098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F4208" w:rsidRDefault="009F4208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208" w:rsidRDefault="009F4208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Sprachkompetenzen</w:t>
            </w:r>
          </w:p>
        </w:tc>
      </w:tr>
      <w:tr w:rsidR="009F4208" w:rsidTr="00450982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F4208" w:rsidRDefault="009F4208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208" w:rsidRDefault="009F4208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9F4208" w:rsidRPr="00450982" w:rsidTr="0045098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F4208" w:rsidRDefault="009F4208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208" w:rsidRDefault="009F4208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Провера усвојености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 различитих граматичких структура везаних за тему становања</w:t>
            </w:r>
          </w:p>
        </w:tc>
      </w:tr>
      <w:tr w:rsidR="009F4208" w:rsidRPr="00450982" w:rsidTr="0045098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F4208" w:rsidRDefault="009F4208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208" w:rsidRDefault="009F4208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9F4208" w:rsidRPr="008741FE" w:rsidRDefault="00C61FBF" w:rsidP="0006424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процене како су свладали употребу глагола </w:t>
            </w:r>
            <w:r>
              <w:rPr>
                <w:lang w:val="de-DE" w:eastAsia="sr-Latn-CS"/>
              </w:rPr>
              <w:t>gefallen</w:t>
            </w:r>
            <w:r>
              <w:rPr>
                <w:lang w:val="sr-Cyrl-CS" w:eastAsia="sr-Latn-CS"/>
              </w:rPr>
              <w:t xml:space="preserve"> и</w:t>
            </w:r>
            <w:r w:rsidRPr="00C61FBF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fahren</w:t>
            </w:r>
            <w:r>
              <w:rPr>
                <w:lang w:val="sr-Cyrl-RS" w:eastAsia="sr-Latn-CS"/>
              </w:rPr>
              <w:t xml:space="preserve"> локалних предлога уз датив, </w:t>
            </w:r>
            <w:r w:rsidR="0010679A">
              <w:rPr>
                <w:lang w:val="sr-Cyrl-RS" w:eastAsia="sr-Latn-CS"/>
              </w:rPr>
              <w:t>једнину и множину именица, употребу заменице уместо именице</w:t>
            </w:r>
            <w:r w:rsidR="008741FE">
              <w:rPr>
                <w:lang w:val="sr-Cyrl-RS" w:eastAsia="sr-Latn-CS"/>
              </w:rPr>
              <w:t xml:space="preserve">, </w:t>
            </w:r>
          </w:p>
          <w:p w:rsidR="008741FE" w:rsidRPr="008741FE" w:rsidRDefault="008741FE" w:rsidP="0006424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процене колико добро могу да опишу кућу/стан/собу,</w:t>
            </w:r>
          </w:p>
          <w:p w:rsidR="008741FE" w:rsidRPr="008741FE" w:rsidRDefault="008741FE" w:rsidP="0006424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процене умеју ли да изразе свиђањ одн. несвиђање,</w:t>
            </w:r>
          </w:p>
          <w:p w:rsidR="008741FE" w:rsidRDefault="008741FE" w:rsidP="0006424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процене како се сналазе у ситуацији када треба питати или одговорити на тему</w:t>
            </w:r>
            <w:r w:rsidR="00CC13EC">
              <w:rPr>
                <w:lang w:val="sr-Cyrl-CS" w:eastAsia="sr-Latn-CS"/>
              </w:rPr>
              <w:t>:</w:t>
            </w:r>
            <w:r>
              <w:rPr>
                <w:lang w:val="sr-Cyrl-CS" w:eastAsia="sr-Latn-CS"/>
              </w:rPr>
              <w:t xml:space="preserve"> адреса, телефонски број и сл.</w:t>
            </w:r>
          </w:p>
        </w:tc>
      </w:tr>
      <w:tr w:rsidR="009F4208" w:rsidRPr="00450982" w:rsidTr="00450982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F4208" w:rsidRDefault="009F4208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208" w:rsidRDefault="009F4208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9F4208" w:rsidTr="0045098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F4208" w:rsidRDefault="009F420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208" w:rsidRDefault="009F4208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9F4208" w:rsidTr="00450982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F4208" w:rsidRDefault="009F420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208" w:rsidRDefault="0010679A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радна свеска</w:t>
            </w:r>
            <w:r w:rsidR="009F4208">
              <w:rPr>
                <w:lang w:val="sr-Cyrl-CS"/>
              </w:rPr>
              <w:t xml:space="preserve">, свеска, </w:t>
            </w:r>
            <w:r w:rsidR="009F4208">
              <w:rPr>
                <w:lang w:val="sr-Cyrl-RS"/>
              </w:rPr>
              <w:t>извор звука</w:t>
            </w:r>
          </w:p>
        </w:tc>
      </w:tr>
      <w:tr w:rsidR="009F4208" w:rsidTr="00450982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F4208" w:rsidRDefault="009F420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208" w:rsidRDefault="009F4208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9F4208" w:rsidTr="00450982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F4208" w:rsidRDefault="009F420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F4208" w:rsidRPr="0010679A" w:rsidTr="00450982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F4208" w:rsidRDefault="009F4208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F4208" w:rsidRDefault="009F420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F4208" w:rsidRDefault="009F4208" w:rsidP="0006424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 xml:space="preserve">Наставник најављује нову наставну јединицу за данашњи час, исписује наслов на табли, саопштава циљ(еве) </w:t>
            </w:r>
            <w:r w:rsidR="0010679A">
              <w:rPr>
                <w:rFonts w:asciiTheme="minorHAnsi" w:hAnsiTheme="minorHAnsi" w:cstheme="minorHAnsi"/>
                <w:lang w:val="sr-Cyrl-RS"/>
              </w:rPr>
              <w:t>часа. Упућује ученике на стр. 10 у радној свесци</w:t>
            </w:r>
            <w:r>
              <w:rPr>
                <w:rFonts w:asciiTheme="minorHAnsi" w:hAnsiTheme="minorHAnsi" w:cstheme="minorHAnsi"/>
                <w:lang w:val="sr-Cyrl-RS"/>
              </w:rPr>
              <w:t>.</w:t>
            </w:r>
          </w:p>
        </w:tc>
      </w:tr>
      <w:tr w:rsidR="009F4208" w:rsidRPr="00450982" w:rsidTr="00450982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F4208" w:rsidRDefault="009F4208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F4208" w:rsidRDefault="009F420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208" w:rsidRDefault="009F4208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 xml:space="preserve">Ученици самостално </w:t>
            </w:r>
            <w:r w:rsidR="00532D05">
              <w:rPr>
                <w:color w:val="000000"/>
                <w:lang w:val="sr-Cyrl-RS" w:eastAsia="sr-Latn-CS"/>
              </w:rPr>
              <w:t>(посматрајући вежбе из уџбеника са стр. 12 и 13)</w:t>
            </w:r>
            <w:r>
              <w:rPr>
                <w:color w:val="000000"/>
                <w:lang w:val="sr-Cyrl-RS" w:eastAsia="sr-Latn-CS"/>
              </w:rPr>
              <w:t>или уз помоћ наставника попуњавају</w:t>
            </w:r>
            <w:r w:rsidR="00532D05">
              <w:rPr>
                <w:color w:val="000000"/>
                <w:lang w:val="sr-Cyrl-CS" w:eastAsia="sr-Latn-CS"/>
              </w:rPr>
              <w:t xml:space="preserve"> вежбе од</w:t>
            </w:r>
            <w:r>
              <w:rPr>
                <w:color w:val="000000"/>
                <w:lang w:val="sr-Cyrl-CS" w:eastAsia="sr-Latn-CS"/>
              </w:rPr>
              <w:t xml:space="preserve"> 1</w:t>
            </w:r>
            <w:r w:rsidR="00532D05">
              <w:rPr>
                <w:color w:val="000000"/>
                <w:lang w:val="sr-Cyrl-CS" w:eastAsia="sr-Latn-CS"/>
              </w:rPr>
              <w:t xml:space="preserve"> – 7</w:t>
            </w:r>
            <w:r w:rsidR="00ED377A">
              <w:rPr>
                <w:color w:val="000000"/>
                <w:lang w:val="sr-Cyrl-CS" w:eastAsia="sr-Latn-CS"/>
              </w:rPr>
              <w:t xml:space="preserve"> на стр. 10 у радној свесци</w:t>
            </w:r>
            <w:r w:rsidR="00532D05">
              <w:rPr>
                <w:color w:val="000000"/>
                <w:lang w:val="sr-Cyrl-CS" w:eastAsia="sr-Latn-CS"/>
              </w:rPr>
              <w:t>. Провера усмено, ученици читају своје одговоре, корекцију грешака раде они ученици који су тачно урадили одређени задатак, објашњења су усмена, наставник пружа додатно објашњење уколико корекција вршњака није довољно јасна.</w:t>
            </w:r>
          </w:p>
          <w:p w:rsidR="009F4208" w:rsidRDefault="009F4208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2: </w:t>
            </w:r>
            <w:r w:rsidR="008363F7">
              <w:rPr>
                <w:color w:val="000000"/>
                <w:lang w:val="de-DE" w:eastAsia="sr-Latn-CS"/>
              </w:rPr>
              <w:t>Sprachkompetenzen</w:t>
            </w:r>
            <w:r w:rsidR="008363F7" w:rsidRPr="008363F7">
              <w:rPr>
                <w:color w:val="000000"/>
                <w:lang w:val="sr-Cyrl-CS" w:eastAsia="sr-Latn-CS"/>
              </w:rPr>
              <w:t xml:space="preserve">: </w:t>
            </w:r>
            <w:r>
              <w:rPr>
                <w:color w:val="000000"/>
                <w:lang w:val="sr-Cyrl-RS" w:eastAsia="sr-Latn-CS"/>
              </w:rPr>
              <w:t xml:space="preserve">Ученици </w:t>
            </w:r>
            <w:r w:rsidR="008363F7">
              <w:rPr>
                <w:color w:val="000000"/>
                <w:lang w:val="sr-Cyrl-RS" w:eastAsia="sr-Latn-CS"/>
              </w:rPr>
              <w:t>раде вежбе 1-3 (разумевање слушања, читања и компетенција писања), скренути им пажњ</w:t>
            </w:r>
            <w:r w:rsidR="00CB0EEB">
              <w:rPr>
                <w:color w:val="000000"/>
                <w:lang w:val="sr-Cyrl-RS" w:eastAsia="sr-Latn-CS"/>
              </w:rPr>
              <w:t xml:space="preserve">у на поља </w:t>
            </w:r>
            <w:r w:rsidR="00CB0EEB">
              <w:rPr>
                <w:color w:val="000000"/>
                <w:lang w:val="sr-Cyrl-RS" w:eastAsia="sr-Latn-CS"/>
              </w:rPr>
              <w:lastRenderedPageBreak/>
              <w:t xml:space="preserve">означена узвичником. Сваки задатак проверити </w:t>
            </w:r>
            <w:r>
              <w:rPr>
                <w:color w:val="000000"/>
                <w:lang w:val="sr-Cyrl-RS" w:eastAsia="sr-Latn-CS"/>
              </w:rPr>
              <w:t>усмено</w:t>
            </w:r>
            <w:r w:rsidR="00CB0EEB">
              <w:rPr>
                <w:color w:val="000000"/>
                <w:lang w:val="sr-Cyrl-RS" w:eastAsia="sr-Latn-CS"/>
              </w:rPr>
              <w:t>, нарочиту пажњу обратити на писање у последњем задатку.</w:t>
            </w:r>
            <w:r>
              <w:rPr>
                <w:color w:val="000000"/>
                <w:lang w:val="sr-Cyrl-RS" w:eastAsia="sr-Latn-CS"/>
              </w:rPr>
              <w:t xml:space="preserve">. </w:t>
            </w:r>
          </w:p>
          <w:p w:rsidR="00AA36D6" w:rsidRDefault="00AA36D6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  <w:p w:rsidR="009F4208" w:rsidRDefault="009F4208" w:rsidP="00CB0EEB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 w:rsidR="00AD506B">
              <w:rPr>
                <w:color w:val="000000"/>
                <w:lang w:val="sr-Cyrl-CS" w:eastAsia="sr-Latn-CS"/>
              </w:rPr>
              <w:t>Ученици раде самоевалуацију. З</w:t>
            </w:r>
            <w:r w:rsidR="00CB0EEB">
              <w:rPr>
                <w:color w:val="000000"/>
                <w:lang w:val="sr-Cyrl-CS" w:eastAsia="sr-Latn-CS"/>
              </w:rPr>
              <w:t>адатак 1, 3 и 4 предвиђени су за усмени опис или дијалог</w:t>
            </w:r>
            <w:r w:rsidR="00AD1528">
              <w:rPr>
                <w:color w:val="000000"/>
                <w:lang w:val="sr-Cyrl-CS" w:eastAsia="sr-Latn-CS"/>
              </w:rPr>
              <w:t xml:space="preserve"> (самостално)</w:t>
            </w:r>
            <w:r w:rsidR="00CB0EEB">
              <w:rPr>
                <w:color w:val="000000"/>
                <w:lang w:val="sr-Cyrl-CS" w:eastAsia="sr-Latn-CS"/>
              </w:rPr>
              <w:t xml:space="preserve">, али се могу и накнадно записати на таблу, па их ученици могу преписати у свеску.  Задатке 2 и 5 ученици раде </w:t>
            </w:r>
            <w:r w:rsidR="00AD1528">
              <w:rPr>
                <w:color w:val="000000"/>
                <w:lang w:val="sr-Cyrl-CS" w:eastAsia="sr-Latn-CS"/>
              </w:rPr>
              <w:t xml:space="preserve">такође </w:t>
            </w:r>
            <w:r w:rsidR="00CB0EEB">
              <w:rPr>
                <w:color w:val="000000"/>
                <w:lang w:val="sr-Cyrl-CS" w:eastAsia="sr-Latn-CS"/>
              </w:rPr>
              <w:t>самостално, следи читање урађених приме</w:t>
            </w:r>
            <w:r w:rsidR="00884EC1">
              <w:rPr>
                <w:color w:val="000000"/>
                <w:lang w:val="sr-Cyrl-CS" w:eastAsia="sr-Latn-CS"/>
              </w:rPr>
              <w:t>ра и неопходна објашњења оних места где су се јављале грешке.</w:t>
            </w:r>
          </w:p>
          <w:p w:rsidR="009F4208" w:rsidRPr="00EA570A" w:rsidRDefault="00CB0EEB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*</w:t>
            </w:r>
            <w:r w:rsidR="00450F0E">
              <w:rPr>
                <w:color w:val="000000"/>
                <w:lang w:val="sr-Cyrl-CS" w:eastAsia="sr-Latn-CS"/>
              </w:rPr>
              <w:t>За овај час н</w:t>
            </w:r>
            <w:r>
              <w:rPr>
                <w:color w:val="000000"/>
                <w:lang w:val="sr-Cyrl-CS" w:eastAsia="sr-Latn-CS"/>
              </w:rPr>
              <w:t>аставник може направити избор у смислу броја задатака који одговара конкретној групи (мање или више задатака).</w:t>
            </w:r>
          </w:p>
        </w:tc>
      </w:tr>
      <w:tr w:rsidR="009F4208" w:rsidRPr="00450982" w:rsidTr="00450982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F4208" w:rsidRDefault="009F4208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9F4208" w:rsidRDefault="009F420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F4208" w:rsidRDefault="009F4208" w:rsidP="00064243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9F4208" w:rsidRPr="00450982" w:rsidTr="00450982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F4208" w:rsidRDefault="009F4208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F4208" w:rsidRPr="00450982" w:rsidTr="00450982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208" w:rsidRDefault="009F420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F4208" w:rsidRDefault="009F4208">
            <w:pPr>
              <w:rPr>
                <w:color w:val="000000"/>
                <w:lang w:val="sr-Cyrl-CS" w:eastAsia="sr-Latn-CS"/>
              </w:rPr>
            </w:pPr>
          </w:p>
        </w:tc>
      </w:tr>
      <w:tr w:rsidR="009F4208" w:rsidRPr="00450982" w:rsidTr="00450982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F4208" w:rsidRDefault="009F420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F4208" w:rsidTr="00450982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F4208" w:rsidRDefault="009F420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F4208" w:rsidRDefault="009F4208" w:rsidP="009F4208"/>
    <w:p w:rsidR="009F4208" w:rsidRDefault="009F4208" w:rsidP="009F4208"/>
    <w:p w:rsidR="009F4208" w:rsidRDefault="009F4208" w:rsidP="009F4208"/>
    <w:p w:rsidR="009F4208" w:rsidRDefault="009F4208" w:rsidP="009F4208"/>
    <w:p w:rsidR="009F4208" w:rsidRDefault="009F4208" w:rsidP="009F4208"/>
    <w:p w:rsidR="009F4208" w:rsidRDefault="009F4208" w:rsidP="009F4208"/>
    <w:p w:rsidR="009F4208" w:rsidRDefault="009F4208" w:rsidP="009F4208"/>
    <w:p w:rsidR="009F4208" w:rsidRDefault="009F4208" w:rsidP="009F4208"/>
    <w:p w:rsidR="009F4208" w:rsidRDefault="009F4208" w:rsidP="009F4208"/>
    <w:p w:rsidR="00B775A2" w:rsidRDefault="00B775A2"/>
    <w:sectPr w:rsidR="00B775A2" w:rsidSect="009F420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A3EA1"/>
    <w:multiLevelType w:val="hybridMultilevel"/>
    <w:tmpl w:val="D4100122"/>
    <w:lvl w:ilvl="0" w:tplc="E006F670">
      <w:start w:val="3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208"/>
    <w:rsid w:val="0010679A"/>
    <w:rsid w:val="001B0290"/>
    <w:rsid w:val="00450982"/>
    <w:rsid w:val="00450F0E"/>
    <w:rsid w:val="00532D05"/>
    <w:rsid w:val="008363F7"/>
    <w:rsid w:val="008741FE"/>
    <w:rsid w:val="00884EC1"/>
    <w:rsid w:val="009F4208"/>
    <w:rsid w:val="00A2503F"/>
    <w:rsid w:val="00AA36D6"/>
    <w:rsid w:val="00AD1528"/>
    <w:rsid w:val="00AD506B"/>
    <w:rsid w:val="00B775A2"/>
    <w:rsid w:val="00B93A8D"/>
    <w:rsid w:val="00C61FBF"/>
    <w:rsid w:val="00CB0EEB"/>
    <w:rsid w:val="00CC13EC"/>
    <w:rsid w:val="00EA570A"/>
    <w:rsid w:val="00ED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774E06-8043-4547-B602-BAB076D4C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20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2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5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16</cp:revision>
  <dcterms:created xsi:type="dcterms:W3CDTF">2024-06-29T14:25:00Z</dcterms:created>
  <dcterms:modified xsi:type="dcterms:W3CDTF">2024-07-09T09:06:00Z</dcterms:modified>
</cp:coreProperties>
</file>