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4C71DA" w:rsidTr="00C465D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1DA" w:rsidRDefault="004C71DA" w:rsidP="00D2560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C71DA" w:rsidTr="00C465DE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1DA" w:rsidRDefault="004C71DA" w:rsidP="00D2560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465DE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465DE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1DA" w:rsidRDefault="004C71DA" w:rsidP="00D2560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C71DA" w:rsidTr="00C465DE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1DA" w:rsidRDefault="004C71DA" w:rsidP="00D2560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C71DA" w:rsidTr="00C465DE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C71DA" w:rsidRDefault="004C71DA" w:rsidP="00D2560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C71DA" w:rsidRDefault="004C71DA" w:rsidP="00D256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1DA" w:rsidRDefault="004C71DA" w:rsidP="00D256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C71DA" w:rsidTr="00C465DE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1DA" w:rsidRDefault="004C71DA" w:rsidP="00D2560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DA" w:rsidRDefault="004C71DA" w:rsidP="00D2560A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Endlich Ferien!</w:t>
            </w:r>
          </w:p>
        </w:tc>
      </w:tr>
      <w:tr w:rsidR="004C71DA" w:rsidTr="00C465D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1DA" w:rsidRDefault="004C71DA" w:rsidP="00D2560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DA" w:rsidRDefault="004C71DA" w:rsidP="00D2560A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4C71DA" w:rsidTr="00C465DE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1DA" w:rsidRDefault="004C71DA" w:rsidP="00D2560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DA" w:rsidRDefault="004C71DA" w:rsidP="00D2560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4C71DA" w:rsidRPr="00691DF6" w:rsidTr="00C465D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1DA" w:rsidRDefault="004C71DA" w:rsidP="00D2560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DA" w:rsidRDefault="004C71DA" w:rsidP="00D2560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„</w:t>
            </w:r>
            <w:r>
              <w:rPr>
                <w:lang w:val="de-DE" w:eastAsia="sr-Latn-CS"/>
              </w:rPr>
              <w:t>Endlich</w:t>
            </w:r>
            <w:r w:rsidRPr="004C71DA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Ferien</w:t>
            </w:r>
            <w:r w:rsidRPr="004C71DA">
              <w:rPr>
                <w:lang w:val="sr-Cyrl-CS" w:eastAsia="sr-Latn-CS"/>
              </w:rPr>
              <w:t>!</w:t>
            </w:r>
            <w:r>
              <w:rPr>
                <w:rFonts w:cs="Calibri"/>
                <w:lang w:val="sr-Cyrl-RS"/>
              </w:rPr>
              <w:t>“</w:t>
            </w:r>
          </w:p>
        </w:tc>
      </w:tr>
      <w:tr w:rsidR="004C71DA" w:rsidRPr="00711B37" w:rsidTr="00C465D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1DA" w:rsidRDefault="004C71DA" w:rsidP="00D2560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DA" w:rsidRDefault="004C71DA" w:rsidP="00D2560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C71DA" w:rsidRDefault="004C71DA" w:rsidP="00D2560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 xml:space="preserve">самостално или уз помоћ наставника </w:t>
            </w:r>
            <w:r>
              <w:rPr>
                <w:lang w:val="sr-Cyrl-CS" w:eastAsia="sr-Latn-CS"/>
              </w:rPr>
              <w:t>именују одређене активности, превозна средства, дестинације у време распуста/одмора</w:t>
            </w:r>
          </w:p>
          <w:p w:rsidR="004C71DA" w:rsidRPr="004C71DA" w:rsidRDefault="004C71DA" w:rsidP="004C71D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>с</w:t>
            </w:r>
            <w:r>
              <w:rPr>
                <w:lang w:val="sr-Cyrl-CS" w:eastAsia="sr-Latn-CS"/>
              </w:rPr>
              <w:t>амостално опишу временске услове</w:t>
            </w:r>
          </w:p>
        </w:tc>
      </w:tr>
      <w:tr w:rsidR="004C71DA" w:rsidRPr="00691DF6" w:rsidTr="00C465DE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1DA" w:rsidRDefault="004C71DA" w:rsidP="00D2560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DA" w:rsidRDefault="004C71DA" w:rsidP="00D2560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C71DA" w:rsidTr="00C465D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1DA" w:rsidRDefault="004C71DA" w:rsidP="00D256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DA" w:rsidRDefault="004C71DA" w:rsidP="00D2560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4C71DA" w:rsidTr="00C465DE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1DA" w:rsidRDefault="004C71DA" w:rsidP="00D256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DA" w:rsidRDefault="004C71DA" w:rsidP="00D2560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</w:t>
            </w:r>
          </w:p>
        </w:tc>
      </w:tr>
      <w:tr w:rsidR="004C71DA" w:rsidTr="00C465DE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1DA" w:rsidRDefault="004C71DA" w:rsidP="00D256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DA" w:rsidRDefault="004C71DA" w:rsidP="00D2560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0C4847">
              <w:rPr>
                <w:lang w:val="sr-Cyrl-CS" w:eastAsia="sr-Latn-CS"/>
              </w:rPr>
              <w:t>, географија</w:t>
            </w:r>
          </w:p>
        </w:tc>
      </w:tr>
      <w:tr w:rsidR="004C71DA" w:rsidTr="00C465DE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1DA" w:rsidRDefault="004C71DA" w:rsidP="00D2560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C71DA" w:rsidRPr="00691DF6" w:rsidTr="00C465DE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1DA" w:rsidRDefault="004C71DA" w:rsidP="00D2560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C71DA" w:rsidRDefault="004C71DA" w:rsidP="00D256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1DA" w:rsidRDefault="004C71DA" w:rsidP="0061623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часа. Поставити </w:t>
            </w:r>
            <w:r w:rsidR="00A846D9">
              <w:rPr>
                <w:rFonts w:asciiTheme="minorHAnsi" w:hAnsiTheme="minorHAnsi" w:cstheme="minorHAnsi"/>
                <w:lang w:val="sr-Cyrl-RS"/>
              </w:rPr>
              <w:t xml:space="preserve"> уводн</w:t>
            </w:r>
            <w:r w:rsidR="00A846D9">
              <w:rPr>
                <w:rFonts w:asciiTheme="minorHAnsi" w:hAnsiTheme="minorHAnsi" w:cstheme="minorHAnsi"/>
                <w:lang w:val="de-DE"/>
              </w:rPr>
              <w:t>o</w:t>
            </w:r>
            <w:r w:rsidR="00A846D9">
              <w:rPr>
                <w:rFonts w:asciiTheme="minorHAnsi" w:hAnsiTheme="minorHAnsi" w:cstheme="minorHAnsi"/>
                <w:lang w:val="sr-Cyrl-RS"/>
              </w:rPr>
              <w:t xml:space="preserve"> питањe</w:t>
            </w:r>
            <w:r>
              <w:rPr>
                <w:rFonts w:asciiTheme="minorHAnsi" w:hAnsiTheme="minorHAnsi" w:cstheme="minorHAnsi"/>
                <w:lang w:val="sr-Cyrl-RS"/>
              </w:rPr>
              <w:t>:</w:t>
            </w:r>
            <w:r w:rsidR="00616231" w:rsidRPr="0061623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6231">
              <w:rPr>
                <w:rFonts w:asciiTheme="minorHAnsi" w:hAnsiTheme="minorHAnsi" w:cstheme="minorHAnsi"/>
                <w:lang w:val="de-DE"/>
              </w:rPr>
              <w:t>Was</w:t>
            </w:r>
            <w:r w:rsidR="00616231" w:rsidRPr="0061623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6231">
              <w:rPr>
                <w:rFonts w:asciiTheme="minorHAnsi" w:hAnsiTheme="minorHAnsi" w:cstheme="minorHAnsi"/>
                <w:lang w:val="de-DE"/>
              </w:rPr>
              <w:t>machst</w:t>
            </w:r>
            <w:r w:rsidR="00616231" w:rsidRPr="0061623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6231">
              <w:rPr>
                <w:rFonts w:asciiTheme="minorHAnsi" w:hAnsiTheme="minorHAnsi" w:cstheme="minorHAnsi"/>
                <w:lang w:val="de-DE"/>
              </w:rPr>
              <w:t>du</w:t>
            </w:r>
            <w:r w:rsidR="00616231" w:rsidRPr="0061623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6231">
              <w:rPr>
                <w:rFonts w:asciiTheme="minorHAnsi" w:hAnsiTheme="minorHAnsi" w:cstheme="minorHAnsi"/>
                <w:lang w:val="de-DE"/>
              </w:rPr>
              <w:t>in</w:t>
            </w:r>
            <w:r w:rsidR="00616231" w:rsidRPr="0061623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6231">
              <w:rPr>
                <w:rFonts w:asciiTheme="minorHAnsi" w:hAnsiTheme="minorHAnsi" w:cstheme="minorHAnsi"/>
                <w:lang w:val="de-DE"/>
              </w:rPr>
              <w:t>den</w:t>
            </w:r>
            <w:r w:rsidR="00616231" w:rsidRPr="0061623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6231">
              <w:rPr>
                <w:rFonts w:asciiTheme="minorHAnsi" w:hAnsiTheme="minorHAnsi" w:cstheme="minorHAnsi"/>
                <w:lang w:val="de-DE"/>
              </w:rPr>
              <w:t>Ferien</w:t>
            </w:r>
            <w:r w:rsidRPr="006E486B">
              <w:rPr>
                <w:rFonts w:asciiTheme="minorHAnsi" w:hAnsiTheme="minorHAnsi" w:cstheme="minorHAnsi"/>
                <w:lang w:val="sr-Cyrl-RS"/>
              </w:rPr>
              <w:t>?</w:t>
            </w:r>
            <w:r>
              <w:rPr>
                <w:rFonts w:asciiTheme="minorHAnsi" w:hAnsiTheme="minorHAnsi" w:cstheme="minorHAnsi"/>
                <w:lang w:val="sr-Cyrl-RS"/>
              </w:rPr>
              <w:t>, ученици одговарају.</w:t>
            </w:r>
          </w:p>
        </w:tc>
      </w:tr>
      <w:tr w:rsidR="004C71DA" w:rsidRPr="00691DF6" w:rsidTr="00C465DE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1DA" w:rsidRDefault="004C71DA" w:rsidP="00D2560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C71DA" w:rsidRDefault="004C71DA" w:rsidP="00D256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1DA" w:rsidRDefault="004C71DA" w:rsidP="00D2560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A944F1">
              <w:rPr>
                <w:color w:val="000000"/>
                <w:lang w:val="sr-Cyrl-CS" w:eastAsia="sr-Latn-CS"/>
              </w:rPr>
              <w:t>е ученике на радни лист, стр. 5</w:t>
            </w:r>
            <w:r w:rsidR="00A944F1" w:rsidRPr="00A944F1">
              <w:rPr>
                <w:color w:val="000000"/>
                <w:lang w:val="sr-Cyrl-CS" w:eastAsia="sr-Latn-CS"/>
              </w:rPr>
              <w:t>0</w:t>
            </w:r>
            <w:r>
              <w:rPr>
                <w:color w:val="000000"/>
                <w:lang w:val="sr-Cyrl-CS" w:eastAsia="sr-Latn-CS"/>
              </w:rPr>
              <w:t>, задатак 1. Ученици га самостално попуњавају</w:t>
            </w:r>
            <w:r w:rsidR="00A944F1">
              <w:rPr>
                <w:color w:val="000000"/>
                <w:lang w:val="sr-Cyrl-CS" w:eastAsia="sr-Latn-CS"/>
              </w:rPr>
              <w:t xml:space="preserve"> </w:t>
            </w:r>
            <w:r w:rsidR="00A944F1">
              <w:rPr>
                <w:color w:val="000000"/>
                <w:lang w:val="sr-Cyrl-RS" w:eastAsia="sr-Latn-CS"/>
              </w:rPr>
              <w:t xml:space="preserve">и </w:t>
            </w:r>
            <w:r>
              <w:rPr>
                <w:color w:val="000000"/>
                <w:lang w:val="sr-Cyrl-CS" w:eastAsia="sr-Latn-CS"/>
              </w:rPr>
              <w:t xml:space="preserve">читају своју решења. </w:t>
            </w:r>
          </w:p>
          <w:p w:rsidR="004C71DA" w:rsidRPr="0093180B" w:rsidRDefault="004C71DA" w:rsidP="00D2560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A944F1">
              <w:rPr>
                <w:color w:val="000000"/>
                <w:lang w:val="sr-Cyrl-RS" w:eastAsia="sr-Latn-CS"/>
              </w:rPr>
              <w:t>Задатак 2а,б</w:t>
            </w:r>
            <w:r>
              <w:rPr>
                <w:color w:val="000000"/>
                <w:lang w:val="sr-Cyrl-RS" w:eastAsia="sr-Latn-CS"/>
              </w:rPr>
              <w:t xml:space="preserve"> се ради у пленуму.</w:t>
            </w:r>
          </w:p>
          <w:p w:rsidR="0099497B" w:rsidRDefault="004C71DA" w:rsidP="0099497B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</w:t>
            </w:r>
            <w:r w:rsidR="0099497B">
              <w:rPr>
                <w:color w:val="000000"/>
                <w:lang w:val="sr-Cyrl-RS" w:eastAsia="sr-Latn-CS"/>
              </w:rPr>
              <w:t>Ученици решавају</w:t>
            </w:r>
            <w:r>
              <w:rPr>
                <w:color w:val="000000"/>
                <w:lang w:val="sr-Cyrl-RS" w:eastAsia="sr-Latn-CS"/>
              </w:rPr>
              <w:t xml:space="preserve"> задатак </w:t>
            </w:r>
            <w:r w:rsidR="0099497B">
              <w:rPr>
                <w:color w:val="000000"/>
                <w:lang w:val="sr-Cyrl-RS" w:eastAsia="sr-Latn-CS"/>
              </w:rPr>
              <w:t>3, јављају се да прочитају тачан одговор.</w:t>
            </w:r>
          </w:p>
          <w:p w:rsidR="0099497B" w:rsidRDefault="0099497B" w:rsidP="0099497B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4: </w:t>
            </w:r>
            <w:r>
              <w:rPr>
                <w:color w:val="000000"/>
                <w:lang w:val="sr-Cyrl-RS" w:eastAsia="sr-Latn-CS"/>
              </w:rPr>
              <w:t xml:space="preserve">Задатке 4-6 урадити у пленуму. </w:t>
            </w:r>
          </w:p>
          <w:p w:rsidR="0099497B" w:rsidRPr="0099497B" w:rsidRDefault="0099497B" w:rsidP="0099497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Напомена о начину учења на дну стр. 51.</w:t>
            </w:r>
          </w:p>
          <w:p w:rsidR="004C71DA" w:rsidRPr="0056397E" w:rsidRDefault="0099497B" w:rsidP="00D2560A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Уколико има довољно вре</w:t>
            </w:r>
            <w:r w:rsidR="004C71DA">
              <w:rPr>
                <w:color w:val="000000"/>
                <w:lang w:val="sr-Cyrl-CS" w:eastAsia="sr-Latn-CS"/>
              </w:rPr>
              <w:t xml:space="preserve">мена и </w:t>
            </w:r>
            <w:r w:rsidR="0056397E">
              <w:rPr>
                <w:color w:val="000000"/>
                <w:lang w:val="sr-Cyrl-CS" w:eastAsia="sr-Latn-CS"/>
              </w:rPr>
              <w:t>уколико постоје техничке</w:t>
            </w:r>
            <w:r w:rsidR="004C71DA">
              <w:rPr>
                <w:color w:val="000000"/>
                <w:lang w:val="sr-Cyrl-CS" w:eastAsia="sr-Latn-CS"/>
              </w:rPr>
              <w:t xml:space="preserve"> могућности могу </w:t>
            </w:r>
            <w:r w:rsidR="0056397E">
              <w:rPr>
                <w:color w:val="000000"/>
                <w:lang w:val="sr-Cyrl-CS" w:eastAsia="sr-Latn-CS"/>
              </w:rPr>
              <w:t>се урадити и додатне вежбе са различитих интернет страница.</w:t>
            </w:r>
          </w:p>
          <w:p w:rsidR="004C71DA" w:rsidRDefault="004C71DA" w:rsidP="00D2560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Уколико нема довољно времена или су технички услови неодговарајући, </w:t>
            </w:r>
            <w:r w:rsidR="0056397E">
              <w:rPr>
                <w:color w:val="000000"/>
                <w:lang w:val="sr-Cyrl-RS" w:eastAsia="sr-Latn-CS"/>
              </w:rPr>
              <w:t xml:space="preserve">послати </w:t>
            </w:r>
            <w:r>
              <w:rPr>
                <w:color w:val="000000"/>
                <w:lang w:val="sr-Cyrl-RS" w:eastAsia="sr-Latn-CS"/>
              </w:rPr>
              <w:t>линкове ученицима на школски мејл, гугл учион</w:t>
            </w:r>
            <w:r w:rsidR="00691DF6">
              <w:rPr>
                <w:color w:val="000000"/>
                <w:lang w:val="sr-Cyrl-RS" w:eastAsia="sr-Latn-CS"/>
              </w:rPr>
              <w:t>ицу или неку другу платформу, в</w:t>
            </w:r>
            <w:bookmarkStart w:id="0" w:name="_GoBack"/>
            <w:bookmarkEnd w:id="0"/>
            <w:r>
              <w:rPr>
                <w:color w:val="000000"/>
                <w:lang w:val="sr-Cyrl-RS" w:eastAsia="sr-Latn-CS"/>
              </w:rPr>
              <w:t xml:space="preserve">ећ према договору. </w:t>
            </w:r>
          </w:p>
          <w:p w:rsidR="004C71DA" w:rsidRPr="00B43F72" w:rsidRDefault="004C71DA" w:rsidP="00D2560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4C71DA" w:rsidRPr="00691DF6" w:rsidTr="00C465DE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1DA" w:rsidRDefault="004C71DA" w:rsidP="00D2560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C71DA" w:rsidRDefault="004C71DA" w:rsidP="00D256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1DA" w:rsidRPr="00BF45E2" w:rsidRDefault="004C71DA" w:rsidP="00D2560A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4C71DA" w:rsidRPr="00691DF6" w:rsidTr="00C465DE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1DA" w:rsidRDefault="004C71DA" w:rsidP="00D2560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C71DA" w:rsidRPr="00691DF6" w:rsidTr="00C465DE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1DA" w:rsidRDefault="004C71DA" w:rsidP="00D256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C71DA" w:rsidRDefault="004C71DA" w:rsidP="00D2560A">
            <w:pPr>
              <w:rPr>
                <w:color w:val="000000"/>
                <w:lang w:val="sr-Cyrl-CS" w:eastAsia="sr-Latn-CS"/>
              </w:rPr>
            </w:pPr>
          </w:p>
        </w:tc>
      </w:tr>
      <w:tr w:rsidR="004C71DA" w:rsidRPr="00691DF6" w:rsidTr="00C465DE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1DA" w:rsidRDefault="004C71DA" w:rsidP="00D256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C71DA" w:rsidTr="00C465DE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1DA" w:rsidRDefault="004C71DA" w:rsidP="00D256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C71DA" w:rsidRDefault="004C71DA" w:rsidP="004C71DA"/>
    <w:p w:rsidR="004C71DA" w:rsidRDefault="004C71DA" w:rsidP="004C71DA"/>
    <w:p w:rsidR="004C71DA" w:rsidRDefault="004C71DA" w:rsidP="004C71DA"/>
    <w:p w:rsidR="004C71DA" w:rsidRDefault="004C71DA" w:rsidP="004C71DA"/>
    <w:p w:rsidR="004C71DA" w:rsidRDefault="004C71DA" w:rsidP="004C71DA"/>
    <w:p w:rsidR="004C71DA" w:rsidRDefault="004C71DA" w:rsidP="004C71DA"/>
    <w:p w:rsidR="00031228" w:rsidRDefault="00031228"/>
    <w:sectPr w:rsidR="00031228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B11"/>
    <w:rsid w:val="00031228"/>
    <w:rsid w:val="00045B11"/>
    <w:rsid w:val="000C4847"/>
    <w:rsid w:val="003E7963"/>
    <w:rsid w:val="004C71DA"/>
    <w:rsid w:val="0056397E"/>
    <w:rsid w:val="00616231"/>
    <w:rsid w:val="00691DF6"/>
    <w:rsid w:val="0099497B"/>
    <w:rsid w:val="00A846D9"/>
    <w:rsid w:val="00A944F1"/>
    <w:rsid w:val="00B93A8D"/>
    <w:rsid w:val="00C465DE"/>
    <w:rsid w:val="00F6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FAAB3"/>
  <w15:chartTrackingRefBased/>
  <w15:docId w15:val="{EA071C74-DC5B-4498-9DB1-6D106EB44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1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71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2024-07-02T17:35:00Z</dcterms:created>
  <dcterms:modified xsi:type="dcterms:W3CDTF">2024-07-10T10:38:00Z</dcterms:modified>
</cp:coreProperties>
</file>