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D9661" w14:textId="35A3BECF" w:rsidR="00361FFA" w:rsidRPr="003203CB" w:rsidRDefault="002F3097" w:rsidP="00361FF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57</w:t>
      </w:r>
    </w:p>
    <w:p w14:paraId="5F5EE9EB" w14:textId="77777777" w:rsidR="00361FFA" w:rsidRPr="003203CB" w:rsidRDefault="00361FFA" w:rsidP="00361FF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61FFA" w:rsidRPr="003203CB" w14:paraId="4B8838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40BEAD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9DFD8AC" w14:textId="77777777" w:rsidR="00361FFA" w:rsidRPr="003203CB" w:rsidRDefault="00361FFA" w:rsidP="00361FFA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361FFA" w:rsidRPr="003203CB" w14:paraId="2DEBD5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FC6191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37DB7B" w14:textId="77777777" w:rsidR="00361FFA" w:rsidRPr="003203CB" w:rsidRDefault="0082091B" w:rsidP="00361FF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Седам прутова,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народна прича</w:t>
            </w:r>
          </w:p>
        </w:tc>
      </w:tr>
      <w:tr w:rsidR="00361FFA" w:rsidRPr="003203CB" w14:paraId="0B425B8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6784F9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651E25" w14:textId="77777777" w:rsidR="00361FFA" w:rsidRPr="003203CB" w:rsidRDefault="00361FFA" w:rsidP="00361FF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361FFA" w:rsidRPr="003203CB" w14:paraId="1150F00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BE9EC5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DD92AE" w14:textId="77777777" w:rsidR="00361FFA" w:rsidRPr="003203CB" w:rsidRDefault="00361FFA" w:rsidP="00145D5C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145D5C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361FFA" w:rsidRPr="003203CB" w14:paraId="2A1E0ACF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144B8D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AA33D5C" w14:textId="77777777" w:rsidR="00361FFA" w:rsidRPr="003203CB" w:rsidRDefault="00361FFA" w:rsidP="00361FFA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7E526A1" w14:textId="4FE78DC3" w:rsidR="00361FFA" w:rsidRPr="003203CB" w:rsidRDefault="00361FFA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7D07A6E8" w14:textId="77777777" w:rsidR="00361FFA" w:rsidRPr="003203CB" w:rsidRDefault="00361FFA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299B09DE" w14:textId="77777777" w:rsidR="00BF3D20" w:rsidRPr="003203CB" w:rsidRDefault="00361FFA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BD65F97" w14:textId="77777777" w:rsidR="00361FFA" w:rsidRPr="003203CB" w:rsidRDefault="00361FFA" w:rsidP="00361FFA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361FFA" w:rsidRPr="003203CB" w14:paraId="49D7139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9170B4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9D8A80" w14:textId="77777777" w:rsidR="00361FFA" w:rsidRPr="003203CB" w:rsidRDefault="00361FFA" w:rsidP="00361FF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361FFA" w:rsidRPr="003203CB" w14:paraId="6F8AC9A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164497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52476D" w14:textId="77777777" w:rsidR="00361FFA" w:rsidRPr="003203CB" w:rsidRDefault="0082091B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36</w:t>
            </w:r>
          </w:p>
        </w:tc>
      </w:tr>
      <w:tr w:rsidR="00361FFA" w:rsidRPr="003203CB" w14:paraId="60F672D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67208D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58A674" w14:textId="77777777" w:rsidR="00361FFA" w:rsidRPr="003203CB" w:rsidRDefault="00361FFA" w:rsidP="0082091B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  <w:r w:rsidR="00B956E3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метода писаних радова</w:t>
            </w:r>
          </w:p>
        </w:tc>
      </w:tr>
      <w:tr w:rsidR="00361FFA" w:rsidRPr="003203CB" w14:paraId="598E36D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9FFBD1" w14:textId="77777777" w:rsidR="00361FFA" w:rsidRPr="003203CB" w:rsidRDefault="00361FFA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8C61BC" w14:textId="77777777" w:rsidR="00361FFA" w:rsidRPr="003203CB" w:rsidRDefault="00361FFA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FDAFC99" w14:textId="77777777" w:rsidR="00361FFA" w:rsidRPr="003203CB" w:rsidRDefault="00361FFA" w:rsidP="00361FF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61FFA" w:rsidRPr="003203CB" w14:paraId="175D8208" w14:textId="77777777" w:rsidTr="00AB771D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194449" w14:textId="77777777" w:rsidR="00361FFA" w:rsidRPr="003203CB" w:rsidRDefault="00361FFA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1FFA" w:rsidRPr="003203CB" w14:paraId="293FD9D0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ED7B" w14:textId="3D5E30F5" w:rsidR="00361FFA" w:rsidRPr="003203CB" w:rsidRDefault="00361FFA" w:rsidP="0082091B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Наставник поставља мотивациона питања: </w:t>
            </w:r>
            <w:r w:rsidR="0082091B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Које су твоје обавезе у породици?</w:t>
            </w:r>
            <w:r w:rsidR="00AB771D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</w:t>
            </w:r>
            <w:r w:rsidR="0082091B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Зашто је добро имати обавезе? ...</w:t>
            </w:r>
          </w:p>
          <w:p w14:paraId="1E5D2287" w14:textId="6070AA73" w:rsidR="00361FFA" w:rsidRPr="003203CB" w:rsidRDefault="00361FFA" w:rsidP="00361FFA">
            <w:pPr>
              <w:spacing w:after="0" w:line="240" w:lineRule="auto"/>
              <w:rPr>
                <w:rFonts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14:paraId="559DFEAB" w14:textId="4B29EB47" w:rsidR="00361FFA" w:rsidRPr="00AB771D" w:rsidRDefault="00361FFA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en-GB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Најава наставне јединице.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</w:p>
        </w:tc>
      </w:tr>
      <w:tr w:rsidR="00361FFA" w:rsidRPr="003203CB" w14:paraId="6D09974C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93C56D" w14:textId="77777777" w:rsidR="00361FFA" w:rsidRPr="003203CB" w:rsidRDefault="00361FFA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1FFA" w:rsidRPr="003203CB" w14:paraId="17F19FBE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3EE9" w14:textId="3AACA423" w:rsidR="00361FFA" w:rsidRPr="003203CB" w:rsidRDefault="0082091B" w:rsidP="00AB771D">
            <w:pPr>
              <w:pStyle w:val="Buleti"/>
              <w:rPr>
                <w:i/>
              </w:rPr>
            </w:pPr>
            <w:r w:rsidRPr="003203CB">
              <w:t xml:space="preserve">Интерпретативно читање народне приче </w:t>
            </w:r>
            <w:r w:rsidRPr="003203CB">
              <w:rPr>
                <w:rFonts w:eastAsia="Times New Roman"/>
                <w:i/>
                <w:lang w:val="sr-Cyrl-CS"/>
              </w:rPr>
              <w:t>Седам прутова.</w:t>
            </w:r>
          </w:p>
          <w:p w14:paraId="0F100673" w14:textId="00FA0B60" w:rsidR="00361FFA" w:rsidRPr="003203CB" w:rsidRDefault="00361FFA" w:rsidP="00AB771D">
            <w:pPr>
              <w:pStyle w:val="Buleti"/>
            </w:pPr>
            <w:r w:rsidRPr="003203CB">
              <w:t xml:space="preserve">Разговор о утисцима. </w:t>
            </w:r>
          </w:p>
          <w:p w14:paraId="0B7295C2" w14:textId="0EB4F7B4" w:rsidR="00361FFA" w:rsidRPr="003203CB" w:rsidRDefault="00361FFA" w:rsidP="00AB771D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0E88FCA5" w14:textId="6583FF23" w:rsidR="00361FFA" w:rsidRPr="003203CB" w:rsidRDefault="00361FFA" w:rsidP="00AB771D">
            <w:pPr>
              <w:pStyle w:val="Buleti"/>
            </w:pPr>
            <w:r w:rsidRPr="003203CB">
              <w:t xml:space="preserve">Објашњавање непознатих речи: </w:t>
            </w:r>
            <w:r w:rsidR="00AB771D">
              <w:br/>
            </w:r>
            <w:r w:rsidR="0082091B" w:rsidRPr="003203CB">
              <w:t>рђави – лоши</w:t>
            </w:r>
            <w:r w:rsidR="00AB771D">
              <w:br/>
            </w:r>
            <w:r w:rsidR="0082091B" w:rsidRPr="003203CB">
              <w:t>зло и наопако – невоља, несрећа</w:t>
            </w:r>
            <w:r w:rsidR="00AB771D">
              <w:br/>
            </w:r>
            <w:r w:rsidR="0082091B" w:rsidRPr="003203CB">
              <w:t>назадак – назадовање, пропадање</w:t>
            </w:r>
            <w:r w:rsidR="00AB771D">
              <w:br/>
            </w:r>
            <w:r w:rsidR="0082091B" w:rsidRPr="003203CB">
              <w:t>сноп – скуп везаног прућа</w:t>
            </w:r>
            <w:r w:rsidR="00AB771D">
              <w:br/>
            </w:r>
            <w:r w:rsidR="0082091B" w:rsidRPr="003203CB">
              <w:t xml:space="preserve">дукат – златан новчић </w:t>
            </w:r>
            <w:r w:rsidR="00AB771D">
              <w:br/>
            </w:r>
            <w:r w:rsidR="0082091B" w:rsidRPr="003203CB">
              <w:t>напослетку – на крају</w:t>
            </w:r>
          </w:p>
          <w:p w14:paraId="29803180" w14:textId="014399CD" w:rsidR="00361FFA" w:rsidRPr="003203CB" w:rsidRDefault="00361FFA" w:rsidP="00AB771D">
            <w:pPr>
              <w:pStyle w:val="Buleti"/>
            </w:pPr>
            <w:r w:rsidRPr="003203CB">
              <w:t>Анализа драмског текста:</w:t>
            </w:r>
            <w:r w:rsidR="00AB771D">
              <w:br/>
            </w:r>
            <w:r w:rsidR="0082091B" w:rsidRPr="003203CB">
              <w:t xml:space="preserve">1. Ко су ликови приче? </w:t>
            </w:r>
            <w:r w:rsidR="00AB771D">
              <w:br/>
            </w:r>
            <w:r w:rsidR="0082091B" w:rsidRPr="003203CB">
              <w:t>2. Како су се понашали синови?</w:t>
            </w:r>
            <w:r w:rsidR="00AB771D">
              <w:br/>
            </w:r>
            <w:r w:rsidR="0082091B" w:rsidRPr="003203CB">
              <w:t>3. Како је отац покушао да им помогне?</w:t>
            </w:r>
            <w:r w:rsidR="00AB771D">
              <w:br/>
            </w:r>
            <w:r w:rsidR="0082091B" w:rsidRPr="003203CB">
              <w:t>4. Које су особине оца?</w:t>
            </w:r>
            <w:r w:rsidR="00AB771D">
              <w:br/>
            </w:r>
            <w:r w:rsidR="0082091B" w:rsidRPr="003203CB">
              <w:t xml:space="preserve">5. Како је отац посаветовао синове на крају приче? </w:t>
            </w:r>
            <w:r w:rsidR="00AB771D">
              <w:br/>
            </w:r>
            <w:r w:rsidR="0082091B" w:rsidRPr="003203CB">
              <w:t>6. Која је тема приче „Седам прутова”?</w:t>
            </w:r>
            <w:r w:rsidR="00AB771D">
              <w:br/>
            </w:r>
            <w:r w:rsidR="0082091B" w:rsidRPr="003203CB">
              <w:t xml:space="preserve">7. Заокружи пословице које би </w:t>
            </w:r>
            <w:r w:rsidR="00145D5C" w:rsidRPr="003203CB">
              <w:t xml:space="preserve">одговарале поукама ове народне </w:t>
            </w:r>
            <w:r w:rsidR="0082091B" w:rsidRPr="003203CB">
              <w:t>приповетке.</w:t>
            </w:r>
            <w:r w:rsidR="00AB771D">
              <w:br/>
              <w:t xml:space="preserve">    </w:t>
            </w:r>
            <w:r w:rsidR="0082091B" w:rsidRPr="003203CB">
              <w:t>Где је слога, ту је и победа. Испеци па реци.</w:t>
            </w:r>
            <w:r w:rsidR="00AB771D">
              <w:br/>
              <w:t xml:space="preserve">    </w:t>
            </w:r>
            <w:r w:rsidR="0082091B" w:rsidRPr="003203CB">
              <w:t xml:space="preserve">Ко једанпут слаже, други пут му се не верује. </w:t>
            </w:r>
            <w:r w:rsidR="00AB771D">
              <w:br/>
              <w:t xml:space="preserve">    </w:t>
            </w:r>
            <w:r w:rsidR="0082091B" w:rsidRPr="003203CB">
              <w:t>Договор кућу гради.</w:t>
            </w:r>
            <w:r w:rsidR="00AB771D">
              <w:br/>
              <w:t xml:space="preserve">    </w:t>
            </w:r>
            <w:r w:rsidR="0082091B" w:rsidRPr="003203CB">
              <w:t>Где брат брата не воли, ту нема среће.</w:t>
            </w:r>
          </w:p>
          <w:p w14:paraId="559388BD" w14:textId="763801FD" w:rsidR="00145D5C" w:rsidRPr="00AB771D" w:rsidRDefault="00361FFA" w:rsidP="00AB771D">
            <w:pPr>
              <w:pStyle w:val="Buleti"/>
              <w:rPr>
                <w:lang w:val="en-US"/>
              </w:rPr>
            </w:pPr>
            <w:r w:rsidRPr="003203CB">
              <w:lastRenderedPageBreak/>
              <w:t>Самосталан рад ученика:</w:t>
            </w:r>
            <w:r w:rsidR="00AB771D">
              <w:br/>
            </w:r>
            <w:r w:rsidR="0082091B" w:rsidRPr="003203CB">
              <w:t>Настави причу у свесци:</w:t>
            </w:r>
            <w:r w:rsidR="00AB771D">
              <w:t xml:space="preserve"> </w:t>
            </w:r>
            <w:r w:rsidR="0082091B" w:rsidRPr="003203CB">
              <w:t>Да ли су синови послушали оца? Шта се десило са њима и њиховим домаћинством?</w:t>
            </w:r>
          </w:p>
        </w:tc>
      </w:tr>
      <w:tr w:rsidR="00361FFA" w:rsidRPr="003203CB" w14:paraId="65E6B0F9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89F0C6" w14:textId="77777777" w:rsidR="00361FFA" w:rsidRPr="003203CB" w:rsidRDefault="00361FFA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1FFA" w:rsidRPr="003203CB" w14:paraId="3933CE99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3C8D" w14:textId="6E6A53A3" w:rsidR="00361FFA" w:rsidRPr="003203CB" w:rsidRDefault="00361FFA" w:rsidP="00AB771D">
            <w:pPr>
              <w:pStyle w:val="Buleti"/>
            </w:pPr>
            <w:r w:rsidRPr="003203CB">
              <w:t>Читање написаних реченица.</w:t>
            </w:r>
          </w:p>
          <w:p w14:paraId="18C42E60" w14:textId="43F0228D" w:rsidR="00361FFA" w:rsidRPr="00AB771D" w:rsidRDefault="00361FFA" w:rsidP="00AB771D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82091B" w:rsidRPr="003203CB">
              <w:t xml:space="preserve">Сажето препричати народну причу </w:t>
            </w:r>
            <w:r w:rsidR="0082091B" w:rsidRPr="003203CB">
              <w:rPr>
                <w:i/>
              </w:rPr>
              <w:t>Седам прутова</w:t>
            </w:r>
            <w:r w:rsidR="0082091B" w:rsidRPr="003203CB">
              <w:t>.</w:t>
            </w:r>
          </w:p>
        </w:tc>
      </w:tr>
    </w:tbl>
    <w:p w14:paraId="3ADF9090" w14:textId="77777777" w:rsidR="000A3DAB" w:rsidRPr="003203CB" w:rsidRDefault="000A3DAB" w:rsidP="0031154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0F4AF" w14:textId="77777777" w:rsidR="00F14526" w:rsidRDefault="00F14526" w:rsidP="00073266">
      <w:pPr>
        <w:spacing w:after="0" w:line="240" w:lineRule="auto"/>
      </w:pPr>
      <w:r>
        <w:separator/>
      </w:r>
    </w:p>
  </w:endnote>
  <w:endnote w:type="continuationSeparator" w:id="0">
    <w:p w14:paraId="05E20601" w14:textId="77777777" w:rsidR="00F14526" w:rsidRDefault="00F1452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1607D" w14:textId="77777777" w:rsidR="00F14526" w:rsidRDefault="00F14526" w:rsidP="00073266">
      <w:pPr>
        <w:spacing w:after="0" w:line="240" w:lineRule="auto"/>
      </w:pPr>
      <w:r>
        <w:separator/>
      </w:r>
    </w:p>
  </w:footnote>
  <w:footnote w:type="continuationSeparator" w:id="0">
    <w:p w14:paraId="5CFADC4D" w14:textId="77777777" w:rsidR="00F14526" w:rsidRDefault="00F1452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1544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11C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26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2024-06-02T07:48:00Z</dcterms:modified>
</cp:coreProperties>
</file>