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75D14D" w14:textId="77777777" w:rsidR="006F3559" w:rsidRPr="003203CB" w:rsidRDefault="0084617E" w:rsidP="006F3559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67</w:t>
      </w:r>
    </w:p>
    <w:p w14:paraId="40EB3371" w14:textId="77777777" w:rsidR="006F3559" w:rsidRPr="003203CB" w:rsidRDefault="006F3559" w:rsidP="006F3559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6F3559" w:rsidRPr="003203CB" w14:paraId="407D802E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A213FEF" w14:textId="77777777" w:rsidR="006F3559" w:rsidRPr="003203CB" w:rsidRDefault="006F3559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89E6B0D" w14:textId="77777777" w:rsidR="006F3559" w:rsidRPr="003203CB" w:rsidRDefault="006F3559" w:rsidP="008A220E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6F3559" w:rsidRPr="003203CB" w14:paraId="78C0B00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9AB2FDE" w14:textId="77777777" w:rsidR="006F3559" w:rsidRPr="003203CB" w:rsidRDefault="006F3559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758123F" w14:textId="77777777" w:rsidR="006F3559" w:rsidRPr="003203CB" w:rsidRDefault="006F3559" w:rsidP="006F3559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i/>
                <w:sz w:val="24"/>
                <w:szCs w:val="24"/>
              </w:rPr>
              <w:t>Шаренорепа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, Гроздана Олујић-препричавање текста по целинама</w:t>
            </w:r>
          </w:p>
        </w:tc>
      </w:tr>
      <w:tr w:rsidR="006F3559" w:rsidRPr="003203CB" w14:paraId="155F2FE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32D349D" w14:textId="77777777" w:rsidR="006F3559" w:rsidRPr="003203CB" w:rsidRDefault="006F3559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848367D" w14:textId="77777777" w:rsidR="006F3559" w:rsidRPr="003203CB" w:rsidRDefault="006F3559" w:rsidP="008A220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Утврђивање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градива</w:t>
            </w:r>
          </w:p>
        </w:tc>
      </w:tr>
      <w:tr w:rsidR="006F3559" w:rsidRPr="003203CB" w14:paraId="4A6922B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FBC95BD" w14:textId="77777777" w:rsidR="006F3559" w:rsidRPr="003203CB" w:rsidRDefault="006F3559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0C96D0C" w14:textId="77777777" w:rsidR="006F3559" w:rsidRPr="003203CB" w:rsidRDefault="00F60F11" w:rsidP="00100F67">
            <w:pPr>
              <w:spacing w:after="0" w:line="24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3203CB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О</w:t>
            </w:r>
            <w:r w:rsidRPr="003203CB">
              <w:rPr>
                <w:rFonts w:cstheme="minorHAnsi"/>
                <w:color w:val="000000"/>
                <w:sz w:val="24"/>
                <w:szCs w:val="24"/>
                <w:lang w:val="ru-RU"/>
              </w:rPr>
              <w:t>способљавање ученика за самостално, целовито и садржајно препричавање. Пробудити љубав према лепом говору и култури усменог изражавања</w:t>
            </w:r>
            <w:r w:rsidRPr="003203CB">
              <w:rPr>
                <w:rFonts w:cstheme="minorHAnsi"/>
                <w:sz w:val="24"/>
                <w:szCs w:val="24"/>
                <w:lang w:val="ru-RU"/>
              </w:rPr>
              <w:t xml:space="preserve">. </w:t>
            </w:r>
            <w:r w:rsidR="006F3559" w:rsidRPr="003203CB">
              <w:rPr>
                <w:rFonts w:cstheme="minorHAnsi"/>
                <w:sz w:val="24"/>
                <w:szCs w:val="24"/>
                <w:lang w:val="ru-RU"/>
              </w:rPr>
              <w:t>Богаћење речника, језичког и стилског израза. Н</w:t>
            </w:r>
            <w:r w:rsidR="006F3559" w:rsidRPr="003203CB">
              <w:rPr>
                <w:rFonts w:cstheme="minorHAnsi"/>
                <w:sz w:val="24"/>
                <w:szCs w:val="24"/>
              </w:rPr>
              <w:t>еговање културе усменог изражавања</w:t>
            </w:r>
            <w:r w:rsidR="006F3559"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6F3559" w:rsidRPr="003203CB" w14:paraId="73B269AA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E660A58" w14:textId="77777777" w:rsidR="006F3559" w:rsidRPr="003203CB" w:rsidRDefault="006F3559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6BA7AFED" w14:textId="77777777" w:rsidR="006F3559" w:rsidRPr="003203CB" w:rsidRDefault="006F3559" w:rsidP="008A220E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1B150EC3" w14:textId="77777777" w:rsidR="006F3559" w:rsidRPr="003203CB" w:rsidRDefault="006F3559" w:rsidP="008A220E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користи различите облике усменог изражавања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11E40577" w14:textId="77777777" w:rsidR="006F3559" w:rsidRPr="003203CB" w:rsidRDefault="006F3559" w:rsidP="006F3559">
            <w:pPr>
              <w:spacing w:after="0" w:line="240" w:lineRule="auto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 учествује у разговору и пажљиво слуша саговорника;</w:t>
            </w:r>
          </w:p>
        </w:tc>
      </w:tr>
      <w:tr w:rsidR="006F3559" w:rsidRPr="003203CB" w14:paraId="196EFF3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E8C8AE2" w14:textId="77777777" w:rsidR="006F3559" w:rsidRPr="003203CB" w:rsidRDefault="006F3559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0B8B7C7" w14:textId="77777777" w:rsidR="006F3559" w:rsidRPr="003203CB" w:rsidRDefault="006F3559" w:rsidP="008A220E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en-GB" w:eastAsia="en-GB"/>
              </w:rPr>
              <w:t>монолошка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, текстуална</w:t>
            </w:r>
          </w:p>
        </w:tc>
      </w:tr>
      <w:tr w:rsidR="006F3559" w:rsidRPr="003203CB" w14:paraId="270E933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240F9F4" w14:textId="77777777" w:rsidR="006F3559" w:rsidRPr="003203CB" w:rsidRDefault="006F3559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1C1E8D9" w14:textId="77777777" w:rsidR="006F3559" w:rsidRPr="003203CB" w:rsidRDefault="006F3559" w:rsidP="008A220E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48, свеске ученика</w:t>
            </w:r>
          </w:p>
        </w:tc>
      </w:tr>
      <w:tr w:rsidR="006F3559" w:rsidRPr="003203CB" w14:paraId="21EF685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53187C7" w14:textId="77777777" w:rsidR="006F3559" w:rsidRPr="003203CB" w:rsidRDefault="006F3559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832DA5A" w14:textId="77777777" w:rsidR="006F3559" w:rsidRPr="003203CB" w:rsidRDefault="006F3559" w:rsidP="008A220E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>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6F3559" w:rsidRPr="003203CB" w14:paraId="0D42372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881B90C" w14:textId="77777777" w:rsidR="006F3559" w:rsidRPr="003203CB" w:rsidRDefault="006F3559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3A50875" w14:textId="77777777" w:rsidR="006F3559" w:rsidRPr="003203CB" w:rsidRDefault="006F3559" w:rsidP="008A220E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404B04C0" w14:textId="77777777" w:rsidR="006F3559" w:rsidRPr="003203CB" w:rsidRDefault="006F3559" w:rsidP="006F3559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6F3559" w:rsidRPr="003203CB" w14:paraId="7CC53B68" w14:textId="77777777" w:rsidTr="00100F67">
        <w:trPr>
          <w:trHeight w:val="323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901FFF6" w14:textId="77777777" w:rsidR="006F3559" w:rsidRPr="003203CB" w:rsidRDefault="006F3559" w:rsidP="008A22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6F3559" w:rsidRPr="003203CB" w14:paraId="5A7449CD" w14:textId="77777777" w:rsidTr="00100F6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8080" w14:textId="52297F05" w:rsidR="0007227E" w:rsidRPr="003203CB" w:rsidRDefault="0007227E" w:rsidP="00100F67">
            <w:pPr>
              <w:pStyle w:val="Buleti"/>
            </w:pPr>
            <w:r w:rsidRPr="003203CB">
              <w:t>Наставник/ наставница поставља мотивациона питања: Који књижевно дело сте читали претходног часа српског језика? Ко га је написао? Која је тема тог дела?</w:t>
            </w:r>
          </w:p>
          <w:p w14:paraId="07EAEC34" w14:textId="3B8AEDD3" w:rsidR="003E7CE4" w:rsidRPr="003203CB" w:rsidRDefault="006F3559" w:rsidP="00100F67">
            <w:pPr>
              <w:pStyle w:val="Buleti"/>
            </w:pPr>
            <w:r w:rsidRPr="003203CB">
              <w:t xml:space="preserve">Најава наставне јединице </w:t>
            </w:r>
          </w:p>
        </w:tc>
      </w:tr>
      <w:tr w:rsidR="006F3559" w:rsidRPr="003203CB" w14:paraId="48F8FC28" w14:textId="77777777" w:rsidTr="00100F6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A401F2E" w14:textId="77777777" w:rsidR="006F3559" w:rsidRPr="003203CB" w:rsidRDefault="006F3559" w:rsidP="008A22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6F3559" w:rsidRPr="003203CB" w14:paraId="634122BD" w14:textId="77777777" w:rsidTr="00100F6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0DCC1" w14:textId="04CCDEAC" w:rsidR="0007227E" w:rsidRPr="003203CB" w:rsidRDefault="0007227E" w:rsidP="00100F67">
            <w:pPr>
              <w:pStyle w:val="Buleti"/>
            </w:pPr>
            <w:r w:rsidRPr="003203CB">
              <w:t>Ученици су на претходном часу српског језика поделили текст на целине и за сваку су смислили наслов.</w:t>
            </w:r>
          </w:p>
          <w:p w14:paraId="6CEF2E82" w14:textId="76691AE4" w:rsidR="0007227E" w:rsidRPr="003203CB" w:rsidRDefault="0007227E" w:rsidP="00100F67">
            <w:pPr>
              <w:pStyle w:val="Buleti"/>
            </w:pPr>
            <w:r w:rsidRPr="003203CB">
              <w:t>Понављање:</w:t>
            </w:r>
            <w:r w:rsidR="00100F67">
              <w:br/>
            </w:r>
            <w:r w:rsidRPr="003203CB">
              <w:t xml:space="preserve">Како се може препричати прича? </w:t>
            </w:r>
            <w:r w:rsidR="00100F67">
              <w:br/>
            </w:r>
            <w:r w:rsidRPr="003203CB">
              <w:t xml:space="preserve">   1.  Опширно препричавање (детаљно) </w:t>
            </w:r>
            <w:r w:rsidR="00100F67">
              <w:br/>
            </w:r>
            <w:r w:rsidRPr="003203CB">
              <w:t xml:space="preserve">   2. Сажето препричавање (укратко са најважнијим подацима)</w:t>
            </w:r>
          </w:p>
          <w:p w14:paraId="087C3EC8" w14:textId="5DA07CC2" w:rsidR="0007227E" w:rsidRPr="003203CB" w:rsidRDefault="0007227E" w:rsidP="00100F67">
            <w:pPr>
              <w:pStyle w:val="Buleti"/>
            </w:pPr>
            <w:r w:rsidRPr="003203CB">
              <w:t>Наставник/наставница усмерава ученике да већ постојеће наслове користе као план за опширно препричавање истичући важност хронологије у излагању радње</w:t>
            </w:r>
            <w:r w:rsidR="00F60F11" w:rsidRPr="003203CB">
              <w:t xml:space="preserve"> као и важних појединости.</w:t>
            </w:r>
          </w:p>
          <w:p w14:paraId="73CEFB22" w14:textId="38A921E7" w:rsidR="00AC7957" w:rsidRPr="003203CB" w:rsidRDefault="00AC7957" w:rsidP="00100F67">
            <w:pPr>
              <w:pStyle w:val="Buleti"/>
            </w:pPr>
            <w:r w:rsidRPr="003203CB">
              <w:t>Тихи усмерени рад ученика - припрема за усмено излагање.</w:t>
            </w:r>
          </w:p>
          <w:p w14:paraId="0EB164E8" w14:textId="4E81CB01" w:rsidR="00AC7957" w:rsidRPr="003203CB" w:rsidRDefault="00F60F11" w:rsidP="00100F67">
            <w:pPr>
              <w:pStyle w:val="Buleti"/>
            </w:pPr>
            <w:r w:rsidRPr="003203CB">
              <w:t>Наставник/наставница истиче да излагање треба да буде јасно, гласно и изражајно.</w:t>
            </w:r>
            <w:r w:rsidR="00100F67">
              <w:br/>
            </w:r>
            <w:r w:rsidR="00AC7957" w:rsidRPr="003203CB">
              <w:t xml:space="preserve">Ученици усмено препричавају причу </w:t>
            </w:r>
            <w:r w:rsidR="00AC7957" w:rsidRPr="003203CB">
              <w:rPr>
                <w:rFonts w:eastAsia="Times New Roman"/>
                <w:i/>
              </w:rPr>
              <w:t>Шаренорепа</w:t>
            </w:r>
            <w:r w:rsidR="00AC7957" w:rsidRPr="003203CB">
              <w:rPr>
                <w:rFonts w:eastAsia="Times New Roman"/>
              </w:rPr>
              <w:t xml:space="preserve"> Гроздане Олујић</w:t>
            </w:r>
            <w:r w:rsidR="00AC7957" w:rsidRPr="003203CB">
              <w:t>.</w:t>
            </w:r>
          </w:p>
          <w:p w14:paraId="67E55029" w14:textId="76B2A0AE" w:rsidR="006F3559" w:rsidRPr="00100F67" w:rsidRDefault="003E7CE4" w:rsidP="00100F67">
            <w:pPr>
              <w:pStyle w:val="Buleti"/>
              <w:rPr>
                <w:lang w:val="en-US"/>
              </w:rPr>
            </w:pPr>
            <w:r w:rsidRPr="003203CB">
              <w:t xml:space="preserve">Након излагања </w:t>
            </w:r>
            <w:r w:rsidR="00AC7957" w:rsidRPr="003203CB">
              <w:t>ученика наставник/ наставница и ученици који су слушали препричавање износе коментаре и сугестије.</w:t>
            </w:r>
          </w:p>
        </w:tc>
      </w:tr>
      <w:tr w:rsidR="006F3559" w:rsidRPr="003203CB" w14:paraId="797E5B49" w14:textId="77777777" w:rsidTr="00100F6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4DE9170" w14:textId="77777777" w:rsidR="006F3559" w:rsidRPr="003203CB" w:rsidRDefault="006F3559" w:rsidP="008A22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Завршни део часа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5 минута)</w:t>
            </w:r>
          </w:p>
        </w:tc>
      </w:tr>
      <w:tr w:rsidR="006F3559" w:rsidRPr="003203CB" w14:paraId="05FE638F" w14:textId="77777777" w:rsidTr="00100F6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99C8" w14:textId="5DF2366F" w:rsidR="006F3559" w:rsidRPr="003203CB" w:rsidRDefault="00AC7957" w:rsidP="00100F67">
            <w:pPr>
              <w:pStyle w:val="Buleti"/>
            </w:pPr>
            <w:r w:rsidRPr="003203CB">
              <w:t>Избор ученика чија су излагања била најуспешнија.</w:t>
            </w:r>
          </w:p>
          <w:p w14:paraId="14907C54" w14:textId="00B188E3" w:rsidR="006F3559" w:rsidRPr="00100F67" w:rsidRDefault="00AC7957" w:rsidP="00100F67">
            <w:pPr>
              <w:pStyle w:val="Buleti"/>
              <w:rPr>
                <w:rFonts w:eastAsia="Arial"/>
                <w:bCs/>
                <w:i/>
                <w:kern w:val="24"/>
                <w:lang w:val="en-US"/>
              </w:rPr>
            </w:pPr>
            <w:r w:rsidRPr="003203CB">
              <w:rPr>
                <w:rFonts w:eastAsia="Arial"/>
                <w:bCs/>
                <w:kern w:val="24"/>
              </w:rPr>
              <w:t>Домаћи задатак: У свескама сажето препричати обрађено књижевно дело из Читанке, по избору.</w:t>
            </w:r>
          </w:p>
        </w:tc>
      </w:tr>
    </w:tbl>
    <w:p w14:paraId="3ADF9090" w14:textId="77777777" w:rsidR="000A3DAB" w:rsidRPr="003203CB" w:rsidRDefault="000A3DAB" w:rsidP="00655FF0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65C092" w14:textId="77777777" w:rsidR="00FA4697" w:rsidRDefault="00FA4697" w:rsidP="00073266">
      <w:pPr>
        <w:spacing w:after="0" w:line="240" w:lineRule="auto"/>
      </w:pPr>
      <w:r>
        <w:separator/>
      </w:r>
    </w:p>
  </w:endnote>
  <w:endnote w:type="continuationSeparator" w:id="0">
    <w:p w14:paraId="4434C7A4" w14:textId="77777777" w:rsidR="00FA4697" w:rsidRDefault="00FA4697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BD649" w14:textId="77777777" w:rsidR="00FA4697" w:rsidRDefault="00FA4697" w:rsidP="00073266">
      <w:pPr>
        <w:spacing w:after="0" w:line="240" w:lineRule="auto"/>
      </w:pPr>
      <w:r>
        <w:separator/>
      </w:r>
    </w:p>
  </w:footnote>
  <w:footnote w:type="continuationSeparator" w:id="0">
    <w:p w14:paraId="52A531C3" w14:textId="77777777" w:rsidR="00FA4697" w:rsidRDefault="00FA4697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4A01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5FF0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59A2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4697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2024-06-02T08:01:00Z</dcterms:modified>
</cp:coreProperties>
</file>