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253E0" w14:textId="77777777" w:rsidR="00722825" w:rsidRPr="003203CB" w:rsidRDefault="00722825" w:rsidP="0072282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174</w:t>
      </w:r>
    </w:p>
    <w:p w14:paraId="789893C9" w14:textId="77777777" w:rsidR="00834C73" w:rsidRPr="003203CB" w:rsidRDefault="00834C73" w:rsidP="0072282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722825" w:rsidRPr="003203CB" w14:paraId="7B8FE33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F61A4D6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FFD82CE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722825" w:rsidRPr="003203CB" w14:paraId="2EC2973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A0D8329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36D9A3A" w14:textId="77777777" w:rsidR="00722825" w:rsidRPr="003203CB" w:rsidRDefault="00722825" w:rsidP="00912AC8">
            <w:pPr>
              <w:spacing w:after="20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  <w:lang w:val="sr-Cyrl-CS"/>
              </w:rPr>
              <w:t xml:space="preserve">Бамби, 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Феликс Салтен</w:t>
            </w:r>
            <w:r w:rsidRPr="003203CB">
              <w:rPr>
                <w:rFonts w:eastAsia="Times New Roman" w:cstheme="minorHAnsi"/>
                <w:sz w:val="24"/>
                <w:szCs w:val="24"/>
                <w:lang w:val="sr-Latn-RS"/>
              </w:rPr>
              <w:t xml:space="preserve"> (одломак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)</w:t>
            </w:r>
          </w:p>
        </w:tc>
      </w:tr>
      <w:tr w:rsidR="00722825" w:rsidRPr="003203CB" w14:paraId="173CAB5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A2FBAEB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422D471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722825" w:rsidRPr="003203CB" w14:paraId="646E6B87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D855271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4CF0138" w14:textId="2D72DFE0" w:rsidR="00722825" w:rsidRPr="003203CB" w:rsidRDefault="00722825" w:rsidP="001D0F72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</w:p>
        </w:tc>
      </w:tr>
      <w:tr w:rsidR="00722825" w:rsidRPr="003203CB" w14:paraId="51DEAE28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B1FFDFE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15600551" w14:textId="77777777" w:rsidR="00722825" w:rsidRPr="003203CB" w:rsidRDefault="00722825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1FB8BAA3" w14:textId="77777777" w:rsidR="00722825" w:rsidRPr="003203CB" w:rsidRDefault="00722825" w:rsidP="001D0F72">
            <w:pPr>
              <w:spacing w:after="0" w:line="240" w:lineRule="auto"/>
              <w:ind w:left="144" w:hanging="144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разликује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причу у односу на остале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књижевне врсте: песму, басну, бајку, драмски текст; </w:t>
            </w:r>
          </w:p>
          <w:p w14:paraId="0AE254EA" w14:textId="122CBAE9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 тексту;</w:t>
            </w:r>
          </w:p>
          <w:p w14:paraId="27E04DCE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6315A589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ликове у тексту и њихове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07C6078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</w:p>
          <w:p w14:paraId="4E8DC46B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– разликује основне делове текста (наслов, име аутора, садржај)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</w:p>
          <w:p w14:paraId="2FB51B22" w14:textId="77777777" w:rsidR="00722825" w:rsidRPr="003203CB" w:rsidRDefault="00722825" w:rsidP="00912AC8">
            <w:pPr>
              <w:spacing w:after="0" w:line="240" w:lineRule="auto"/>
              <w:contextualSpacing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усменог изражавања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722825" w:rsidRPr="003203CB" w14:paraId="3820B60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6CC2752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10D591E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722825" w:rsidRPr="003203CB" w14:paraId="736A0EC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9F50EFA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94C6922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56</w:t>
            </w:r>
          </w:p>
        </w:tc>
      </w:tr>
      <w:tr w:rsidR="00722825" w:rsidRPr="003203CB" w14:paraId="7163A09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6C692F5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B009BBE" w14:textId="77777777" w:rsidR="00722825" w:rsidRPr="003203CB" w:rsidRDefault="00722825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722825" w:rsidRPr="003203CB" w14:paraId="70AC995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6148F29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DC4C454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28837BBE" w14:textId="77777777" w:rsidR="00722825" w:rsidRPr="003203CB" w:rsidRDefault="00722825" w:rsidP="0072282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722825" w:rsidRPr="003203CB" w14:paraId="40255B71" w14:textId="77777777" w:rsidTr="001D0F72">
        <w:trPr>
          <w:trHeight w:val="278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72EF978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2D73C4AA" w14:textId="77777777" w:rsidTr="001D0F72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85CC" w14:textId="4D047F3E" w:rsidR="00722825" w:rsidRPr="003203CB" w:rsidRDefault="00722825" w:rsidP="001D0F72">
            <w:pPr>
              <w:pStyle w:val="Buleti"/>
            </w:pPr>
            <w:r w:rsidRPr="003203CB">
              <w:t>Наставник поставља мотивациона питања: Шта највише волиш да радиш када си на ливади?</w:t>
            </w:r>
          </w:p>
          <w:p w14:paraId="1BAAB588" w14:textId="47EDBF44" w:rsidR="00722825" w:rsidRPr="003203CB" w:rsidRDefault="00722825" w:rsidP="001D0F72">
            <w:pPr>
              <w:pStyle w:val="Buleti"/>
            </w:pPr>
            <w:r w:rsidRPr="003203CB">
              <w:t>Ученици одговарају на постављено питање.</w:t>
            </w:r>
          </w:p>
          <w:p w14:paraId="2843006B" w14:textId="28ACCC43" w:rsidR="00722825" w:rsidRPr="001D0F72" w:rsidRDefault="00722825" w:rsidP="001D0F72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722825" w:rsidRPr="003203CB" w14:paraId="0BB00D9F" w14:textId="77777777" w:rsidTr="001D0F72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D4C85A6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6B7DBD9B" w14:textId="77777777" w:rsidTr="001D0F72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64451" w14:textId="0DAD2016" w:rsidR="00722825" w:rsidRPr="003203CB" w:rsidRDefault="00722825" w:rsidP="001D0F72">
            <w:pPr>
              <w:pStyle w:val="Buleti"/>
              <w:rPr>
                <w:rFonts w:eastAsia="Times New Roman"/>
                <w:lang w:val="sr-Latn-RS"/>
              </w:rPr>
            </w:pPr>
            <w:r w:rsidRPr="003203CB">
              <w:t>Интерпретативно читање одломка романа</w:t>
            </w:r>
            <w:r w:rsidRPr="003203CB">
              <w:rPr>
                <w:i/>
              </w:rPr>
              <w:t xml:space="preserve"> </w:t>
            </w:r>
            <w:r w:rsidRPr="003203CB">
              <w:rPr>
                <w:rFonts w:eastAsia="Times New Roman"/>
                <w:i/>
                <w:lang w:val="sr-Cyrl-CS"/>
              </w:rPr>
              <w:t xml:space="preserve">Бамби </w:t>
            </w:r>
            <w:r w:rsidRPr="003203CB">
              <w:rPr>
                <w:rFonts w:eastAsia="Times New Roman"/>
                <w:lang w:val="sr-Cyrl-CS"/>
              </w:rPr>
              <w:t>Феликса Салтена</w:t>
            </w:r>
            <w:r w:rsidRPr="003203CB">
              <w:rPr>
                <w:rFonts w:eastAsia="Times New Roman"/>
                <w:lang w:val="sr-Latn-RS"/>
              </w:rPr>
              <w:t>.</w:t>
            </w:r>
          </w:p>
          <w:p w14:paraId="496ACDD3" w14:textId="3D98AD4B" w:rsidR="00722825" w:rsidRPr="003203CB" w:rsidRDefault="00722825" w:rsidP="001D0F72">
            <w:pPr>
              <w:pStyle w:val="Buleti"/>
            </w:pPr>
            <w:r w:rsidRPr="003203CB">
              <w:t xml:space="preserve">Разговор о утисцима. </w:t>
            </w:r>
          </w:p>
          <w:p w14:paraId="0396541B" w14:textId="2B0D4D9C" w:rsidR="00722825" w:rsidRPr="003203CB" w:rsidRDefault="00722825" w:rsidP="001D0F72">
            <w:pPr>
              <w:pStyle w:val="Buleti"/>
            </w:pPr>
            <w:r w:rsidRPr="003203CB">
              <w:t>Тихо, усмерено читање са задатком уочавања непознатих речи.</w:t>
            </w:r>
          </w:p>
          <w:p w14:paraId="5D3AE612" w14:textId="3B842235" w:rsidR="00722825" w:rsidRPr="003203CB" w:rsidRDefault="00722825" w:rsidP="001D0F72">
            <w:pPr>
              <w:pStyle w:val="Buleti"/>
            </w:pPr>
            <w:r w:rsidRPr="003203CB">
              <w:t>Објашњење непознатих речи:</w:t>
            </w:r>
            <w:r w:rsidR="001D0F72">
              <w:br/>
            </w:r>
            <w:r w:rsidRPr="003203CB">
              <w:t>красуљак (тратинчица) – бела рада</w:t>
            </w:r>
            <w:r w:rsidR="001D0F72">
              <w:br/>
            </w:r>
            <w:r w:rsidRPr="003203CB">
              <w:t>колебљив – несигуран, неодлучан</w:t>
            </w:r>
            <w:r w:rsidR="001D0F72">
              <w:br/>
            </w:r>
            <w:r w:rsidRPr="003203CB">
              <w:t>комешали – разлетели</w:t>
            </w:r>
          </w:p>
          <w:p w14:paraId="7EC0733F" w14:textId="77777777" w:rsidR="001D0F72" w:rsidRDefault="00722825" w:rsidP="001D0F72">
            <w:pPr>
              <w:pStyle w:val="Buleti"/>
            </w:pPr>
            <w:r w:rsidRPr="003203CB">
              <w:t>Анализа драмског текста:</w:t>
            </w:r>
            <w:r w:rsidR="001D0F72">
              <w:br/>
            </w:r>
            <w:r w:rsidRPr="003203CB">
              <w:t>1. Шта је описано у одломку романа „Бамби”?</w:t>
            </w:r>
            <w:r w:rsidR="001D0F72">
              <w:br/>
            </w:r>
            <w:r w:rsidRPr="003203CB">
              <w:t>2. Како је изгледала ливада на којој се Бамби нашао?</w:t>
            </w:r>
            <w:r w:rsidR="001D0F72">
              <w:br/>
            </w:r>
            <w:r w:rsidRPr="003203CB">
              <w:t>3. Зашто се Бамбију учинило да лети цвет?</w:t>
            </w:r>
            <w:r w:rsidR="001D0F72">
              <w:br/>
            </w:r>
            <w:r w:rsidRPr="003203CB">
              <w:t>4. На шта му је личио мали скакавац?</w:t>
            </w:r>
            <w:r w:rsidR="001D0F72">
              <w:br/>
            </w:r>
            <w:r w:rsidRPr="003203CB">
              <w:t xml:space="preserve">5. Како се Бамби осећао док су се низали доживљаји са становницима ливаде? </w:t>
            </w:r>
            <w:r w:rsidR="001D0F72">
              <w:br/>
            </w:r>
            <w:r w:rsidRPr="003203CB">
              <w:t>6. Како се понашао према њима?</w:t>
            </w:r>
            <w:r w:rsidR="001D0F72">
              <w:br/>
            </w:r>
            <w:r w:rsidRPr="003203CB">
              <w:t>7. Шта је радила Бамбијева мајка за то време?</w:t>
            </w:r>
            <w:r w:rsidR="001D0F72">
              <w:br/>
            </w:r>
            <w:r w:rsidRPr="003203CB">
              <w:t>8. Подвуци реченицу у тексту којом скакавчић саветује Бамбија.</w:t>
            </w:r>
            <w:r w:rsidR="001D0F72">
              <w:br/>
            </w:r>
            <w:r w:rsidRPr="003203CB">
              <w:t>9. Зашто Бамби мора бити опрезан на ливади?</w:t>
            </w:r>
          </w:p>
          <w:p w14:paraId="14F0FC83" w14:textId="1B49ECC1" w:rsidR="00722825" w:rsidRPr="003203CB" w:rsidRDefault="00722825" w:rsidP="001D0F72">
            <w:pPr>
              <w:pStyle w:val="Buleti"/>
            </w:pPr>
            <w:r w:rsidRPr="003203CB">
              <w:t>Радозналко: информативни текст о срнама.</w:t>
            </w:r>
            <w:r w:rsidR="001D0F72">
              <w:br/>
            </w:r>
            <w:r w:rsidRPr="003203CB">
              <w:t xml:space="preserve">Срна је веома спретна и опрезна животиња. Добар је пливач. Обично у неком скривеном делу </w:t>
            </w:r>
            <w:r w:rsidRPr="003203CB">
              <w:lastRenderedPageBreak/>
              <w:t>шуме окоти ланад. Већ након недељу дана води их на пашу. Ако осети опасност, одмах их опомиње испуштајући тихе гласове или лупом копита о земљу. Док је јако мала, кад чује овај знак, ланад се спусти на земљу и остаје непомична док не прође опасност. Касније, кад мало порасту, беже с мајком. Срне и срндаћи најчешће траже храну рано ујутру или увече. Хране се травом, биљкама и изданцима дрвећа. Срндаћ има рогове које сваке године у јесен одбацује и до следеће године му израстају нови.</w:t>
            </w:r>
          </w:p>
          <w:p w14:paraId="7C13E88E" w14:textId="3E333E39" w:rsidR="00722825" w:rsidRPr="003203CB" w:rsidRDefault="00722825" w:rsidP="001D0F72">
            <w:pPr>
              <w:pStyle w:val="Buleti"/>
            </w:pPr>
            <w:r w:rsidRPr="003203CB">
              <w:t>Разговор о прочитаном тексту.</w:t>
            </w:r>
          </w:p>
          <w:p w14:paraId="22CD8DEB" w14:textId="09D264C7" w:rsidR="00722825" w:rsidRPr="003203CB" w:rsidRDefault="00722825" w:rsidP="001D0F72">
            <w:pPr>
              <w:pStyle w:val="Buleti"/>
            </w:pPr>
            <w:r w:rsidRPr="003203CB">
              <w:t>Вежбе изражајног читања.</w:t>
            </w:r>
          </w:p>
          <w:p w14:paraId="02B4C1DC" w14:textId="197CB5CD" w:rsidR="00722825" w:rsidRPr="003203CB" w:rsidRDefault="00722825" w:rsidP="001D0F72">
            <w:pPr>
              <w:pStyle w:val="Buleti"/>
            </w:pPr>
            <w:r w:rsidRPr="003203CB">
              <w:t>Самосталан рад ученика на задатку у Читанци:</w:t>
            </w:r>
            <w:r w:rsidR="001D0F72">
              <w:br/>
            </w:r>
            <w:r w:rsidRPr="003203CB">
              <w:t xml:space="preserve">Пажљиво прочитај разговор између Бамбија и његове маме, а затим уради задатак испод текста. </w:t>
            </w:r>
            <w:r w:rsidR="001D0F72">
              <w:br/>
            </w:r>
            <w:r w:rsidRPr="003203CB">
              <w:t xml:space="preserve">– Шта су то срне? – запита Бамби и насмеши се. </w:t>
            </w:r>
            <w:r w:rsidR="001D0F72">
              <w:br/>
            </w:r>
            <w:r w:rsidRPr="003203CB">
              <w:t xml:space="preserve">Мајка га погледа, па се и сама насмеја: – Ти си срна и ја сам срна. Ето, то су ти срне. Разумеш ли сада? </w:t>
            </w:r>
            <w:r w:rsidR="001D0F72">
              <w:br/>
            </w:r>
            <w:r w:rsidRPr="003203CB">
              <w:t xml:space="preserve">Бамби поскочи увис од смеха. </w:t>
            </w:r>
            <w:r w:rsidR="001D0F72">
              <w:br/>
            </w:r>
            <w:r w:rsidRPr="003203CB">
              <w:t xml:space="preserve">– Аха, сад разумем. Ја сам мала срна, а ти велика. Је ли? </w:t>
            </w:r>
            <w:r w:rsidR="001D0F72">
              <w:br/>
            </w:r>
            <w:r w:rsidR="001D0F72">
              <w:br/>
            </w:r>
            <w:r w:rsidRPr="003203CB">
              <w:t>На сликама су приказане две породице. На основу прочитаног текста и слика, шта закључујеш којој породици припада Бамби?</w:t>
            </w:r>
            <w:r w:rsidR="001D0F72">
              <w:br/>
            </w:r>
            <w:r w:rsidRPr="003203CB">
              <w:t xml:space="preserve">Обој кружић поред одговарајуће слике. </w:t>
            </w:r>
          </w:p>
        </w:tc>
      </w:tr>
      <w:tr w:rsidR="00722825" w:rsidRPr="003203CB" w14:paraId="1308B9C9" w14:textId="77777777" w:rsidTr="001D0F72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1DFD55A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0F67C943" w14:textId="77777777" w:rsidTr="001D0F72"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3529" w14:textId="5A8BE41A" w:rsidR="00722825" w:rsidRPr="003203CB" w:rsidRDefault="00722825" w:rsidP="001D0F72">
            <w:pPr>
              <w:pStyle w:val="Buleti"/>
            </w:pPr>
            <w:r w:rsidRPr="003203CB">
              <w:t>Провера урађеног задатка, усмено.</w:t>
            </w:r>
          </w:p>
          <w:p w14:paraId="67505207" w14:textId="144DDD26" w:rsidR="00722825" w:rsidRPr="001D0F72" w:rsidRDefault="00722825" w:rsidP="001D0F72">
            <w:pPr>
              <w:pStyle w:val="Buleti"/>
              <w:rPr>
                <w:rFonts w:eastAsia="Times New Roman"/>
                <w:lang w:val="sr-Latn-RS"/>
              </w:rPr>
            </w:pPr>
            <w:r w:rsidRPr="003203CB">
              <w:t>Домаћи задатак: Увежбати  изражајно читање одломка романа</w:t>
            </w:r>
            <w:r w:rsidRPr="003203CB">
              <w:rPr>
                <w:i/>
              </w:rPr>
              <w:t xml:space="preserve"> </w:t>
            </w:r>
            <w:r w:rsidRPr="003203CB">
              <w:rPr>
                <w:rFonts w:eastAsia="Times New Roman"/>
                <w:i/>
                <w:lang w:val="sr-Cyrl-CS"/>
              </w:rPr>
              <w:t xml:space="preserve">Бамби </w:t>
            </w:r>
            <w:r w:rsidRPr="003203CB">
              <w:rPr>
                <w:rFonts w:eastAsia="Times New Roman"/>
                <w:lang w:val="sr-Cyrl-CS"/>
              </w:rPr>
              <w:t>Феликса Салтена</w:t>
            </w:r>
            <w:r w:rsidRPr="003203CB">
              <w:rPr>
                <w:rFonts w:eastAsia="Times New Roman"/>
                <w:lang w:val="sr-Latn-RS"/>
              </w:rPr>
              <w:t>.</w:t>
            </w:r>
          </w:p>
        </w:tc>
      </w:tr>
    </w:tbl>
    <w:p w14:paraId="3ADF9090" w14:textId="77777777" w:rsidR="000A3DAB" w:rsidRPr="003203CB" w:rsidRDefault="000A3DAB" w:rsidP="005F308E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50E28" w14:textId="77777777" w:rsidR="00F16B02" w:rsidRDefault="00F16B02" w:rsidP="00073266">
      <w:pPr>
        <w:spacing w:after="0" w:line="240" w:lineRule="auto"/>
      </w:pPr>
      <w:r>
        <w:separator/>
      </w:r>
    </w:p>
  </w:endnote>
  <w:endnote w:type="continuationSeparator" w:id="0">
    <w:p w14:paraId="6B131EC0" w14:textId="77777777" w:rsidR="00F16B02" w:rsidRDefault="00F16B02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2ABFD2" w14:textId="77777777" w:rsidR="00F16B02" w:rsidRDefault="00F16B02" w:rsidP="00073266">
      <w:pPr>
        <w:spacing w:after="0" w:line="240" w:lineRule="auto"/>
      </w:pPr>
      <w:r>
        <w:separator/>
      </w:r>
    </w:p>
  </w:footnote>
  <w:footnote w:type="continuationSeparator" w:id="0">
    <w:p w14:paraId="67F8618E" w14:textId="77777777" w:rsidR="00F16B02" w:rsidRDefault="00F16B02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08E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5648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56CE9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16B02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2024-06-04T07:22:00Z</dcterms:modified>
</cp:coreProperties>
</file>