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2AB1F" w14:textId="77777777" w:rsidR="00722825" w:rsidRPr="003203CB" w:rsidRDefault="00722825" w:rsidP="0072282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173</w:t>
      </w:r>
    </w:p>
    <w:p w14:paraId="16AB842E" w14:textId="77777777" w:rsidR="00722825" w:rsidRPr="003203CB" w:rsidRDefault="00722825" w:rsidP="00722825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722825" w:rsidRPr="003203CB" w14:paraId="6D553BF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CFA89DD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287C31E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i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i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i/>
                <w:sz w:val="24"/>
                <w:szCs w:val="24"/>
                <w:lang w:val="en-GB"/>
              </w:rPr>
              <w:t xml:space="preserve"> </w:t>
            </w:r>
          </w:p>
        </w:tc>
      </w:tr>
      <w:tr w:rsidR="00722825" w:rsidRPr="003203CB" w14:paraId="5483C34A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9E9C240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7CDFD86" w14:textId="77777777" w:rsidR="00722825" w:rsidRPr="003203CB" w:rsidRDefault="00722825" w:rsidP="00912AC8">
            <w:pPr>
              <w:spacing w:after="200" w:line="276" w:lineRule="auto"/>
              <w:rPr>
                <w:rFonts w:eastAsia="Times New Roman" w:cstheme="minorHAnsi"/>
                <w:i/>
                <w:sz w:val="24"/>
                <w:szCs w:val="24"/>
                <w:lang w:val="sr-Cyrl-CS"/>
              </w:rPr>
            </w:pPr>
            <w:r w:rsidRPr="003203CB">
              <w:rPr>
                <w:rFonts w:cstheme="minorHAnsi"/>
                <w:i/>
                <w:sz w:val="24"/>
                <w:szCs w:val="24"/>
              </w:rPr>
              <w:t>Пролећни распоред часова</w:t>
            </w:r>
            <w:r w:rsidRPr="003203CB">
              <w:rPr>
                <w:rFonts w:cstheme="minorHAnsi"/>
                <w:sz w:val="24"/>
                <w:szCs w:val="24"/>
              </w:rPr>
              <w:t xml:space="preserve">,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Љиљана </w:t>
            </w:r>
            <w:r w:rsidRPr="003203CB">
              <w:rPr>
                <w:rFonts w:cstheme="minorHAnsi"/>
                <w:sz w:val="24"/>
                <w:szCs w:val="24"/>
              </w:rPr>
              <w:t>Крстић</w:t>
            </w:r>
          </w:p>
        </w:tc>
      </w:tr>
      <w:tr w:rsidR="00722825" w:rsidRPr="003203CB" w14:paraId="6142C27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DE7BDE8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E6D46D3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722825" w:rsidRPr="003203CB" w14:paraId="30057A88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92A9FA6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33B9665" w14:textId="77777777" w:rsidR="00722825" w:rsidRPr="003203CB" w:rsidRDefault="00722825" w:rsidP="00912AC8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Богаћење речника ученика.</w:t>
            </w:r>
          </w:p>
        </w:tc>
      </w:tr>
      <w:tr w:rsidR="00722825" w:rsidRPr="003203CB" w14:paraId="5573E428" w14:textId="77777777" w:rsidTr="004440D0">
        <w:trPr>
          <w:trHeight w:val="70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D3A8514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291029A8" w14:textId="77777777" w:rsidR="00722825" w:rsidRPr="003203CB" w:rsidRDefault="00722825" w:rsidP="00912AC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>:</w:t>
            </w:r>
          </w:p>
          <w:p w14:paraId="6C1AE041" w14:textId="77777777" w:rsidR="00722825" w:rsidRPr="003203CB" w:rsidRDefault="00722825" w:rsidP="001D0F72">
            <w:pPr>
              <w:spacing w:after="0" w:line="240" w:lineRule="auto"/>
              <w:ind w:left="144" w:hanging="144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– разликује песму од осталих књижевних врста (прича, басна, бајка, драмски текст);</w:t>
            </w:r>
          </w:p>
          <w:p w14:paraId="5E1A0FBA" w14:textId="77D48688" w:rsidR="00722825" w:rsidRPr="003203CB" w:rsidRDefault="00722825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разликује стих и строфу;</w:t>
            </w:r>
          </w:p>
          <w:p w14:paraId="28DA44FD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уочи стихове који се римују;</w:t>
            </w:r>
          </w:p>
          <w:p w14:paraId="58955F65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чита текст поштујући интонацију стиха;</w:t>
            </w:r>
          </w:p>
          <w:p w14:paraId="75799C73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изражајно рецитује песму.</w:t>
            </w:r>
          </w:p>
        </w:tc>
      </w:tr>
      <w:tr w:rsidR="00722825" w:rsidRPr="003203CB" w14:paraId="5E59E129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A04C073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357E787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722825" w:rsidRPr="003203CB" w14:paraId="34E557E2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91FC7CC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340B826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144</w:t>
            </w:r>
          </w:p>
        </w:tc>
      </w:tr>
      <w:tr w:rsidR="00722825" w:rsidRPr="003203CB" w14:paraId="6BB2E5FC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D6936EA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86CA998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722825" w:rsidRPr="003203CB" w14:paraId="7C34BAD9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92DF679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355589A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0DF10BCD" w14:textId="77777777" w:rsidR="00722825" w:rsidRPr="003203CB" w:rsidRDefault="00722825" w:rsidP="00722825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722825" w:rsidRPr="003203CB" w14:paraId="0908B4A4" w14:textId="77777777" w:rsidTr="001D0F72">
        <w:trPr>
          <w:trHeight w:val="269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35E7057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22825" w:rsidRPr="003203CB" w14:paraId="285AB168" w14:textId="77777777" w:rsidTr="001D0F7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78B0" w14:textId="686AC758" w:rsidR="00722825" w:rsidRPr="003203CB" w:rsidRDefault="00722825" w:rsidP="001D0F72">
            <w:pPr>
              <w:pStyle w:val="Buleti"/>
            </w:pPr>
            <w:r w:rsidRPr="003203CB">
              <w:t xml:space="preserve">Наставник поставља мотивационо питање: Шта волиш да радиш у рано пролеће када си у природи? </w:t>
            </w:r>
          </w:p>
          <w:p w14:paraId="49D4DDA3" w14:textId="1FDCDFA4" w:rsidR="00722825" w:rsidRPr="003203CB" w:rsidRDefault="00722825" w:rsidP="001D0F72">
            <w:pPr>
              <w:pStyle w:val="Buleti"/>
            </w:pPr>
            <w:r w:rsidRPr="003203CB">
              <w:t>Ученици одговарају на постављено питање.</w:t>
            </w:r>
          </w:p>
          <w:p w14:paraId="126E3101" w14:textId="2B73EF9C" w:rsidR="00722825" w:rsidRPr="001D0F72" w:rsidRDefault="00722825" w:rsidP="001D0F72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722825" w:rsidRPr="003203CB" w14:paraId="5C5F9944" w14:textId="77777777" w:rsidTr="001D0F7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A54A58B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22825" w:rsidRPr="003203CB" w14:paraId="222C581D" w14:textId="77777777" w:rsidTr="001D0F7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DA441" w14:textId="4302181B" w:rsidR="00722825" w:rsidRPr="003203CB" w:rsidRDefault="00722825" w:rsidP="001D0F72">
            <w:pPr>
              <w:pStyle w:val="Buleti"/>
            </w:pPr>
            <w:r w:rsidRPr="003203CB">
              <w:t>Интерпретативно читање песме</w:t>
            </w:r>
            <w:r w:rsidRPr="003203CB">
              <w:rPr>
                <w:i/>
              </w:rPr>
              <w:t xml:space="preserve"> Пролећни распоред часова</w:t>
            </w:r>
            <w:r w:rsidRPr="003203CB">
              <w:t xml:space="preserve"> Љиљане Крстић.</w:t>
            </w:r>
          </w:p>
          <w:p w14:paraId="105CD906" w14:textId="01BDC554" w:rsidR="00722825" w:rsidRPr="003203CB" w:rsidRDefault="00722825" w:rsidP="001D0F72">
            <w:pPr>
              <w:pStyle w:val="Buleti"/>
            </w:pPr>
            <w:r w:rsidRPr="003203CB">
              <w:t xml:space="preserve">Разговор о утисцима. </w:t>
            </w:r>
          </w:p>
          <w:p w14:paraId="40BCAB22" w14:textId="2541EFA0" w:rsidR="00722825" w:rsidRPr="003203CB" w:rsidRDefault="00722825" w:rsidP="001D0F72">
            <w:pPr>
              <w:pStyle w:val="Buleti"/>
            </w:pPr>
            <w:r w:rsidRPr="003203CB">
              <w:t>Тихо, усмерено читање текста са задатком уочавања теме песме.</w:t>
            </w:r>
          </w:p>
          <w:p w14:paraId="74F7DF7F" w14:textId="31D86829" w:rsidR="00722825" w:rsidRPr="003203CB" w:rsidRDefault="00722825" w:rsidP="001D0F72">
            <w:pPr>
              <w:pStyle w:val="Buleti"/>
            </w:pPr>
            <w:r w:rsidRPr="003203CB">
              <w:t>Анализа песме:</w:t>
            </w:r>
            <w:r w:rsidR="001D0F72">
              <w:br/>
            </w:r>
            <w:r w:rsidRPr="003203CB">
              <w:t>1. За које дане у недељи је осмишљен пролећни распоред часова?</w:t>
            </w:r>
            <w:r w:rsidR="001D0F72">
              <w:br/>
            </w:r>
            <w:r w:rsidRPr="003203CB">
              <w:t>2. Које цвеће најављује долазак пролећа?</w:t>
            </w:r>
            <w:r w:rsidR="001D0F72">
              <w:br/>
            </w:r>
            <w:r w:rsidRPr="003203CB">
              <w:t>3. Коме су потребна гнезда у првим пролећним данима? Зашто?</w:t>
            </w:r>
            <w:r w:rsidR="001D0F72">
              <w:br/>
            </w:r>
            <w:r w:rsidRPr="003203CB">
              <w:t>4. Објасни стих „други час – брање росе”.</w:t>
            </w:r>
            <w:r w:rsidR="001D0F72">
              <w:br/>
            </w:r>
            <w:r w:rsidRPr="003203CB">
              <w:t>5. Шта све замирише у природи кад почне пролеће?</w:t>
            </w:r>
            <w:r w:rsidR="001D0F72">
              <w:br/>
            </w:r>
            <w:r w:rsidRPr="003203CB">
              <w:t>6. На шта песникиња мисли када каже „врбина коса”?</w:t>
            </w:r>
            <w:r w:rsidR="001D0F72">
              <w:br/>
            </w:r>
            <w:r w:rsidRPr="003203CB">
              <w:t>7. Шта раде деца средом на излету на пољани?</w:t>
            </w:r>
            <w:r w:rsidR="001D0F72">
              <w:br/>
            </w:r>
            <w:r w:rsidRPr="003203CB">
              <w:t>8. Шта мислиш, како се тада осећају?</w:t>
            </w:r>
            <w:r w:rsidR="001D0F72">
              <w:br/>
            </w:r>
            <w:r w:rsidRPr="003203CB">
              <w:t>9. Који су часови четвртком и петком?</w:t>
            </w:r>
            <w:r w:rsidR="001D0F72">
              <w:br/>
            </w:r>
            <w:r w:rsidRPr="003203CB">
              <w:t>10. Шта могу деца да праве од маслачака и беле раде?</w:t>
            </w:r>
            <w:r w:rsidR="001D0F72">
              <w:br/>
            </w:r>
            <w:r w:rsidRPr="003203CB">
              <w:t xml:space="preserve">11. У кружић поред сваког цвета упиши број који одговара његовом називу. </w:t>
            </w:r>
            <w:r w:rsidR="001D0F72">
              <w:br/>
            </w:r>
            <w:r w:rsidRPr="003203CB">
              <w:t>1) висибаба 2) бела рада 3) маслачак 4) нарцис 5) љубичица</w:t>
            </w:r>
          </w:p>
          <w:p w14:paraId="45EA7F77" w14:textId="3BCB1CD6" w:rsidR="00722825" w:rsidRPr="003203CB" w:rsidRDefault="00722825" w:rsidP="001D0F72">
            <w:pPr>
              <w:pStyle w:val="Buleti"/>
            </w:pPr>
            <w:r w:rsidRPr="003203CB">
              <w:rPr>
                <w:i/>
              </w:rPr>
              <w:t>Радозналко:</w:t>
            </w:r>
            <w:r w:rsidR="001D0F72">
              <w:br/>
            </w:r>
            <w:r w:rsidRPr="003203CB">
              <w:t>Некада давно људи су мислили да роса пада као киша. Роса се најчешће јавља у рано јутро када топао ваздух додирне траву или неку другу биљку која се охладила.</w:t>
            </w:r>
            <w:r w:rsidR="001D0F72">
              <w:t xml:space="preserve"> </w:t>
            </w:r>
            <w:r w:rsidRPr="003203CB">
              <w:t xml:space="preserve">Део тог ваздуха остаје на </w:t>
            </w:r>
            <w:r w:rsidRPr="003203CB">
              <w:lastRenderedPageBreak/>
              <w:t>биљкама у облику ситних капи. То је роса. По народном веровању, ако ујутру има росе, онда тог дана неће бити кише.</w:t>
            </w:r>
          </w:p>
          <w:p w14:paraId="5028C721" w14:textId="77777777" w:rsidR="00722825" w:rsidRPr="003203CB" w:rsidRDefault="00722825" w:rsidP="001D0F72">
            <w:pPr>
              <w:pStyle w:val="Buleti"/>
            </w:pPr>
            <w:r w:rsidRPr="003203CB">
              <w:t>Разговаор о прочитаном информативном тексту.</w:t>
            </w:r>
          </w:p>
          <w:p w14:paraId="1A3E62F9" w14:textId="6D3F7A89" w:rsidR="00722825" w:rsidRPr="003203CB" w:rsidRDefault="00722825" w:rsidP="001D0F72">
            <w:pPr>
              <w:pStyle w:val="Buleti"/>
            </w:pPr>
            <w:r w:rsidRPr="003203CB">
              <w:t>Вежбе изражајног читања песме</w:t>
            </w:r>
            <w:r w:rsidRPr="003203CB">
              <w:rPr>
                <w:i/>
              </w:rPr>
              <w:t xml:space="preserve"> Пролећни распоред часова</w:t>
            </w:r>
            <w:r w:rsidRPr="003203CB">
              <w:t xml:space="preserve"> Љиљане Крстић.</w:t>
            </w:r>
          </w:p>
          <w:p w14:paraId="74029573" w14:textId="65212EB4" w:rsidR="00722825" w:rsidRPr="001D0F72" w:rsidRDefault="00722825" w:rsidP="001D0F72">
            <w:pPr>
              <w:pStyle w:val="Buleti"/>
              <w:rPr>
                <w:lang w:val="en-US"/>
              </w:rPr>
            </w:pPr>
            <w:r w:rsidRPr="003203CB">
              <w:t>Задатак за рад у свесци:</w:t>
            </w:r>
            <w:r w:rsidR="001D0F72">
              <w:br/>
            </w:r>
            <w:r w:rsidRPr="003203CB">
              <w:t>Направи пролећни распоред часова. За сваки дан, од понедељка до петка, упиши по три часа по распореду активности из песме. На крају га украси цртежима весника пролећа.</w:t>
            </w:r>
          </w:p>
        </w:tc>
      </w:tr>
      <w:tr w:rsidR="00722825" w:rsidRPr="003203CB" w14:paraId="31B8B9CC" w14:textId="77777777" w:rsidTr="001D0F7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A3D036A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22825" w:rsidRPr="003203CB" w14:paraId="79310744" w14:textId="77777777" w:rsidTr="001D0F7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2609" w14:textId="38DE575A" w:rsidR="00722825" w:rsidRPr="003203CB" w:rsidRDefault="00722825" w:rsidP="001D0F72">
            <w:pPr>
              <w:pStyle w:val="Buleti"/>
            </w:pPr>
            <w:r w:rsidRPr="003203CB">
              <w:t>Провера урађених задатака. Избор најзанимљивијих пролећних распореда часова.</w:t>
            </w:r>
          </w:p>
          <w:p w14:paraId="6FF3DB4D" w14:textId="4869E21F" w:rsidR="00722825" w:rsidRPr="001D0F72" w:rsidRDefault="00722825" w:rsidP="001D0F72">
            <w:pPr>
              <w:pStyle w:val="Buleti"/>
              <w:rPr>
                <w:lang w:val="en-US"/>
              </w:rPr>
            </w:pPr>
            <w:r w:rsidRPr="003203CB">
              <w:t>Домаћи задатак: Увежб</w:t>
            </w:r>
            <w:r w:rsidR="0021643B" w:rsidRPr="003203CB">
              <w:t xml:space="preserve">ај изражајно рецитовање </w:t>
            </w:r>
            <w:r w:rsidRPr="003203CB">
              <w:t>песме.</w:t>
            </w:r>
          </w:p>
        </w:tc>
      </w:tr>
    </w:tbl>
    <w:p w14:paraId="3ADF9090" w14:textId="77777777" w:rsidR="000A3DAB" w:rsidRPr="003203CB" w:rsidRDefault="000A3DAB" w:rsidP="004A6238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199B3" w14:textId="77777777" w:rsidR="002D1C4F" w:rsidRDefault="002D1C4F" w:rsidP="00073266">
      <w:pPr>
        <w:spacing w:after="0" w:line="240" w:lineRule="auto"/>
      </w:pPr>
      <w:r>
        <w:separator/>
      </w:r>
    </w:p>
  </w:endnote>
  <w:endnote w:type="continuationSeparator" w:id="0">
    <w:p w14:paraId="25196698" w14:textId="77777777" w:rsidR="002D1C4F" w:rsidRDefault="002D1C4F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A75D3" w14:textId="77777777" w:rsidR="002D1C4F" w:rsidRDefault="002D1C4F" w:rsidP="00073266">
      <w:pPr>
        <w:spacing w:after="0" w:line="240" w:lineRule="auto"/>
      </w:pPr>
      <w:r>
        <w:separator/>
      </w:r>
    </w:p>
  </w:footnote>
  <w:footnote w:type="continuationSeparator" w:id="0">
    <w:p w14:paraId="7226F391" w14:textId="77777777" w:rsidR="002D1C4F" w:rsidRDefault="002D1C4F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1C4F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140C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A6238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67A8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5D6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2024-06-04T07:22:00Z</dcterms:modified>
</cp:coreProperties>
</file>