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E9192" w14:textId="77777777" w:rsidR="00722825" w:rsidRPr="003203CB" w:rsidRDefault="00722825" w:rsidP="0072282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166</w:t>
      </w:r>
    </w:p>
    <w:p w14:paraId="1C73749E" w14:textId="77777777" w:rsidR="00722825" w:rsidRPr="003203CB" w:rsidRDefault="00722825" w:rsidP="00722825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722825" w:rsidRPr="003203CB" w14:paraId="56FCB75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44D9E81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0C66AD2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722825" w:rsidRPr="003203CB" w14:paraId="0149A69A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812F953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AF3AD3C" w14:textId="1AD70AB0" w:rsidR="00722825" w:rsidRPr="003203CB" w:rsidRDefault="00722825" w:rsidP="00912AC8">
            <w:pPr>
              <w:spacing w:after="20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i/>
                <w:sz w:val="24"/>
                <w:szCs w:val="24"/>
                <w:lang w:val="sr-Cyrl-RS"/>
              </w:rPr>
              <w:t>Слатка математика,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Ана Миловановић</w:t>
            </w:r>
            <w:r w:rsidRPr="003203CB">
              <w:rPr>
                <w:rFonts w:cstheme="minorHAnsi"/>
                <w:sz w:val="24"/>
                <w:szCs w:val="24"/>
              </w:rPr>
              <w:t xml:space="preserve">                                                              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- 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читање текста по улогама</w:t>
            </w:r>
          </w:p>
        </w:tc>
      </w:tr>
      <w:tr w:rsidR="00722825" w:rsidRPr="003203CB" w14:paraId="6F04171C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1890038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FDA2681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Утврђивање 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градива</w:t>
            </w:r>
          </w:p>
        </w:tc>
      </w:tr>
      <w:tr w:rsidR="00722825" w:rsidRPr="003203CB" w14:paraId="0899BCDE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AF78297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459803E" w14:textId="77777777" w:rsidR="00722825" w:rsidRPr="003203CB" w:rsidRDefault="00722825" w:rsidP="00912AC8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</w:p>
        </w:tc>
      </w:tr>
      <w:tr w:rsidR="00722825" w:rsidRPr="003203CB" w14:paraId="6CC93DE3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CEF4B2C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53238524" w14:textId="77777777" w:rsidR="00722825" w:rsidRPr="003203CB" w:rsidRDefault="00722825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14B78BB9" w14:textId="77777777" w:rsidR="00722825" w:rsidRPr="003203CB" w:rsidRDefault="00722825" w:rsidP="00513621">
            <w:pPr>
              <w:spacing w:after="0" w:line="240" w:lineRule="auto"/>
              <w:ind w:left="144" w:hanging="144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разликује 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драмски текст у односу на остале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књижевне врсте: 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причу,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песму, басну и бајку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  <w:p w14:paraId="60780349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чита текст поштујући интонацију реченице; </w:t>
            </w:r>
          </w:p>
          <w:p w14:paraId="7722E181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лица драмског текста и њихове особине;</w:t>
            </w:r>
          </w:p>
          <w:p w14:paraId="103217D7" w14:textId="77777777" w:rsidR="00722825" w:rsidRPr="003203CB" w:rsidRDefault="00722825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тексту.</w:t>
            </w:r>
          </w:p>
        </w:tc>
      </w:tr>
      <w:tr w:rsidR="00722825" w:rsidRPr="003203CB" w14:paraId="5F806CCE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F5822CD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33BFDB1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монолошка, демонстративна</w:t>
            </w:r>
          </w:p>
        </w:tc>
      </w:tr>
      <w:tr w:rsidR="00722825" w:rsidRPr="003203CB" w14:paraId="75AA53B5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CDAFE44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85951F7" w14:textId="77777777" w:rsidR="00722825" w:rsidRPr="003203CB" w:rsidRDefault="00722825" w:rsidP="00912AC8">
            <w:pPr>
              <w:spacing w:after="0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88</w:t>
            </w:r>
          </w:p>
        </w:tc>
      </w:tr>
      <w:tr w:rsidR="00722825" w:rsidRPr="003203CB" w14:paraId="0D76F931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25A44EF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C135A2A" w14:textId="77777777" w:rsidR="00722825" w:rsidRPr="003203CB" w:rsidRDefault="00722825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индивидуални, рад у пару</w:t>
            </w:r>
          </w:p>
        </w:tc>
      </w:tr>
      <w:tr w:rsidR="00722825" w:rsidRPr="003203CB" w14:paraId="20555721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8429110" w14:textId="77777777" w:rsidR="00722825" w:rsidRPr="003203CB" w:rsidRDefault="0072282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CC3D880" w14:textId="77777777" w:rsidR="00722825" w:rsidRPr="003203CB" w:rsidRDefault="0072282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Математика, Грађанско васпитање</w:t>
            </w:r>
          </w:p>
        </w:tc>
      </w:tr>
    </w:tbl>
    <w:p w14:paraId="04FC6269" w14:textId="77777777" w:rsidR="00722825" w:rsidRPr="003203CB" w:rsidRDefault="00722825" w:rsidP="00722825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722825" w:rsidRPr="003203CB" w14:paraId="09DD65C8" w14:textId="77777777" w:rsidTr="00513621">
        <w:trPr>
          <w:trHeight w:val="224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1580C51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722825" w:rsidRPr="003203CB" w14:paraId="0ECF306E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EB01" w14:textId="1742C8AB" w:rsidR="006D64F7" w:rsidRPr="003203CB" w:rsidRDefault="006D64F7" w:rsidP="00513621">
            <w:pPr>
              <w:pStyle w:val="Buleti"/>
            </w:pPr>
            <w:r w:rsidRPr="003203CB">
              <w:rPr>
                <w:rFonts w:eastAsia="Times New Roman"/>
                <w:color w:val="1F1E21"/>
              </w:rPr>
              <w:t xml:space="preserve">Мотивационо питање: </w:t>
            </w:r>
            <w:r w:rsidRPr="003203CB">
              <w:t xml:space="preserve">Које је значење пословице „Боље је умети него имати”. </w:t>
            </w:r>
          </w:p>
          <w:p w14:paraId="3A6109D6" w14:textId="750DE4FF" w:rsidR="006D64F7" w:rsidRPr="003203CB" w:rsidRDefault="006D64F7" w:rsidP="00513621">
            <w:pPr>
              <w:pStyle w:val="Buleti"/>
            </w:pPr>
            <w:r w:rsidRPr="003203CB">
              <w:t>Ученици објашњавају пословицу.</w:t>
            </w:r>
          </w:p>
          <w:p w14:paraId="74DE4A24" w14:textId="0249EE15" w:rsidR="00722825" w:rsidRPr="00513621" w:rsidRDefault="00722825" w:rsidP="00513621">
            <w:pPr>
              <w:pStyle w:val="Buleti"/>
              <w:rPr>
                <w:rFonts w:eastAsia="Times New Roman"/>
                <w:color w:val="1F1E21"/>
                <w:lang w:val="en-US"/>
              </w:rPr>
            </w:pPr>
            <w:r w:rsidRPr="003203CB">
              <w:rPr>
                <w:rFonts w:eastAsia="Times New Roman"/>
                <w:color w:val="1F1E21"/>
              </w:rPr>
              <w:t xml:space="preserve">Најава наставне јединице. </w:t>
            </w:r>
          </w:p>
        </w:tc>
      </w:tr>
      <w:tr w:rsidR="00722825" w:rsidRPr="003203CB" w14:paraId="330D437F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D81AE6C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35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минута)</w:t>
            </w:r>
          </w:p>
        </w:tc>
      </w:tr>
      <w:tr w:rsidR="00722825" w:rsidRPr="003203CB" w14:paraId="5F6A19F6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5CAEF" w14:textId="19543D7C" w:rsidR="00722825" w:rsidRPr="003203CB" w:rsidRDefault="00722825" w:rsidP="00513621">
            <w:pPr>
              <w:pStyle w:val="Buleti"/>
            </w:pPr>
            <w:r w:rsidRPr="003203CB">
              <w:t>Договор о начину читања: гласно и јасно изговарање текста; поштовати реченичне знакове; гласом и</w:t>
            </w:r>
            <w:r w:rsidR="006D64F7" w:rsidRPr="003203CB">
              <w:t xml:space="preserve">сказивати расположења </w:t>
            </w:r>
            <w:r w:rsidRPr="003203CB">
              <w:t>лица драмског текста.</w:t>
            </w:r>
          </w:p>
          <w:p w14:paraId="3C6CB913" w14:textId="33C217AD" w:rsidR="00722825" w:rsidRPr="003203CB" w:rsidRDefault="00722825" w:rsidP="00513621">
            <w:pPr>
              <w:pStyle w:val="Buleti"/>
            </w:pPr>
            <w:r w:rsidRPr="003203CB">
              <w:t xml:space="preserve">Изражајно читање текста  </w:t>
            </w:r>
            <w:r w:rsidRPr="003203CB">
              <w:rPr>
                <w:rFonts w:eastAsia="Times New Roman"/>
                <w:i/>
              </w:rPr>
              <w:t>Слатка математика</w:t>
            </w:r>
            <w:r w:rsidRPr="003203CB">
              <w:t xml:space="preserve"> по улогама.   </w:t>
            </w:r>
          </w:p>
          <w:p w14:paraId="019A116F" w14:textId="51002E9C" w:rsidR="00722825" w:rsidRPr="003203CB" w:rsidRDefault="00722825" w:rsidP="00513621">
            <w:pPr>
              <w:pStyle w:val="Buleti"/>
            </w:pPr>
            <w:r w:rsidRPr="003203CB">
              <w:t>Бирају се ученици који су најуверљивије интерпретирали  текст.</w:t>
            </w:r>
          </w:p>
          <w:p w14:paraId="5E21E400" w14:textId="7D879930" w:rsidR="006B3FDF" w:rsidRPr="003203CB" w:rsidRDefault="00722825" w:rsidP="00513621">
            <w:pPr>
              <w:pStyle w:val="Buleti"/>
            </w:pPr>
            <w:r w:rsidRPr="003203CB">
              <w:t>Договор у вези извођења драмског текста:</w:t>
            </w:r>
            <w:r w:rsidR="00513621">
              <w:br/>
            </w:r>
            <w:r w:rsidRPr="003203CB">
              <w:t xml:space="preserve">Како би требало да изгледа сцена? </w:t>
            </w:r>
            <w:r w:rsidR="00513621">
              <w:br/>
            </w:r>
            <w:r w:rsidRPr="003203CB">
              <w:t xml:space="preserve">Које предмете би требало припремити?   </w:t>
            </w:r>
          </w:p>
          <w:p w14:paraId="78D35B7F" w14:textId="3E030160" w:rsidR="00722825" w:rsidRPr="003203CB" w:rsidRDefault="006B3FDF" w:rsidP="00513621">
            <w:pPr>
              <w:pStyle w:val="Buleti"/>
            </w:pPr>
            <w:r w:rsidRPr="003203CB">
              <w:t>Рад у пару: Ученици формирају за драматизацију текста и договарају се шта ће припремити од реквизита и сл.</w:t>
            </w:r>
          </w:p>
        </w:tc>
      </w:tr>
      <w:tr w:rsidR="00722825" w:rsidRPr="003203CB" w14:paraId="43EB5519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472D1E8" w14:textId="77777777" w:rsidR="00722825" w:rsidRPr="003203CB" w:rsidRDefault="0072282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5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минута)</w:t>
            </w:r>
          </w:p>
        </w:tc>
      </w:tr>
      <w:tr w:rsidR="00722825" w:rsidRPr="003203CB" w14:paraId="08FBCAF7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904" w14:textId="6F848BBE" w:rsidR="00722825" w:rsidRPr="00513621" w:rsidRDefault="00722825" w:rsidP="00513621">
            <w:pPr>
              <w:pStyle w:val="Buleti"/>
              <w:rPr>
                <w:lang w:val="en-US"/>
              </w:rPr>
            </w:pPr>
            <w:r w:rsidRPr="003203CB">
              <w:t xml:space="preserve">Домаћи задатак: Напамет научити одабрану улогу текста  </w:t>
            </w:r>
            <w:r w:rsidRPr="003203CB">
              <w:rPr>
                <w:rFonts w:eastAsia="Times New Roman"/>
                <w:i/>
              </w:rPr>
              <w:t xml:space="preserve">Слатка математика </w:t>
            </w:r>
            <w:r w:rsidRPr="003203CB">
              <w:t>и припремити се за драмско извођење.</w:t>
            </w:r>
          </w:p>
        </w:tc>
      </w:tr>
    </w:tbl>
    <w:p w14:paraId="3ADF9090" w14:textId="77777777" w:rsidR="000A3DAB" w:rsidRPr="003203CB" w:rsidRDefault="000A3DAB" w:rsidP="00595553">
      <w:pPr>
        <w:spacing w:after="0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5184DA" w14:textId="77777777" w:rsidR="00EF66D2" w:rsidRDefault="00EF66D2" w:rsidP="00073266">
      <w:pPr>
        <w:spacing w:after="0" w:line="240" w:lineRule="auto"/>
      </w:pPr>
      <w:r>
        <w:separator/>
      </w:r>
    </w:p>
  </w:endnote>
  <w:endnote w:type="continuationSeparator" w:id="0">
    <w:p w14:paraId="2FF057D0" w14:textId="77777777" w:rsidR="00EF66D2" w:rsidRDefault="00EF66D2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19ACB" w14:textId="77777777" w:rsidR="00EF66D2" w:rsidRDefault="00EF66D2" w:rsidP="00073266">
      <w:pPr>
        <w:spacing w:after="0" w:line="240" w:lineRule="auto"/>
      </w:pPr>
      <w:r>
        <w:separator/>
      </w:r>
    </w:p>
  </w:footnote>
  <w:footnote w:type="continuationSeparator" w:id="0">
    <w:p w14:paraId="19579C3B" w14:textId="77777777" w:rsidR="00EF66D2" w:rsidRDefault="00EF66D2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553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56B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67A8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EF66D2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284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2024-06-04T07:19:00Z</dcterms:modified>
</cp:coreProperties>
</file>