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316640" w14:textId="66D23993" w:rsidR="00117861" w:rsidRPr="003203CB" w:rsidRDefault="00631742" w:rsidP="00117861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>
        <w:rPr>
          <w:rFonts w:eastAsia="Calibri" w:cstheme="minorHAnsi"/>
          <w:b/>
          <w:sz w:val="24"/>
          <w:szCs w:val="24"/>
          <w:lang w:val="sr-Cyrl-RS"/>
        </w:rPr>
        <w:t>П</w:t>
      </w:r>
      <w:r w:rsidR="005D6504" w:rsidRPr="003203CB">
        <w:rPr>
          <w:rFonts w:eastAsia="Calibri" w:cstheme="minorHAnsi"/>
          <w:b/>
          <w:sz w:val="24"/>
          <w:szCs w:val="24"/>
          <w:lang w:val="sr-Cyrl-RS"/>
        </w:rPr>
        <w:t>РИПРЕМА ЗА ЧАС БРОЈ 77</w:t>
      </w:r>
    </w:p>
    <w:p w14:paraId="3E2C975E" w14:textId="77777777" w:rsidR="00117861" w:rsidRPr="003203CB" w:rsidRDefault="00117861" w:rsidP="00117861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117861" w:rsidRPr="003203CB" w14:paraId="3F269AA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FB7BD33" w14:textId="77777777" w:rsidR="00117861" w:rsidRPr="003203CB" w:rsidRDefault="0011786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6E23560" w14:textId="77777777" w:rsidR="00117861" w:rsidRPr="003203CB" w:rsidRDefault="00117861" w:rsidP="00912AC8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117861" w:rsidRPr="003203CB" w14:paraId="4F0A967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707353B" w14:textId="77777777" w:rsidR="00117861" w:rsidRPr="003203CB" w:rsidRDefault="0011786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A92065A" w14:textId="77777777" w:rsidR="00117861" w:rsidRPr="003203CB" w:rsidRDefault="00117861" w:rsidP="00912AC8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203CB">
              <w:rPr>
                <w:rFonts w:eastAsia="Times New Roman" w:cstheme="minorHAnsi"/>
                <w:i/>
                <w:sz w:val="24"/>
                <w:szCs w:val="24"/>
                <w:lang w:val="sr-Cyrl-CS"/>
              </w:rPr>
              <w:t>Девојчица са шибицама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, Ханс Кристијан Андерсен</w:t>
            </w:r>
          </w:p>
        </w:tc>
      </w:tr>
      <w:tr w:rsidR="00117861" w:rsidRPr="003203CB" w14:paraId="32A38E8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43A4EAE" w14:textId="77777777" w:rsidR="00117861" w:rsidRPr="003203CB" w:rsidRDefault="0011786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BE95D0D" w14:textId="77777777" w:rsidR="00117861" w:rsidRPr="003203CB" w:rsidRDefault="00117861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117861" w:rsidRPr="003203CB" w14:paraId="6FE2345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79F5324" w14:textId="77777777" w:rsidR="00117861" w:rsidRPr="003203CB" w:rsidRDefault="0011786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6456937" w14:textId="77777777" w:rsidR="00117861" w:rsidRPr="003203CB" w:rsidRDefault="00117861" w:rsidP="007C2B7F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</w:t>
            </w:r>
            <w:r w:rsidR="007C2B7F" w:rsidRPr="003203CB">
              <w:rPr>
                <w:rFonts w:cstheme="minorHAnsi"/>
                <w:sz w:val="24"/>
                <w:szCs w:val="24"/>
              </w:rPr>
              <w:t>уметничких дела разних жанрова.</w:t>
            </w:r>
          </w:p>
        </w:tc>
      </w:tr>
      <w:tr w:rsidR="00117861" w:rsidRPr="003203CB" w14:paraId="0A2568B4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3FF4493" w14:textId="77777777" w:rsidR="00117861" w:rsidRPr="003203CB" w:rsidRDefault="0011786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02F69A31" w14:textId="77777777" w:rsidR="00117861" w:rsidRPr="003203CB" w:rsidRDefault="00117861" w:rsidP="00912AC8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3307CD57" w14:textId="7C620B38" w:rsidR="00117861" w:rsidRPr="003203CB" w:rsidRDefault="00117861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одреди главни догађај, време и место дешавања у прочитаном тексту;</w:t>
            </w:r>
          </w:p>
          <w:p w14:paraId="4D5D5A32" w14:textId="77777777" w:rsidR="00117861" w:rsidRPr="003203CB" w:rsidRDefault="00117861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одреди редослед догађаја у тексту;</w:t>
            </w:r>
          </w:p>
          <w:p w14:paraId="115A16F8" w14:textId="77777777" w:rsidR="00117861" w:rsidRPr="003203CB" w:rsidRDefault="00117861" w:rsidP="00A85580">
            <w:pPr>
              <w:spacing w:after="0" w:line="240" w:lineRule="auto"/>
              <w:ind w:left="144" w:hanging="144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ликове у тексту и њихове особине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разликује бајку од осталих књижевних врста (песме, приче, басне, драмског текста);</w:t>
            </w:r>
          </w:p>
          <w:p w14:paraId="482FE3A9" w14:textId="77777777" w:rsidR="00117861" w:rsidRPr="003203CB" w:rsidRDefault="00117861" w:rsidP="00912AC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– наведе једноставне примере поређења из текстова и свакодневног живота;</w:t>
            </w:r>
          </w:p>
          <w:p w14:paraId="703DB3BE" w14:textId="77777777" w:rsidR="00117861" w:rsidRPr="003203CB" w:rsidRDefault="00117861" w:rsidP="00912AC8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тексту.</w:t>
            </w:r>
          </w:p>
        </w:tc>
      </w:tr>
      <w:tr w:rsidR="00117861" w:rsidRPr="003203CB" w14:paraId="1F9016F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82E6B6D" w14:textId="77777777" w:rsidR="00117861" w:rsidRPr="003203CB" w:rsidRDefault="0011786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7DC0A9E" w14:textId="77777777" w:rsidR="00117861" w:rsidRPr="003203CB" w:rsidRDefault="00117861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117861" w:rsidRPr="003203CB" w14:paraId="48C0406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5CD7A62" w14:textId="77777777" w:rsidR="00117861" w:rsidRPr="003203CB" w:rsidRDefault="0011786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6DD0972" w14:textId="77777777" w:rsidR="00117861" w:rsidRPr="003203CB" w:rsidRDefault="00117861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117</w:t>
            </w:r>
          </w:p>
        </w:tc>
      </w:tr>
      <w:tr w:rsidR="00117861" w:rsidRPr="003203CB" w14:paraId="1E9EC9B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2731E56" w14:textId="77777777" w:rsidR="00117861" w:rsidRPr="003203CB" w:rsidRDefault="0011786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55F9332" w14:textId="77777777" w:rsidR="00117861" w:rsidRPr="003203CB" w:rsidRDefault="00117861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117861" w:rsidRPr="003203CB" w14:paraId="45F38B9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CAD688B" w14:textId="77777777" w:rsidR="00117861" w:rsidRPr="003203CB" w:rsidRDefault="00117861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3906806" w14:textId="77777777" w:rsidR="00117861" w:rsidRPr="003203CB" w:rsidRDefault="00117861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2B3FF348" w14:textId="77777777" w:rsidR="00117861" w:rsidRPr="003203CB" w:rsidRDefault="00117861" w:rsidP="00117861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117861" w:rsidRPr="003203CB" w14:paraId="6CA0D56E" w14:textId="77777777" w:rsidTr="00A85580">
        <w:trPr>
          <w:trHeight w:val="287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F64E48D" w14:textId="77777777" w:rsidR="00117861" w:rsidRPr="003203CB" w:rsidRDefault="00117861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117861" w:rsidRPr="003203CB" w14:paraId="34C5CD5D" w14:textId="77777777" w:rsidTr="00A85580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1938" w14:textId="2E5E97D8" w:rsidR="00117861" w:rsidRPr="003203CB" w:rsidRDefault="00117861" w:rsidP="00A85580">
            <w:pPr>
              <w:pStyle w:val="Buleti"/>
            </w:pPr>
            <w:r w:rsidRPr="003203CB">
              <w:t>Наставник поставља мотивационо питање: Како можеш помоћи сиромашном детету?</w:t>
            </w:r>
          </w:p>
          <w:p w14:paraId="0E9D96E4" w14:textId="16EED6E0" w:rsidR="00117861" w:rsidRPr="003203CB" w:rsidRDefault="00117861" w:rsidP="00A85580">
            <w:pPr>
              <w:pStyle w:val="Buleti"/>
              <w:rPr>
                <w:i/>
              </w:rPr>
            </w:pPr>
            <w:r w:rsidRPr="003203CB">
              <w:t>Ученици одговарају на постављено питање.</w:t>
            </w:r>
          </w:p>
          <w:p w14:paraId="36429E75" w14:textId="214C0FCB" w:rsidR="00117861" w:rsidRPr="00A85580" w:rsidRDefault="00117861" w:rsidP="00A85580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117861" w:rsidRPr="003203CB" w14:paraId="581D88A4" w14:textId="77777777" w:rsidTr="00A85580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36440FA" w14:textId="77777777" w:rsidR="00117861" w:rsidRPr="003203CB" w:rsidRDefault="00117861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117861" w:rsidRPr="003203CB" w14:paraId="2787BC58" w14:textId="77777777" w:rsidTr="00A85580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0A443" w14:textId="0114BA7F" w:rsidR="00117861" w:rsidRPr="003203CB" w:rsidRDefault="00117861" w:rsidP="00A85580">
            <w:pPr>
              <w:pStyle w:val="Buleti"/>
              <w:rPr>
                <w:i/>
              </w:rPr>
            </w:pPr>
            <w:r w:rsidRPr="003203CB">
              <w:t xml:space="preserve">Интерпретативно читање бајке </w:t>
            </w:r>
            <w:r w:rsidRPr="003203CB">
              <w:rPr>
                <w:i/>
              </w:rPr>
              <w:t>Девојчица са шибицама</w:t>
            </w:r>
            <w:r w:rsidRPr="003203CB">
              <w:t xml:space="preserve"> Ханса Кристијана Андерсена</w:t>
            </w:r>
            <w:r w:rsidRPr="003203CB">
              <w:rPr>
                <w:i/>
              </w:rPr>
              <w:t>.</w:t>
            </w:r>
          </w:p>
          <w:p w14:paraId="721170E6" w14:textId="17E2D343" w:rsidR="00117861" w:rsidRPr="003203CB" w:rsidRDefault="00117861" w:rsidP="00A85580">
            <w:pPr>
              <w:pStyle w:val="Buleti"/>
            </w:pPr>
            <w:r w:rsidRPr="003203CB">
              <w:t xml:space="preserve">Разговор о утисцима. </w:t>
            </w:r>
          </w:p>
          <w:p w14:paraId="02B8BA2A" w14:textId="79ACE161" w:rsidR="00117861" w:rsidRPr="003203CB" w:rsidRDefault="00117861" w:rsidP="00A85580">
            <w:pPr>
              <w:pStyle w:val="Buleti"/>
            </w:pPr>
            <w:r w:rsidRPr="003203CB">
              <w:t>Тихо, усмерено читање текста са задатком уочавања непознатих речи.</w:t>
            </w:r>
          </w:p>
          <w:p w14:paraId="3402A44E" w14:textId="6425B614" w:rsidR="00117861" w:rsidRPr="003203CB" w:rsidRDefault="00117861" w:rsidP="00A85580">
            <w:pPr>
              <w:pStyle w:val="Buleti"/>
            </w:pPr>
            <w:r w:rsidRPr="003203CB">
              <w:t xml:space="preserve">Објашњавање непознатих речи: </w:t>
            </w:r>
            <w:r w:rsidR="00A85580">
              <w:br/>
            </w:r>
            <w:r w:rsidRPr="003203CB">
              <w:t>гологлава – без капе или мараме на глави</w:t>
            </w:r>
            <w:r w:rsidR="00A85580">
              <w:br/>
            </w:r>
            <w:r w:rsidRPr="003203CB">
              <w:t>шћућурила – чучнула, скупила се</w:t>
            </w:r>
            <w:r w:rsidR="00A85580">
              <w:br/>
            </w:r>
            <w:r w:rsidRPr="003203CB">
              <w:t>кресну – упали</w:t>
            </w:r>
            <w:r w:rsidR="00A85580">
              <w:br/>
            </w:r>
            <w:r w:rsidRPr="003203CB">
              <w:t>месингани украси – метални украси тамножуте боје</w:t>
            </w:r>
            <w:r w:rsidR="00A85580">
              <w:br/>
            </w:r>
            <w:r w:rsidRPr="003203CB">
              <w:t>вео – танка, провидна, мрежаста тканина</w:t>
            </w:r>
            <w:r w:rsidR="00A85580">
              <w:br/>
            </w:r>
            <w:r w:rsidRPr="003203CB">
              <w:t>посуђе од порцелана – глатко и сјајно посуђе, беле боје</w:t>
            </w:r>
          </w:p>
          <w:p w14:paraId="0B9D51DB" w14:textId="34BA3CE8" w:rsidR="00117861" w:rsidRPr="003203CB" w:rsidRDefault="00117861" w:rsidP="00A85580">
            <w:pPr>
              <w:pStyle w:val="Buleti"/>
            </w:pPr>
            <w:r w:rsidRPr="003203CB">
              <w:t>Анализа драмског текста:</w:t>
            </w:r>
            <w:r w:rsidR="00A85580">
              <w:br/>
            </w:r>
            <w:r w:rsidRPr="003203CB">
              <w:t>1. Која осећања је изазвала у теби бајка „Девојчица са шибицама”?</w:t>
            </w:r>
            <w:r w:rsidR="00A85580">
              <w:br/>
            </w:r>
            <w:r w:rsidRPr="003203CB">
              <w:t>2. Шта је радила девојчица у новогодишњој ноћи?</w:t>
            </w:r>
            <w:r w:rsidR="00A85580">
              <w:br/>
            </w:r>
            <w:r w:rsidRPr="003203CB">
              <w:t>3. Како је она изгледала? Како се осећала?</w:t>
            </w:r>
            <w:r w:rsidR="00A85580">
              <w:br/>
            </w:r>
            <w:r w:rsidRPr="003203CB">
              <w:t>4. Зашто није смела да се врати кући?</w:t>
            </w:r>
            <w:r w:rsidR="00A85580">
              <w:br/>
            </w:r>
            <w:r w:rsidRPr="003203CB">
              <w:t>5. Зашто је упалила прву шибицу? Шта јој се тада приказало?</w:t>
            </w:r>
            <w:r w:rsidR="00A85580">
              <w:br/>
            </w:r>
            <w:r w:rsidRPr="003203CB">
              <w:t>6. О чему је маштала када је засветлела друга шибица?</w:t>
            </w:r>
            <w:r w:rsidR="00A85580">
              <w:br/>
            </w:r>
            <w:r w:rsidRPr="003203CB">
              <w:t>7. Коју слику јој је приказао пламен треће шибице?</w:t>
            </w:r>
            <w:r w:rsidR="00A85580">
              <w:br/>
            </w:r>
            <w:r w:rsidRPr="003203CB">
              <w:t>8. Кога је девојчица пожелела да види када је упалила и последњу шибицу?</w:t>
            </w:r>
            <w:r w:rsidR="00A85580">
              <w:br/>
            </w:r>
            <w:r w:rsidRPr="003203CB">
              <w:t>9. Шта је девојчица тражила од своје баке? Како се тада осећала?</w:t>
            </w:r>
            <w:r w:rsidR="00A85580">
              <w:br/>
            </w:r>
            <w:r w:rsidRPr="003203CB">
              <w:t>10. На који начин су људи који су живели у том месту могли да помогну сиромашној девојчици?</w:t>
            </w:r>
          </w:p>
          <w:p w14:paraId="7F9F3082" w14:textId="4B1176BD" w:rsidR="00117861" w:rsidRPr="003203CB" w:rsidRDefault="00117861" w:rsidP="00A85580">
            <w:pPr>
              <w:pStyle w:val="Buleti"/>
            </w:pPr>
            <w:r w:rsidRPr="003203CB">
              <w:rPr>
                <w:i/>
              </w:rPr>
              <w:lastRenderedPageBreak/>
              <w:t>Учимо нешто ново</w:t>
            </w:r>
            <w:r w:rsidRPr="003203CB">
              <w:t xml:space="preserve">: </w:t>
            </w:r>
            <w:r w:rsidR="00A85580">
              <w:br/>
            </w:r>
            <w:r w:rsidRPr="003203CB">
              <w:t>Бајка је прича којом су описани бројни могући и немогући догађаји са којима се суочавају стварни и нестварни ликови.</w:t>
            </w:r>
          </w:p>
          <w:p w14:paraId="22702367" w14:textId="636E9346" w:rsidR="00117861" w:rsidRPr="003203CB" w:rsidRDefault="00117861" w:rsidP="00A85580">
            <w:pPr>
              <w:pStyle w:val="Buleti"/>
            </w:pPr>
            <w:r w:rsidRPr="003203CB">
              <w:rPr>
                <w:i/>
              </w:rPr>
              <w:t>Радозналко:</w:t>
            </w:r>
            <w:r w:rsidRPr="003203CB">
              <w:t xml:space="preserve"> </w:t>
            </w:r>
            <w:r w:rsidR="007C2B7F" w:rsidRPr="00A85580">
              <w:rPr>
                <w:b/>
                <w:bCs/>
              </w:rPr>
              <w:t>Сазнајемо о</w:t>
            </w:r>
            <w:r w:rsidRPr="00A85580">
              <w:rPr>
                <w:b/>
                <w:bCs/>
              </w:rPr>
              <w:t xml:space="preserve"> Хансу Кристијану Андерсену</w:t>
            </w:r>
            <w:r w:rsidR="00A85580">
              <w:br/>
            </w:r>
            <w:r w:rsidRPr="003203CB">
              <w:t>Ханс Кристијан Андерсен (1805–1875) славни дански писац, рођен је у градићу Оденсе, у држави Данској. Био је дете сиромашних родитеља. Светску славу стекао је пишући бајке и приче. Деца широм света одрастају читајући његове бајке: „Принцеза на зрну грашка”, „Царево ново одело”, „Мала сирена”, „Ружно паче”, „Палчица” и још многе друге.</w:t>
            </w:r>
          </w:p>
          <w:p w14:paraId="430AEEF3" w14:textId="77777777" w:rsidR="00117861" w:rsidRPr="003203CB" w:rsidRDefault="00117861" w:rsidP="00A85580">
            <w:pPr>
              <w:pStyle w:val="Buleti"/>
            </w:pPr>
            <w:r w:rsidRPr="003203CB">
              <w:t>Разговорамо о писцу.</w:t>
            </w:r>
          </w:p>
          <w:p w14:paraId="12216E0E" w14:textId="154F8F5C" w:rsidR="00117861" w:rsidRPr="00A85580" w:rsidRDefault="007C2B7F" w:rsidP="00A85580">
            <w:pPr>
              <w:pStyle w:val="Buleti"/>
              <w:rPr>
                <w:lang w:val="en-US"/>
              </w:rPr>
            </w:pPr>
            <w:r w:rsidRPr="003203CB">
              <w:t>Вежбе изражајног читања бајке.</w:t>
            </w:r>
          </w:p>
        </w:tc>
      </w:tr>
      <w:tr w:rsidR="00117861" w:rsidRPr="003203CB" w14:paraId="52AC4B03" w14:textId="77777777" w:rsidTr="00A85580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D514AB9" w14:textId="77777777" w:rsidR="00117861" w:rsidRPr="003203CB" w:rsidRDefault="00117861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117861" w:rsidRPr="003203CB" w14:paraId="433FBB90" w14:textId="77777777" w:rsidTr="00A85580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2314" w14:textId="4FF9A909" w:rsidR="00033DAA" w:rsidRPr="00A85580" w:rsidRDefault="00117861" w:rsidP="00A85580">
            <w:pPr>
              <w:pStyle w:val="Buleti"/>
              <w:rPr>
                <w:lang w:val="en-US"/>
              </w:rPr>
            </w:pPr>
            <w:r w:rsidRPr="003203CB">
              <w:t xml:space="preserve">Домаћи задатак: Увежбати читање бајке </w:t>
            </w:r>
            <w:r w:rsidRPr="003203CB">
              <w:rPr>
                <w:i/>
              </w:rPr>
              <w:t>Девојчица са шибицама</w:t>
            </w:r>
            <w:r w:rsidRPr="003203CB">
              <w:t xml:space="preserve"> Ханса Кристијана Андерсена.</w:t>
            </w:r>
          </w:p>
        </w:tc>
      </w:tr>
    </w:tbl>
    <w:p w14:paraId="3ADF9090" w14:textId="77777777" w:rsidR="000A3DAB" w:rsidRPr="003203CB" w:rsidRDefault="000A3DAB" w:rsidP="00631742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E45CC4" w14:textId="77777777" w:rsidR="00EE323E" w:rsidRDefault="00EE323E" w:rsidP="00073266">
      <w:pPr>
        <w:spacing w:after="0" w:line="240" w:lineRule="auto"/>
      </w:pPr>
      <w:r>
        <w:separator/>
      </w:r>
    </w:p>
  </w:endnote>
  <w:endnote w:type="continuationSeparator" w:id="0">
    <w:p w14:paraId="4B75D24F" w14:textId="77777777" w:rsidR="00EE323E" w:rsidRDefault="00EE323E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73AF08" w14:textId="77777777" w:rsidR="00EE323E" w:rsidRDefault="00EE323E" w:rsidP="00073266">
      <w:pPr>
        <w:spacing w:after="0" w:line="240" w:lineRule="auto"/>
      </w:pPr>
      <w:r>
        <w:separator/>
      </w:r>
    </w:p>
  </w:footnote>
  <w:footnote w:type="continuationSeparator" w:id="0">
    <w:p w14:paraId="60562AA2" w14:textId="77777777" w:rsidR="00EE323E" w:rsidRDefault="00EE323E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1742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13BD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802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DF2D82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323E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2024-06-02T08:06:00Z</dcterms:modified>
</cp:coreProperties>
</file>