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DF0E6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746AD7F6" w14:textId="77777777" w:rsidTr="005A6A07">
        <w:tc>
          <w:tcPr>
            <w:tcW w:w="3595" w:type="dxa"/>
          </w:tcPr>
          <w:p w14:paraId="59DF73D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6C6B88C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1BA87D51" w14:textId="77777777" w:rsidTr="005A6A07">
        <w:tc>
          <w:tcPr>
            <w:tcW w:w="3595" w:type="dxa"/>
          </w:tcPr>
          <w:p w14:paraId="41EBF5D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14444F72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Свирање на изабраном инструменту или на клавијатури у апликацији 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>Мој клавир</w:t>
            </w: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 </w:t>
            </w:r>
          </w:p>
        </w:tc>
      </w:tr>
      <w:tr w:rsidR="007952A2" w:rsidRPr="00520DCF" w14:paraId="0CD7BAE9" w14:textId="77777777" w:rsidTr="005A6A07">
        <w:tc>
          <w:tcPr>
            <w:tcW w:w="3595" w:type="dxa"/>
          </w:tcPr>
          <w:p w14:paraId="29DC490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02EB02D1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Стицање вештине свирања на изабраном инструменту по нотама </w:t>
            </w:r>
          </w:p>
        </w:tc>
      </w:tr>
      <w:tr w:rsidR="007952A2" w:rsidRPr="00520DCF" w14:paraId="7A2D198C" w14:textId="77777777" w:rsidTr="005A6A07">
        <w:tc>
          <w:tcPr>
            <w:tcW w:w="3595" w:type="dxa"/>
          </w:tcPr>
          <w:p w14:paraId="4B2A2BD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2BE1254D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760C0BA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прочита нотни текст; </w:t>
            </w:r>
          </w:p>
          <w:p w14:paraId="55CEA3E5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техничко-извођачке карактеристике изабраног инструмента;</w:t>
            </w:r>
          </w:p>
          <w:p w14:paraId="737259A3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свира лакше песме; </w:t>
            </w:r>
          </w:p>
          <w:p w14:paraId="04E5AD11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да изведе песму певањем и свирањем. </w:t>
            </w:r>
          </w:p>
        </w:tc>
      </w:tr>
      <w:tr w:rsidR="007952A2" w:rsidRPr="00520DCF" w14:paraId="418FB109" w14:textId="77777777" w:rsidTr="005A6A07">
        <w:tc>
          <w:tcPr>
            <w:tcW w:w="3595" w:type="dxa"/>
          </w:tcPr>
          <w:p w14:paraId="2F3A0EC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615629D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текстом.</w:t>
            </w:r>
          </w:p>
        </w:tc>
      </w:tr>
      <w:tr w:rsidR="007952A2" w:rsidRPr="00520DCF" w14:paraId="733FD125" w14:textId="77777777" w:rsidTr="005A6A07">
        <w:tc>
          <w:tcPr>
            <w:tcW w:w="3595" w:type="dxa"/>
          </w:tcPr>
          <w:p w14:paraId="40878C3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2B1C2EE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43-47.</w:t>
            </w:r>
          </w:p>
        </w:tc>
      </w:tr>
      <w:tr w:rsidR="007952A2" w:rsidRPr="00520DCF" w14:paraId="1CA63597" w14:textId="77777777" w:rsidTr="005A6A07">
        <w:tc>
          <w:tcPr>
            <w:tcW w:w="3595" w:type="dxa"/>
          </w:tcPr>
          <w:p w14:paraId="72475CF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36C7737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групни, у паровима.</w:t>
            </w:r>
          </w:p>
        </w:tc>
      </w:tr>
      <w:tr w:rsidR="007952A2" w:rsidRPr="00520DCF" w14:paraId="406D6039" w14:textId="77777777" w:rsidTr="005A6A07">
        <w:tc>
          <w:tcPr>
            <w:tcW w:w="3595" w:type="dxa"/>
          </w:tcPr>
          <w:p w14:paraId="2F6297A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7460CB8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Нема.</w:t>
            </w:r>
          </w:p>
        </w:tc>
      </w:tr>
    </w:tbl>
    <w:p w14:paraId="3F11448C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147F8089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10440"/>
      </w:tblGrid>
      <w:tr w:rsidR="007952A2" w:rsidRPr="00520DCF" w14:paraId="1E74F256" w14:textId="77777777" w:rsidTr="005A6A07">
        <w:tc>
          <w:tcPr>
            <w:tcW w:w="10440" w:type="dxa"/>
          </w:tcPr>
          <w:p w14:paraId="7A72BACB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08F079EC" w14:textId="77777777" w:rsidTr="005A6A07">
        <w:tc>
          <w:tcPr>
            <w:tcW w:w="10440" w:type="dxa"/>
          </w:tcPr>
          <w:p w14:paraId="07819900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обнове свирање на изабраном инструменту или на клавијатури у апликацији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Мој клавир.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изведу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Широк Дунав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Календара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апликацији на клавијатури.</w:t>
            </w:r>
          </w:p>
          <w:p w14:paraId="11D73A9E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72690078" w14:textId="77777777" w:rsidTr="005A6A07">
        <w:tc>
          <w:tcPr>
            <w:tcW w:w="10440" w:type="dxa"/>
          </w:tcPr>
          <w:p w14:paraId="0C8200E5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02DD068E" w14:textId="77777777" w:rsidTr="005A6A07">
        <w:tc>
          <w:tcPr>
            <w:tcW w:w="10440" w:type="dxa"/>
          </w:tcPr>
          <w:p w14:paraId="4143ED09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композицију за свирање у уџбенику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Музичка торта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објасни шта је главна мелодија, а шта је пратња у нотном запису. Ученици уз помоћ наставника одређују у којој лествици је композиција компонована. Наставник покаже прсторед и захтева да ученици кажу како се изводе тонови у легату. Ученици свирају на клавијатури или металофону мелодију песме по нотама. Наставник прати ученике на клавиру. </w:t>
            </w:r>
          </w:p>
          <w:p w14:paraId="65E94C68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писање нота у малој октави. </w:t>
            </w:r>
          </w:p>
          <w:p w14:paraId="42251F54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композицију за свирање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Игра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објасни начин извођења према упутствима у уџбенику. Ученици се поделе у парове, један свира десном, а други ученик левом руком према нотном запису. Ученици изводе композицију уз пратњи наставника на клавиру. </w:t>
            </w:r>
          </w:p>
          <w:p w14:paraId="252FA26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покаже ученицима нотни текст композиције Рачунање у уџбенику и објасни начин извођења на клавијатури. Ученици анализирају нотни текст и свирају композицију са две руке.</w:t>
            </w:r>
          </w:p>
          <w:p w14:paraId="2F76D8F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нотни текст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Стари МекДоналд има фарму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објасни начин свирања. Ученици уз помоћ наставника анализирају нотни текст, затим се поделе у две групе и свирају песму на клавијатури. Прва група свира десну руку, а друга група ученика свира левом руком. Наставник прати ученике на клавиру. Ученици свирају и певају текст песме. </w:t>
            </w:r>
          </w:p>
          <w:p w14:paraId="464CD505" w14:textId="77777777" w:rsidR="007952A2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нотни текст песме Звончићи и објасни нови нотни знак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фа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малој октави. Наставник објасни ученицима како се свира са две руке на клавијатури. Ученици прво свирају деоницу за десну руку уз бројање, а затим деоницу за леву руку такође уз бројање. Наставник покаже ученицима како да свирају са обе руке композицију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Звончићи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указује на знак за репетицију, прима и секонда волту.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7D6E1308" w14:textId="2680AEEE" w:rsidR="000C5151" w:rsidRPr="000C5151" w:rsidRDefault="000C5151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952A2" w:rsidRPr="00520DCF" w14:paraId="6AD48323" w14:textId="77777777" w:rsidTr="005A6A07">
        <w:tc>
          <w:tcPr>
            <w:tcW w:w="10440" w:type="dxa"/>
          </w:tcPr>
          <w:p w14:paraId="745137BF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253A877B" w14:textId="77777777" w:rsidTr="005A6A07">
        <w:tc>
          <w:tcPr>
            <w:tcW w:w="10440" w:type="dxa"/>
          </w:tcPr>
          <w:p w14:paraId="75B7C41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25EA48E6" w14:textId="77777777" w:rsidR="007952A2" w:rsidRPr="00520DCF" w:rsidRDefault="007952A2" w:rsidP="00520DCF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Где се налази тон це</w:t>
            </w:r>
            <w:r w:rsidRPr="00520DCF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на клавијатури или на изабраном инструменту? </w:t>
            </w:r>
          </w:p>
          <w:p w14:paraId="27FB6F5B" w14:textId="77777777" w:rsidR="007952A2" w:rsidRPr="00520DCF" w:rsidRDefault="007952A2" w:rsidP="00520DCF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 ком линијском систему је запис за десну, а у ком за леву руку када свирамо на клавијатури? </w:t>
            </w:r>
          </w:p>
          <w:p w14:paraId="73EBBAB1" w14:textId="77777777" w:rsidR="007952A2" w:rsidRPr="00520DCF" w:rsidRDefault="007952A2" w:rsidP="00520DCF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Шта је прсторед и како се обележава у нотном запису?</w:t>
            </w:r>
          </w:p>
          <w:p w14:paraId="356600D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 крају следи још једно извођење свих композиција за свирање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097405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97405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2024-06-05T09:16:00Z</dcterms:modified>
</cp:coreProperties>
</file>