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5077EF" w:rsidP="00E74E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YOUTH CULTURE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323581" w:rsidRPr="009273F5" w:rsidRDefault="009273F5" w:rsidP="009273F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6. </w:t>
            </w:r>
            <w:r w:rsidRPr="000E41A6">
              <w:rPr>
                <w:b/>
                <w:sz w:val="22"/>
                <w:szCs w:val="22"/>
              </w:rPr>
              <w:t>Culture page - Fandoms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323581" w:rsidRPr="00DA7D65" w:rsidRDefault="00742463" w:rsidP="00DA7D65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DA7D65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Упозвањање са појмом </w:t>
            </w:r>
            <w:r w:rsidRPr="00DA7D65">
              <w:rPr>
                <w:color w:val="313131"/>
                <w:sz w:val="24"/>
                <w:szCs w:val="24"/>
                <w:shd w:val="clear" w:color="auto" w:fill="FFFFFF"/>
              </w:rPr>
              <w:t>фандома</w:t>
            </w:r>
            <w:r w:rsidR="00DA7D65">
              <w:rPr>
                <w:color w:val="313131"/>
                <w:sz w:val="24"/>
                <w:szCs w:val="24"/>
                <w:shd w:val="clear" w:color="auto" w:fill="FFFFFF"/>
              </w:rPr>
              <w:t xml:space="preserve"> - неформалних</w:t>
            </w:r>
            <w:r w:rsidRPr="00DA7D65">
              <w:rPr>
                <w:color w:val="313131"/>
                <w:sz w:val="24"/>
                <w:szCs w:val="24"/>
                <w:shd w:val="clear" w:color="auto" w:fill="FFFFFF"/>
              </w:rPr>
              <w:t xml:space="preserve"> субкултурних заједница, чији су ч</w:t>
            </w:r>
            <w:r w:rsidR="00DA7D65" w:rsidRPr="00DA7D65">
              <w:rPr>
                <w:color w:val="313131"/>
                <w:sz w:val="24"/>
                <w:szCs w:val="24"/>
                <w:shd w:val="clear" w:color="auto" w:fill="FFFFFF"/>
              </w:rPr>
              <w:t>ланови уједињени кроз заједничко</w:t>
            </w:r>
            <w:r w:rsidRPr="00DA7D65">
              <w:rPr>
                <w:color w:val="313131"/>
                <w:sz w:val="24"/>
                <w:szCs w:val="24"/>
                <w:shd w:val="clear" w:color="auto" w:fill="FFFFFF"/>
              </w:rPr>
              <w:t xml:space="preserve"> интерес</w:t>
            </w:r>
            <w:r w:rsidR="00DA7D65" w:rsidRPr="00DA7D65">
              <w:rPr>
                <w:color w:val="313131"/>
                <w:sz w:val="24"/>
                <w:szCs w:val="24"/>
                <w:shd w:val="clear" w:color="auto" w:fill="FFFFFF"/>
              </w:rPr>
              <w:t>овање</w:t>
            </w:r>
            <w:r w:rsidRPr="00DA7D65">
              <w:rPr>
                <w:color w:val="313131"/>
                <w:sz w:val="24"/>
                <w:szCs w:val="24"/>
                <w:shd w:val="clear" w:color="auto" w:fill="FFFFFF"/>
              </w:rPr>
              <w:t xml:space="preserve"> или хоби. 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323581" w:rsidRPr="002D28B7" w:rsidRDefault="002D28B7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D28B7">
              <w:rPr>
                <w:sz w:val="24"/>
                <w:szCs w:val="24"/>
              </w:rPr>
              <w:t>обрада и 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DA7D65" w:rsidRPr="00DA7D65" w:rsidRDefault="00DA7D65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Објасне шта је фандом</w:t>
            </w:r>
          </w:p>
          <w:p w:rsidR="00DA7D65" w:rsidRPr="00DA7D65" w:rsidRDefault="00DA7D65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Изразе своје мишљење о овим субкултруним заједницама</w:t>
            </w:r>
          </w:p>
          <w:p w:rsidR="00DA7D65" w:rsidRPr="00DA7D65" w:rsidRDefault="0053413A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Издвоје кључне ин</w:t>
            </w:r>
            <w:r w:rsidR="00DA7D65">
              <w:rPr>
                <w:rFonts w:eastAsia="Helvetica"/>
                <w:sz w:val="24"/>
                <w:szCs w:val="24"/>
                <w:shd w:val="clear" w:color="auto" w:fill="FFFFFF"/>
              </w:rPr>
              <w:t>ф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орма</w:t>
            </w:r>
            <w:r w:rsidR="00DA7D65">
              <w:rPr>
                <w:rFonts w:eastAsia="Helvetica"/>
                <w:sz w:val="24"/>
                <w:szCs w:val="24"/>
                <w:shd w:val="clear" w:color="auto" w:fill="FFFFFF"/>
              </w:rPr>
              <w:t>ције прочитаног текста</w:t>
            </w:r>
          </w:p>
          <w:p w:rsidR="00B36AD2" w:rsidRPr="0041439C" w:rsidRDefault="00DA7D65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Пронађу додатне примере фанодма на интернету и презентују их разреду</w:t>
            </w:r>
            <w:r w:rsidR="00B36AD2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950CED" w:rsidRDefault="00323581" w:rsidP="00A4785E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Вербално – текстуална, дијалошка</w:t>
            </w:r>
            <w:r w:rsidR="00950CED">
              <w:rPr>
                <w:sz w:val="24"/>
                <w:szCs w:val="24"/>
              </w:rPr>
              <w:t xml:space="preserve">, </w:t>
            </w:r>
            <w:r w:rsidR="00742463" w:rsidRPr="00742463">
              <w:rPr>
                <w:sz w:val="24"/>
                <w:szCs w:val="24"/>
              </w:rPr>
              <w:t>аудиовизуеллна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263BC1" w:rsidRPr="0041439C" w:rsidTr="002823A3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263BC1" w:rsidRDefault="00263BC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263BC1" w:rsidRPr="0041439C" w:rsidTr="00875DF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63BC1" w:rsidRPr="00742463" w:rsidRDefault="00263BC1" w:rsidP="00742463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24"/>
                <w:szCs w:val="24"/>
              </w:rPr>
            </w:pPr>
            <w:r w:rsidRPr="00742463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9273F5" w:rsidRDefault="009273F5" w:rsidP="00C16F77">
            <w:pPr>
              <w:pStyle w:val="ListParagraph"/>
              <w:ind w:left="1080"/>
              <w:rPr>
                <w:b/>
                <w:sz w:val="24"/>
                <w:szCs w:val="24"/>
              </w:rPr>
            </w:pPr>
          </w:p>
          <w:p w:rsidR="00742463" w:rsidRDefault="00742463" w:rsidP="007424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</w:t>
            </w:r>
            <w:r w:rsidR="00421325" w:rsidRPr="00742463">
              <w:rPr>
                <w:b/>
                <w:sz w:val="24"/>
                <w:szCs w:val="24"/>
              </w:rPr>
              <w:t>Видео  - What are fandoms?</w:t>
            </w:r>
          </w:p>
          <w:p w:rsidR="00421325" w:rsidRPr="00742463" w:rsidRDefault="00742463" w:rsidP="007424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  <w:r w:rsidR="00421325" w:rsidRPr="00742463">
              <w:rPr>
                <w:b/>
                <w:sz w:val="24"/>
                <w:szCs w:val="24"/>
              </w:rPr>
              <w:t xml:space="preserve"> </w:t>
            </w:r>
            <w:hyperlink r:id="rId7" w:history="1">
              <w:r w:rsidR="00421325" w:rsidRPr="00742463">
                <w:rPr>
                  <w:rStyle w:val="Hyperlink"/>
                  <w:sz w:val="24"/>
                  <w:szCs w:val="24"/>
                </w:rPr>
                <w:t>https://www.youtube.com/watch?v=DtJxA2LAFDE</w:t>
              </w:r>
            </w:hyperlink>
          </w:p>
          <w:p w:rsidR="009273F5" w:rsidRPr="00421325" w:rsidRDefault="009273F5" w:rsidP="00421325">
            <w:pPr>
              <w:pStyle w:val="ListParagraph"/>
              <w:ind w:left="1080"/>
              <w:rPr>
                <w:sz w:val="24"/>
                <w:szCs w:val="24"/>
              </w:rPr>
            </w:pPr>
            <w:r w:rsidRPr="00421325">
              <w:rPr>
                <w:sz w:val="24"/>
                <w:szCs w:val="24"/>
              </w:rPr>
              <w:t xml:space="preserve">Н уводи тему часа тако што показује ученицима видео </w:t>
            </w:r>
            <w:r w:rsidR="00421325" w:rsidRPr="00421325">
              <w:rPr>
                <w:b/>
                <w:i/>
                <w:sz w:val="24"/>
                <w:szCs w:val="24"/>
              </w:rPr>
              <w:t>What are fandoms?</w:t>
            </w:r>
            <w:r w:rsidR="00421325">
              <w:rPr>
                <w:b/>
                <w:sz w:val="24"/>
                <w:szCs w:val="24"/>
              </w:rPr>
              <w:t xml:space="preserve"> </w:t>
            </w:r>
            <w:r w:rsidRPr="00421325">
              <w:rPr>
                <w:sz w:val="24"/>
                <w:szCs w:val="24"/>
              </w:rPr>
              <w:t xml:space="preserve"> не говорећи им унапред о чему се у видеу ради. Уколико је потребно, видео се пушта два пута, а затим следи дискусија. У говоре о томе да ли су чули израз пре и да ли и они за себе могу да кажу да су пасионирани љубитељи нечега – књиге, филма, бенда и слично. </w:t>
            </w:r>
            <w:r w:rsidRPr="00421325">
              <w:br/>
            </w:r>
          </w:p>
        </w:tc>
      </w:tr>
      <w:tr w:rsidR="00263BC1" w:rsidRPr="0041439C" w:rsidTr="00296CC7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Средишњи део часа</w:t>
            </w:r>
          </w:p>
          <w:p w:rsidR="00263BC1" w:rsidRPr="00742463" w:rsidRDefault="00263BC1" w:rsidP="00742463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</w:rPr>
            </w:pPr>
            <w:r w:rsidRPr="0074246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8527D4" w:rsidRDefault="00421325" w:rsidP="00421325">
            <w:pPr>
              <w:pStyle w:val="ListParagraph"/>
              <w:ind w:left="1080"/>
              <w:rPr>
                <w:b/>
                <w:sz w:val="24"/>
                <w:szCs w:val="24"/>
              </w:rPr>
            </w:pPr>
            <w:r w:rsidRPr="00421325">
              <w:rPr>
                <w:b/>
                <w:sz w:val="24"/>
                <w:szCs w:val="24"/>
              </w:rPr>
              <w:t>Reading</w:t>
            </w:r>
          </w:p>
          <w:p w:rsidR="00742463" w:rsidRPr="00421325" w:rsidRDefault="00742463" w:rsidP="00421325">
            <w:pPr>
              <w:pStyle w:val="ListParagraph"/>
              <w:ind w:left="1080"/>
              <w:rPr>
                <w:b/>
                <w:sz w:val="24"/>
                <w:szCs w:val="24"/>
              </w:rPr>
            </w:pPr>
          </w:p>
          <w:p w:rsidR="00421325" w:rsidRDefault="00421325" w:rsidP="00742463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 упућује ученике на 124. страни у уџбенику и текст </w:t>
            </w:r>
            <w:r w:rsidRPr="00421325">
              <w:rPr>
                <w:b/>
                <w:i/>
                <w:sz w:val="24"/>
                <w:szCs w:val="24"/>
              </w:rPr>
              <w:t>Fandoms.</w:t>
            </w:r>
            <w:r>
              <w:rPr>
                <w:sz w:val="24"/>
                <w:szCs w:val="24"/>
              </w:rPr>
              <w:t xml:space="preserve"> </w:t>
            </w:r>
          </w:p>
          <w:p w:rsidR="00421325" w:rsidRDefault="00421325" w:rsidP="00742463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читају текст једном ради општег разумевања. Неколико ученика сумира текст у једној </w:t>
            </w:r>
            <w:r w:rsidR="0074246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две реченице.</w:t>
            </w:r>
          </w:p>
          <w:p w:rsidR="00742463" w:rsidRDefault="00421325" w:rsidP="00742463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Следи читање ради детаљнијег разумевања. </w:t>
            </w:r>
            <w:r w:rsidR="00742463" w:rsidRPr="00742463">
              <w:rPr>
                <w:sz w:val="24"/>
                <w:szCs w:val="24"/>
              </w:rPr>
              <w:t xml:space="preserve">Н записује кључне појмове и проверава </w:t>
            </w:r>
            <w:r w:rsidR="00742463">
              <w:rPr>
                <w:sz w:val="24"/>
                <w:szCs w:val="24"/>
              </w:rPr>
              <w:t xml:space="preserve">њихово </w:t>
            </w:r>
            <w:r w:rsidR="00742463" w:rsidRPr="00742463">
              <w:rPr>
                <w:sz w:val="24"/>
                <w:szCs w:val="24"/>
              </w:rPr>
              <w:t>разумевање–</w:t>
            </w:r>
            <w:r w:rsidR="00742463" w:rsidRPr="00742463">
              <w:rPr>
                <w:b/>
                <w:i/>
                <w:sz w:val="24"/>
                <w:szCs w:val="24"/>
              </w:rPr>
              <w:t xml:space="preserve"> fandom, enthusiast, science fiction, conventions</w:t>
            </w:r>
            <w:r w:rsidR="00742463">
              <w:rPr>
                <w:sz w:val="24"/>
                <w:szCs w:val="24"/>
              </w:rPr>
              <w:t xml:space="preserve"> </w:t>
            </w:r>
          </w:p>
          <w:p w:rsidR="00421325" w:rsidRDefault="00421325" w:rsidP="00742463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 упућује ученике на питања у вежбању </w:t>
            </w:r>
            <w:r w:rsidR="00742463" w:rsidRPr="00742463">
              <w:rPr>
                <w:i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 на која У треба да нађу одоговре. </w:t>
            </w:r>
          </w:p>
          <w:p w:rsidR="002810D4" w:rsidRPr="00742463" w:rsidRDefault="00421325" w:rsidP="00742463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одговарају усмено на питања о тексту. Н проширује дискусију постављањем персонализованих питања – </w:t>
            </w:r>
            <w:r w:rsidRPr="00742463">
              <w:rPr>
                <w:i/>
                <w:sz w:val="24"/>
                <w:szCs w:val="24"/>
              </w:rPr>
              <w:t>Could you call yourselves fandoms? Do you think that it is a kind of obesession? Why?</w:t>
            </w:r>
          </w:p>
        </w:tc>
      </w:tr>
      <w:tr w:rsidR="003925E3" w:rsidRPr="0041439C" w:rsidTr="00E542B1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4785E" w:rsidRDefault="003925E3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Завршни део часа</w:t>
            </w:r>
            <w:r w:rsidR="00A4785E">
              <w:rPr>
                <w:b/>
                <w:bCs/>
                <w:sz w:val="24"/>
                <w:szCs w:val="24"/>
              </w:rPr>
              <w:t xml:space="preserve"> </w:t>
            </w:r>
          </w:p>
          <w:p w:rsidR="003925E3" w:rsidRPr="0041439C" w:rsidRDefault="00C16F77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42463">
              <w:rPr>
                <w:b/>
                <w:bCs/>
                <w:i/>
                <w:iCs/>
                <w:sz w:val="24"/>
                <w:szCs w:val="24"/>
              </w:rPr>
              <w:t>13</w:t>
            </w:r>
            <w:r w:rsidR="003925E3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3925E3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925E3" w:rsidRPr="003925E3" w:rsidRDefault="00950CED" w:rsidP="00742463">
            <w:pPr>
              <w:pStyle w:val="ListParagraph"/>
              <w:numPr>
                <w:ilvl w:val="0"/>
                <w:numId w:val="5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925E3" w:rsidRPr="0041439C">
              <w:rPr>
                <w:sz w:val="24"/>
                <w:szCs w:val="24"/>
              </w:rPr>
              <w:t xml:space="preserve"> </w:t>
            </w:r>
            <w:r w:rsidR="002810D4">
              <w:rPr>
                <w:sz w:val="24"/>
                <w:szCs w:val="24"/>
              </w:rPr>
              <w:t xml:space="preserve">У </w:t>
            </w:r>
            <w:r w:rsidR="00742463">
              <w:rPr>
                <w:sz w:val="24"/>
                <w:szCs w:val="24"/>
              </w:rPr>
              <w:t xml:space="preserve">у пару проналазе на интернету још неке примере </w:t>
            </w:r>
            <w:r w:rsidR="002810D4">
              <w:rPr>
                <w:sz w:val="24"/>
                <w:szCs w:val="24"/>
              </w:rPr>
              <w:t xml:space="preserve"> </w:t>
            </w:r>
            <w:r w:rsidR="00742463">
              <w:rPr>
                <w:sz w:val="24"/>
                <w:szCs w:val="24"/>
              </w:rPr>
              <w:t>и укратко их презентују разреду</w:t>
            </w:r>
            <w:r w:rsidR="002810D4">
              <w:rPr>
                <w:sz w:val="24"/>
                <w:szCs w:val="24"/>
              </w:rPr>
              <w:t xml:space="preserve">, а затим </w:t>
            </w:r>
            <w:r w:rsidR="00742463">
              <w:rPr>
                <w:sz w:val="24"/>
                <w:szCs w:val="24"/>
              </w:rPr>
              <w:t xml:space="preserve"> </w:t>
            </w:r>
            <w:r w:rsidR="002810D4">
              <w:rPr>
                <w:sz w:val="24"/>
                <w:szCs w:val="24"/>
              </w:rPr>
              <w:t>сви заједно дискутују о њима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DCF" w:rsidRDefault="00147DCF" w:rsidP="00C47FBF">
      <w:pPr>
        <w:spacing w:after="0" w:line="240" w:lineRule="auto"/>
      </w:pPr>
      <w:r>
        <w:separator/>
      </w:r>
    </w:p>
  </w:endnote>
  <w:endnote w:type="continuationSeparator" w:id="1">
    <w:p w:rsidR="00147DCF" w:rsidRDefault="00147DCF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DCF" w:rsidRDefault="00147DCF" w:rsidP="00C47FBF">
      <w:pPr>
        <w:spacing w:after="0" w:line="240" w:lineRule="auto"/>
      </w:pPr>
      <w:r>
        <w:separator/>
      </w:r>
    </w:p>
  </w:footnote>
  <w:footnote w:type="continuationSeparator" w:id="1">
    <w:p w:rsidR="00147DCF" w:rsidRDefault="00147DCF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2"/>
  </w:num>
  <w:num w:numId="7">
    <w:abstractNumId w:val="10"/>
  </w:num>
  <w:num w:numId="8">
    <w:abstractNumId w:val="11"/>
  </w:num>
  <w:num w:numId="9">
    <w:abstractNumId w:val="3"/>
  </w:num>
  <w:num w:numId="10">
    <w:abstractNumId w:val="1"/>
  </w:num>
  <w:num w:numId="11">
    <w:abstractNumId w:val="8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47DCF"/>
    <w:rsid w:val="002406DB"/>
    <w:rsid w:val="00263BC1"/>
    <w:rsid w:val="002810D4"/>
    <w:rsid w:val="002D28B7"/>
    <w:rsid w:val="00323581"/>
    <w:rsid w:val="003925E3"/>
    <w:rsid w:val="00421325"/>
    <w:rsid w:val="004D6404"/>
    <w:rsid w:val="005077EF"/>
    <w:rsid w:val="0053413A"/>
    <w:rsid w:val="005635A8"/>
    <w:rsid w:val="007261FE"/>
    <w:rsid w:val="00742463"/>
    <w:rsid w:val="00811DBD"/>
    <w:rsid w:val="008527D4"/>
    <w:rsid w:val="009273F5"/>
    <w:rsid w:val="00950CED"/>
    <w:rsid w:val="009813D9"/>
    <w:rsid w:val="00A269FC"/>
    <w:rsid w:val="00A4785E"/>
    <w:rsid w:val="00B36AD2"/>
    <w:rsid w:val="00C16F77"/>
    <w:rsid w:val="00C47FBF"/>
    <w:rsid w:val="00C73852"/>
    <w:rsid w:val="00C944C5"/>
    <w:rsid w:val="00CB4B88"/>
    <w:rsid w:val="00DA7D65"/>
    <w:rsid w:val="00E542B1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tJxA2LAF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2022-08-07T12:23:00Z</dcterms:created>
  <dcterms:modified xsi:type="dcterms:W3CDTF">2022-08-07T12:47:00Z</dcterms:modified>
</cp:coreProperties>
</file>