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DB7AB9" w:rsidP="00431C5F">
            <w:pPr>
              <w:jc w:val="left"/>
              <w:rPr>
                <w:b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IV NOWADAYS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B65A5D" w:rsidRDefault="008C2FB0" w:rsidP="0099089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sz w:val="24"/>
                <w:szCs w:val="24"/>
              </w:rPr>
              <w:t>27. Is it worth buying?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4D45C3" w:rsidRDefault="004D45C3" w:rsidP="00696169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Описивање будућих радњи. Проширивање знања ученика на тему модерне уметности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4D45C3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4D45C3" w:rsidRDefault="004D45C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разликују различите облике за изражавање будћности</w:t>
            </w:r>
          </w:p>
          <w:p w:rsidR="00696169" w:rsidRPr="004D45C3" w:rsidRDefault="004D45C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опишу </w:t>
            </w:r>
            <w:r w:rsidR="009E15D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однсно </w:t>
            </w: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различите будуће радње – </w:t>
            </w:r>
            <w:r w:rsidR="009E15DC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обећања, </w:t>
            </w: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намере, унапред испланиране радње, тренутне одлуке, предвиђања, мишљења и закључке на основу неке садшње ситуације</w:t>
            </w:r>
          </w:p>
          <w:p w:rsidR="004D45C3" w:rsidRPr="004D45C3" w:rsidRDefault="004D45C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опишу једно уметничко дело</w:t>
            </w:r>
          </w:p>
          <w:p w:rsidR="004D45C3" w:rsidRPr="004D45C3" w:rsidRDefault="004D45C3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парове речи у датом комуникатвном контексту </w:t>
            </w:r>
            <w:r w:rsidRPr="004D45C3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broke/short, lend/borrow, notes/coins/, afford/save, bill/receipt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Вербално – текстуална, аудитивна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Индивидулани, у пару, фронатлни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10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4D45C3" w:rsidRDefault="002907FE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Уз помоћ видеа  уводи ученике у нову наставну тему и појам модерне/савремене иметности - </w:t>
            </w:r>
            <w:hyperlink r:id="rId7" w:history="1">
              <w:r w:rsidRPr="004D45C3">
                <w:rPr>
                  <w:rStyle w:val="Hyperlink"/>
                  <w:sz w:val="24"/>
                  <w:szCs w:val="24"/>
                </w:rPr>
                <w:t>https://www.youtube.com/watch?v=Mngjs-QsaPM</w:t>
              </w:r>
            </w:hyperlink>
          </w:p>
          <w:p w:rsidR="002907FE" w:rsidRPr="004D45C3" w:rsidRDefault="002907FE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Кратка дисксусија о уметности уопште, како би је У дефинисали и слично.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2907FE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Гледају видео, коменатришу и дискутују о свом виђењу модерне уметности</w:t>
            </w:r>
            <w:r w:rsidR="00C222FD" w:rsidRPr="004D45C3">
              <w:rPr>
                <w:sz w:val="24"/>
                <w:szCs w:val="24"/>
              </w:rPr>
              <w:t xml:space="preserve"> </w:t>
            </w:r>
            <w:r w:rsidR="004D45C3" w:rsidRPr="004D45C3">
              <w:rPr>
                <w:sz w:val="24"/>
                <w:szCs w:val="24"/>
              </w:rPr>
              <w:t>и уметности уопште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Главни део часа</w:t>
            </w:r>
          </w:p>
          <w:p w:rsidR="0099089C" w:rsidRPr="004D45C3" w:rsidRDefault="0099089C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4D45C3">
              <w:rPr>
                <w:b/>
                <w:bCs/>
                <w:i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i/>
                <w:sz w:val="24"/>
                <w:szCs w:val="24"/>
              </w:rPr>
              <w:t xml:space="preserve">Reading and Listening, 1Aand B, page 48 </w:t>
            </w:r>
            <w:r w:rsidRPr="004D45C3">
              <w:rPr>
                <w:sz w:val="24"/>
                <w:szCs w:val="24"/>
              </w:rPr>
              <w:t xml:space="preserve">– моли У да пажљиво слушају аудио запис и на основу дијалога који чују одоговоре на питања због чега се два мушкарца која виде на слици у уџбенику налазе у уметничкој галерији  </w:t>
            </w:r>
          </w:p>
          <w:p w:rsidR="00750522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i/>
                <w:sz w:val="24"/>
                <w:szCs w:val="24"/>
              </w:rPr>
              <w:t>Упућује У да још једном прочитају дијалог и одреде да ли су тврдње у вези са прочитаним тачне или не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Pr="004D45C3">
              <w:rPr>
                <w:sz w:val="24"/>
                <w:szCs w:val="24"/>
              </w:rPr>
              <w:t xml:space="preserve"> наредфно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750522" w:rsidRPr="004D45C3">
              <w:rPr>
                <w:i/>
                <w:sz w:val="24"/>
                <w:szCs w:val="24"/>
              </w:rPr>
              <w:t xml:space="preserve">Vocabulary, page </w:t>
            </w:r>
            <w:r w:rsidRPr="004D45C3">
              <w:rPr>
                <w:i/>
                <w:sz w:val="24"/>
                <w:szCs w:val="24"/>
              </w:rPr>
              <w:t>49 – words easily confused</w:t>
            </w:r>
            <w:r w:rsidR="00750522" w:rsidRPr="004D45C3">
              <w:rPr>
                <w:sz w:val="24"/>
                <w:szCs w:val="24"/>
              </w:rPr>
              <w:t xml:space="preserve">  </w:t>
            </w:r>
            <w:r w:rsidRPr="004D45C3">
              <w:rPr>
                <w:sz w:val="24"/>
                <w:szCs w:val="24"/>
              </w:rPr>
              <w:t>, додатно појашњава и прверава одговоре фронатлно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Презентује </w:t>
            </w:r>
            <w:r w:rsidR="002907FE" w:rsidRPr="004D45C3">
              <w:rPr>
                <w:sz w:val="24"/>
                <w:szCs w:val="24"/>
              </w:rPr>
              <w:t>изражавање будућности (will/to be going to/present progressive) и временске реченице</w:t>
            </w:r>
            <w:r w:rsidRPr="004D45C3">
              <w:rPr>
                <w:sz w:val="24"/>
                <w:szCs w:val="24"/>
              </w:rPr>
              <w:t xml:space="preserve"> </w:t>
            </w:r>
            <w:r w:rsidRPr="004D45C3">
              <w:rPr>
                <w:i/>
                <w:sz w:val="24"/>
                <w:szCs w:val="24"/>
              </w:rPr>
              <w:t>– 3. Grammar, page 55.</w:t>
            </w:r>
            <w:r w:rsidRPr="004D45C3">
              <w:rPr>
                <w:sz w:val="24"/>
                <w:szCs w:val="24"/>
              </w:rPr>
              <w:t xml:space="preserve">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Објашњава и записује кључне појмове и тезе на табли</w:t>
            </w:r>
          </w:p>
          <w:p w:rsidR="00750522" w:rsidRPr="004D45C3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Наводи ученике на самостално извођење закључака</w:t>
            </w:r>
          </w:p>
          <w:p w:rsidR="00C222FD" w:rsidRPr="004D45C3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2907FE" w:rsidRPr="004D45C3">
              <w:rPr>
                <w:i/>
                <w:sz w:val="24"/>
                <w:szCs w:val="24"/>
              </w:rPr>
              <w:t>ce, page 49</w:t>
            </w:r>
            <w:r w:rsidRPr="004D45C3">
              <w:rPr>
                <w:i/>
                <w:sz w:val="24"/>
                <w:szCs w:val="24"/>
              </w:rPr>
              <w:t xml:space="preserve">.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C222FD" w:rsidRPr="004D45C3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D45C3" w:rsidRPr="004D45C3" w:rsidRDefault="004D45C3" w:rsidP="004D45C3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Слушају дијалог и објашњавају због чега се два мушкарца која виде на слици у уџбенику налазе у уметничкој галерији  </w:t>
            </w:r>
          </w:p>
          <w:p w:rsidR="004D45C3" w:rsidRPr="004D45C3" w:rsidRDefault="004D45C3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Читају дијалог још једном, а затим одређују да ли су тврдње у вези са дијалогом тачне или не и образлажу зашто</w:t>
            </w:r>
          </w:p>
          <w:p w:rsidR="004D45C3" w:rsidRPr="004D45C3" w:rsidRDefault="004D45C3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Бирају једну од две понуђеене речи чије се значење често пермутује,а затим покупавају да дају и неке своје примрере реченица у којима би употребили наведене праове речи - </w:t>
            </w:r>
            <w:r w:rsidRPr="004D45C3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broke/short, lend/borrow, notes/coins/, afford/save, bill/receipt</w:t>
            </w:r>
          </w:p>
          <w:p w:rsidR="0063486E" w:rsidRPr="004D45C3" w:rsidRDefault="0063486E" w:rsidP="00C616F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Слушају </w:t>
            </w:r>
            <w:r w:rsidR="00696169" w:rsidRPr="004D45C3">
              <w:rPr>
                <w:sz w:val="24"/>
                <w:szCs w:val="24"/>
              </w:rPr>
              <w:t xml:space="preserve">објашњења наставника, допуњују га и самостално закључују </w:t>
            </w:r>
            <w:r w:rsidR="004D45C3" w:rsidRPr="004D45C3">
              <w:rPr>
                <w:sz w:val="24"/>
                <w:szCs w:val="24"/>
              </w:rPr>
              <w:t xml:space="preserve">у ком контексту треба упоотребити облике за изражавање будућности, односно да ли су у питању унапред планиране радње, тренутне одлуке, предвиђања, мишљења, закључци на основу неке садашње ситуације итд. </w:t>
            </w:r>
          </w:p>
          <w:p w:rsidR="0063486E" w:rsidRPr="004D45C3" w:rsidRDefault="00696169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Допуњавају </w:t>
            </w:r>
            <w:r w:rsidR="004D45C3" w:rsidRPr="004D45C3">
              <w:rPr>
                <w:sz w:val="24"/>
                <w:szCs w:val="24"/>
              </w:rPr>
              <w:t>реченице одговарајућим обликом глагола датих у загради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2E7045" w:rsidRPr="004D45C3" w:rsidRDefault="00B528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750522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ученике на </w:t>
            </w:r>
            <w:r w:rsidR="002907FE" w:rsidRPr="004D45C3">
              <w:rPr>
                <w:sz w:val="24"/>
                <w:szCs w:val="24"/>
              </w:rPr>
              <w:t xml:space="preserve">вежбање 5 </w:t>
            </w:r>
            <w:r w:rsidRPr="004D45C3">
              <w:rPr>
                <w:i/>
                <w:sz w:val="24"/>
                <w:szCs w:val="24"/>
              </w:rPr>
              <w:t>Speaking</w:t>
            </w:r>
            <w:r w:rsidR="002907FE" w:rsidRPr="004D45C3">
              <w:rPr>
                <w:i/>
                <w:sz w:val="24"/>
                <w:szCs w:val="24"/>
              </w:rPr>
              <w:t xml:space="preserve"> /49</w:t>
            </w:r>
            <w:r w:rsidRPr="004D45C3">
              <w:rPr>
                <w:sz w:val="24"/>
                <w:szCs w:val="24"/>
              </w:rPr>
              <w:t>. и даје упутсва за говорну вежбу</w:t>
            </w:r>
            <w:r w:rsidR="002907FE" w:rsidRPr="004D45C3">
              <w:rPr>
                <w:sz w:val="24"/>
                <w:szCs w:val="24"/>
              </w:rPr>
              <w:t>.</w:t>
            </w:r>
            <w:r w:rsidRPr="004D45C3">
              <w:rPr>
                <w:sz w:val="24"/>
                <w:szCs w:val="24"/>
              </w:rPr>
              <w:t xml:space="preserve"> </w:t>
            </w:r>
            <w:r w:rsidR="002907FE" w:rsidRPr="004D45C3">
              <w:rPr>
                <w:sz w:val="24"/>
                <w:szCs w:val="24"/>
              </w:rPr>
              <w:t xml:space="preserve">Иницира разгвоор тј. подстиче У на комуникацију, </w:t>
            </w:r>
            <w:r w:rsidR="002907FE" w:rsidRPr="004D45C3">
              <w:rPr>
                <w:sz w:val="24"/>
                <w:szCs w:val="24"/>
              </w:rPr>
              <w:lastRenderedPageBreak/>
              <w:t xml:space="preserve">прати, помаже по потреби </w:t>
            </w:r>
          </w:p>
          <w:p w:rsidR="00247818" w:rsidRPr="004D45C3" w:rsidRDefault="00C222FD" w:rsidP="002907FE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>радна свеска, одељак 4</w:t>
            </w:r>
            <w:r w:rsidR="004D45C3" w:rsidRPr="004D45C3">
              <w:rPr>
                <w:sz w:val="24"/>
                <w:szCs w:val="24"/>
              </w:rPr>
              <w:t>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4D45C3" w:rsidRDefault="004D45C3" w:rsidP="0052635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lastRenderedPageBreak/>
              <w:t xml:space="preserve">У пару воде дијалог у складу са упутствима датим у вежбању 5 </w:t>
            </w:r>
            <w:r w:rsidRPr="004D45C3">
              <w:rPr>
                <w:i/>
                <w:sz w:val="24"/>
                <w:szCs w:val="24"/>
              </w:rPr>
              <w:t xml:space="preserve">Speaking </w:t>
            </w:r>
            <w:r w:rsidRPr="004D45C3">
              <w:rPr>
                <w:i/>
                <w:sz w:val="24"/>
                <w:szCs w:val="24"/>
              </w:rPr>
              <w:lastRenderedPageBreak/>
              <w:t>/49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089" w:rsidRDefault="00C12089" w:rsidP="00C47FBF">
      <w:pPr>
        <w:spacing w:after="0" w:line="240" w:lineRule="auto"/>
      </w:pPr>
      <w:r>
        <w:separator/>
      </w:r>
    </w:p>
  </w:endnote>
  <w:endnote w:type="continuationSeparator" w:id="1">
    <w:p w:rsidR="00C12089" w:rsidRDefault="00C1208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089" w:rsidRDefault="00C12089" w:rsidP="00C47FBF">
      <w:pPr>
        <w:spacing w:after="0" w:line="240" w:lineRule="auto"/>
      </w:pPr>
      <w:r>
        <w:separator/>
      </w:r>
    </w:p>
  </w:footnote>
  <w:footnote w:type="continuationSeparator" w:id="1">
    <w:p w:rsidR="00C12089" w:rsidRDefault="00C1208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810D4"/>
    <w:rsid w:val="002907FE"/>
    <w:rsid w:val="002950F1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45C3"/>
    <w:rsid w:val="004D6404"/>
    <w:rsid w:val="005077EF"/>
    <w:rsid w:val="0052635A"/>
    <w:rsid w:val="0053413A"/>
    <w:rsid w:val="005635A8"/>
    <w:rsid w:val="00595F72"/>
    <w:rsid w:val="005F5B3A"/>
    <w:rsid w:val="0063486E"/>
    <w:rsid w:val="006926FA"/>
    <w:rsid w:val="00696169"/>
    <w:rsid w:val="006E6AB2"/>
    <w:rsid w:val="007261FE"/>
    <w:rsid w:val="00742463"/>
    <w:rsid w:val="00750522"/>
    <w:rsid w:val="007A52C2"/>
    <w:rsid w:val="007C384B"/>
    <w:rsid w:val="007F25B3"/>
    <w:rsid w:val="00811DBD"/>
    <w:rsid w:val="008271BF"/>
    <w:rsid w:val="008527D4"/>
    <w:rsid w:val="008722CD"/>
    <w:rsid w:val="008A6CEB"/>
    <w:rsid w:val="008C2FB0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B1370"/>
    <w:rsid w:val="00AB380E"/>
    <w:rsid w:val="00AE0713"/>
    <w:rsid w:val="00B15E73"/>
    <w:rsid w:val="00B36AD2"/>
    <w:rsid w:val="00B52809"/>
    <w:rsid w:val="00B65A5D"/>
    <w:rsid w:val="00BC122E"/>
    <w:rsid w:val="00BD52C1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7D65"/>
    <w:rsid w:val="00DB7AB9"/>
    <w:rsid w:val="00DC140C"/>
    <w:rsid w:val="00E542B1"/>
    <w:rsid w:val="00E571A6"/>
    <w:rsid w:val="00EC1DED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ngjs-QsaP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2022-08-12T14:54:00Z</dcterms:created>
  <dcterms:modified xsi:type="dcterms:W3CDTF">2022-08-12T15:18:00Z</dcterms:modified>
</cp:coreProperties>
</file>