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  <w:gridCol w:w="22"/>
      </w:tblGrid>
      <w:tr w:rsidR="00EB7827" w:rsidRPr="00C65DBD" w14:paraId="33DDA82E" w14:textId="77777777" w:rsidTr="002756B1">
        <w:trPr>
          <w:gridAfter w:val="1"/>
          <w:wAfter w:w="22" w:type="dxa"/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7C10B5D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E6619"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CE6619"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E6619"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C65DBD" w14:paraId="660B7EED" w14:textId="77777777" w:rsidTr="009C7AA7">
        <w:trPr>
          <w:gridAfter w:val="1"/>
          <w:wAfter w:w="22" w:type="dxa"/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989CBCB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65C17D8" w14:textId="77777777" w:rsidR="00EB7827" w:rsidRPr="00C65DB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C65DBD" w14:paraId="48CD06A4" w14:textId="77777777" w:rsidTr="003D4FED">
        <w:trPr>
          <w:gridAfter w:val="1"/>
          <w:wAfter w:w="22" w:type="dxa"/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211328C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C65DBD" w14:paraId="40A650D2" w14:textId="77777777" w:rsidTr="003D4FED">
        <w:trPr>
          <w:gridAfter w:val="1"/>
          <w:wAfter w:w="22" w:type="dxa"/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C849CFD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3949A1"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68786D5" w14:textId="77777777" w:rsidR="00EB7827" w:rsidRPr="00C65DB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84C42AB" w14:textId="77777777" w:rsidR="00EB7827" w:rsidRPr="00C65DB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65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C65DBD" w14:paraId="187964A1" w14:textId="77777777" w:rsidTr="00FB1D44">
        <w:trPr>
          <w:gridAfter w:val="1"/>
          <w:wAfter w:w="22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77752B1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C160DB1" w14:textId="77777777" w:rsidR="00FB1D44" w:rsidRDefault="00E977D9" w:rsidP="00FB1D44">
            <w:pPr>
              <w:ind w:firstLine="1"/>
              <w:rPr>
                <w:rFonts w:ascii="Times New Roman" w:hAnsi="Times New Roman"/>
                <w:b/>
                <w:sz w:val="24"/>
                <w:szCs w:val="24"/>
              </w:rPr>
            </w:pPr>
            <w:r w:rsidRPr="00C65DBD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45F6647A" w14:textId="0DE8EE99" w:rsidR="00E977D9" w:rsidRPr="00FB1D44" w:rsidRDefault="00E977D9" w:rsidP="00FB1D44">
            <w:pPr>
              <w:ind w:firstLine="1"/>
              <w:rPr>
                <w:rFonts w:ascii="Times New Roman" w:hAnsi="Times New Roman"/>
                <w:b/>
                <w:sz w:val="24"/>
                <w:szCs w:val="24"/>
              </w:rPr>
            </w:pPr>
            <w:r w:rsidRPr="00C65DBD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C65DBD" w14:paraId="1CA368D4" w14:textId="77777777" w:rsidTr="00FB1D44">
        <w:trPr>
          <w:gridAfter w:val="1"/>
          <w:wAfter w:w="22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41632D5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0E642F5" w14:textId="77777777" w:rsidR="008C4EB5" w:rsidRPr="00FB1D44" w:rsidRDefault="003949A1" w:rsidP="00FB1D44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FB1D44">
              <w:rPr>
                <w:rFonts w:ascii="Times New Roman" w:hAnsi="Times New Roman"/>
                <w:b/>
                <w:sz w:val="24"/>
                <w:szCs w:val="24"/>
              </w:rPr>
              <w:t xml:space="preserve">Le jour J; </w:t>
            </w:r>
            <w:proofErr w:type="spellStart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>il</w:t>
            </w:r>
            <w:proofErr w:type="spellEnd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 xml:space="preserve"> y a de </w:t>
            </w:r>
            <w:proofErr w:type="spellStart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>l`</w:t>
            </w:r>
            <w:proofErr w:type="gramStart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>ambiance</w:t>
            </w:r>
            <w:proofErr w:type="spellEnd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 xml:space="preserve"> ;</w:t>
            </w:r>
            <w:proofErr w:type="gramEnd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 xml:space="preserve"> le </w:t>
            </w:r>
            <w:proofErr w:type="spellStart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>présent</w:t>
            </w:r>
            <w:proofErr w:type="spellEnd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 xml:space="preserve"> du </w:t>
            </w:r>
            <w:proofErr w:type="spellStart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>verbe</w:t>
            </w:r>
            <w:proofErr w:type="spellEnd"/>
            <w:r w:rsidRPr="00FB1D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b/>
                <w:i/>
                <w:sz w:val="24"/>
                <w:szCs w:val="24"/>
              </w:rPr>
              <w:t>être</w:t>
            </w:r>
            <w:proofErr w:type="spellEnd"/>
          </w:p>
        </w:tc>
      </w:tr>
      <w:tr w:rsidR="00EB7827" w:rsidRPr="00C65DBD" w14:paraId="33B18DAC" w14:textId="77777777" w:rsidTr="00FB1D44">
        <w:trPr>
          <w:gridAfter w:val="1"/>
          <w:wAfter w:w="22" w:type="dxa"/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3F94CDB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242B1F2" w14:textId="7215F972" w:rsidR="00EB7827" w:rsidRPr="00C65DBD" w:rsidRDefault="00FB1D44" w:rsidP="00FB1D44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3949A1"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C65DBD" w14:paraId="17882738" w14:textId="77777777" w:rsidTr="00FB1D44">
        <w:trPr>
          <w:gridAfter w:val="1"/>
          <w:wAfter w:w="22" w:type="dxa"/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3D94C385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E0817DB" w14:textId="77777777" w:rsidR="001827D1" w:rsidRPr="00C65DBD" w:rsidRDefault="001827D1" w:rsidP="00FB1D44">
            <w:pPr>
              <w:ind w:firstLine="1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стању да представи себе и друге користећи описне придеве</w:t>
            </w:r>
          </w:p>
        </w:tc>
      </w:tr>
      <w:tr w:rsidR="001827D1" w:rsidRPr="00C65DBD" w14:paraId="2FE819D3" w14:textId="77777777" w:rsidTr="002756B1">
        <w:trPr>
          <w:gridAfter w:val="1"/>
          <w:wAfter w:w="22" w:type="dxa"/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D555028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1FCBB21" w14:textId="77777777" w:rsidR="00FB1D44" w:rsidRDefault="001827D1" w:rsidP="00FB1D44">
            <w:pPr>
              <w:pStyle w:val="Normal2"/>
              <w:widowControl/>
              <w:spacing w:after="64" w:line="240" w:lineRule="auto"/>
              <w:ind w:left="451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65DB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FB1D4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CF0ECF1" w14:textId="67A3B834" w:rsidR="001827D1" w:rsidRPr="00C65DBD" w:rsidRDefault="001827D1" w:rsidP="00FB1D44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451"/>
              <w:rPr>
                <w:rFonts w:cs="Times New Roman"/>
                <w:color w:val="auto"/>
                <w:sz w:val="24"/>
                <w:szCs w:val="24"/>
              </w:rPr>
            </w:pPr>
            <w:r w:rsidRPr="00C65DBD">
              <w:rPr>
                <w:rFonts w:cs="Times New Roman"/>
                <w:color w:val="auto"/>
                <w:sz w:val="24"/>
                <w:szCs w:val="24"/>
              </w:rPr>
              <w:t>усвајање нових описних придева који се односе на опис личности</w:t>
            </w:r>
          </w:p>
          <w:p w14:paraId="59ADAFDC" w14:textId="77777777" w:rsidR="00FB1D44" w:rsidRDefault="001827D1" w:rsidP="00FB1D44">
            <w:pPr>
              <w:pStyle w:val="Normal2"/>
              <w:widowControl/>
              <w:spacing w:after="64" w:line="240" w:lineRule="auto"/>
              <w:ind w:left="451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65DB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FB1D4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1BEAE4C" w14:textId="7740758B" w:rsidR="001827D1" w:rsidRPr="00C65DBD" w:rsidRDefault="001827D1" w:rsidP="00FB1D44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451"/>
              <w:rPr>
                <w:rFonts w:cs="Times New Roman"/>
                <w:color w:val="auto"/>
                <w:sz w:val="24"/>
                <w:szCs w:val="24"/>
              </w:rPr>
            </w:pPr>
            <w:r w:rsidRPr="00C65DBD">
              <w:rPr>
                <w:rFonts w:cs="Times New Roman"/>
                <w:color w:val="auto"/>
                <w:sz w:val="24"/>
                <w:szCs w:val="24"/>
              </w:rPr>
              <w:t>развијање способности за разликовање особа на основу изгледа</w:t>
            </w:r>
          </w:p>
          <w:p w14:paraId="4F9D2D47" w14:textId="77777777" w:rsidR="00FB1D44" w:rsidRDefault="001827D1" w:rsidP="00FB1D44">
            <w:pPr>
              <w:pStyle w:val="Normal2"/>
              <w:widowControl/>
              <w:spacing w:after="64" w:line="240" w:lineRule="auto"/>
              <w:ind w:left="451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C65DB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FB1D4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B315DCA" w14:textId="5BDEE6BD" w:rsidR="001827D1" w:rsidRPr="00C65DBD" w:rsidRDefault="001827D1" w:rsidP="00FB1D44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451"/>
              <w:rPr>
                <w:rFonts w:cs="Times New Roman"/>
                <w:color w:val="auto"/>
                <w:sz w:val="24"/>
                <w:szCs w:val="24"/>
              </w:rPr>
            </w:pPr>
            <w:r w:rsidRPr="00C65DBD">
              <w:rPr>
                <w:rFonts w:cs="Times New Roman"/>
                <w:color w:val="auto"/>
                <w:sz w:val="24"/>
                <w:szCs w:val="24"/>
              </w:rPr>
              <w:t>употребљавање описних придева ради описа неке личности</w:t>
            </w:r>
          </w:p>
        </w:tc>
      </w:tr>
      <w:tr w:rsidR="001827D1" w:rsidRPr="00C65DBD" w14:paraId="2DF112B6" w14:textId="77777777" w:rsidTr="00FB1D44">
        <w:trPr>
          <w:gridAfter w:val="1"/>
          <w:wAfter w:w="22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6338ED6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BBA1CD5" w14:textId="77777777" w:rsidR="001827D1" w:rsidRPr="00C65DBD" w:rsidRDefault="001827D1" w:rsidP="00FB1D44">
            <w:pPr>
              <w:ind w:firstLine="1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proofErr w:type="gram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</w:t>
            </w:r>
            <w:proofErr w:type="gram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индивидулани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,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Pr="00C65DBD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1827D1" w:rsidRPr="00C65DBD" w14:paraId="2F8773C4" w14:textId="77777777" w:rsidTr="00FB1D44">
        <w:trPr>
          <w:gridAfter w:val="1"/>
          <w:wAfter w:w="22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467A95C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84A901E" w14:textId="77777777" w:rsidR="001827D1" w:rsidRPr="00C65DBD" w:rsidRDefault="001827D1" w:rsidP="00FB1D44">
            <w:pPr>
              <w:ind w:firstLine="1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1827D1" w:rsidRPr="00C65DBD" w14:paraId="62EC11DC" w14:textId="77777777" w:rsidTr="00FB1D44">
        <w:trPr>
          <w:gridAfter w:val="1"/>
          <w:wAfter w:w="22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A70E7C3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3ACB017" w14:textId="77777777" w:rsidR="001827D1" w:rsidRPr="00C65DBD" w:rsidRDefault="001827D1" w:rsidP="00FB1D44">
            <w:pPr>
              <w:ind w:firstLine="1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1827D1" w:rsidRPr="00C65DBD" w14:paraId="1DAE3E1D" w14:textId="77777777" w:rsidTr="00FB1D44">
        <w:trPr>
          <w:gridAfter w:val="1"/>
          <w:wAfter w:w="22" w:type="dxa"/>
          <w:trHeight w:val="705"/>
          <w:jc w:val="center"/>
        </w:trPr>
        <w:tc>
          <w:tcPr>
            <w:tcW w:w="1968" w:type="dxa"/>
            <w:shd w:val="clear" w:color="auto" w:fill="F2F2F2"/>
          </w:tcPr>
          <w:p w14:paraId="157604E8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65D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19A7605" w14:textId="4A0D52FD" w:rsidR="001827D1" w:rsidRPr="00C65DBD" w:rsidRDefault="001827D1" w:rsidP="00FB1D44">
            <w:pPr>
              <w:ind w:firstLine="1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1827D1" w:rsidRPr="00C65DBD" w14:paraId="2D41E741" w14:textId="77777777" w:rsidTr="002756B1">
        <w:trPr>
          <w:gridAfter w:val="1"/>
          <w:wAfter w:w="22" w:type="dxa"/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0919D07" w14:textId="77777777" w:rsidR="001827D1" w:rsidRPr="00C65DBD" w:rsidRDefault="001827D1" w:rsidP="001827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827D1" w:rsidRPr="00FB1D44" w14:paraId="65DC1AB7" w14:textId="77777777" w:rsidTr="002756B1">
        <w:trPr>
          <w:gridAfter w:val="1"/>
          <w:wAfter w:w="22" w:type="dxa"/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4517258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39C699E" w14:textId="77777777" w:rsidR="001827D1" w:rsidRPr="00C65DBD" w:rsidRDefault="001827D1" w:rsidP="0065024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7AB827" w14:textId="77777777" w:rsidR="00FB1D44" w:rsidRPr="00FB1D44" w:rsidRDefault="001827D1" w:rsidP="00FB1D4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Наставник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изведе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пар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ученика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испред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табле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</w:rPr>
              <w:t>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пример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буду</w:t>
            </w:r>
            <w:proofErr w:type="spellEnd"/>
            <w:r w:rsidRPr="00FB1D44">
              <w:rPr>
                <w:rFonts w:ascii="Times New Roman" w:hAnsi="Times New Roman"/>
              </w:rPr>
              <w:t xml:space="preserve"> 2 </w:t>
            </w:r>
            <w:proofErr w:type="spellStart"/>
            <w:r w:rsidRPr="00FB1D44">
              <w:rPr>
                <w:rFonts w:ascii="Times New Roman" w:hAnsi="Times New Roman"/>
              </w:rPr>
              <w:t>дечака</w:t>
            </w:r>
            <w:proofErr w:type="spellEnd"/>
            <w:r w:rsidRPr="00FB1D44">
              <w:rPr>
                <w:rFonts w:ascii="Times New Roman" w:hAnsi="Times New Roman"/>
              </w:rPr>
              <w:t xml:space="preserve"> и 2 </w:t>
            </w:r>
            <w:proofErr w:type="spellStart"/>
            <w:r w:rsidRPr="00FB1D44">
              <w:rPr>
                <w:rFonts w:ascii="Times New Roman" w:hAnsi="Times New Roman"/>
              </w:rPr>
              <w:t>девојчице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</w:p>
          <w:p w14:paraId="273069F4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19C79B12" w14:textId="3BF7A98D" w:rsidR="001827D1" w:rsidRPr="00FB1D44" w:rsidRDefault="001827D1" w:rsidP="00FB1D4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Показује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најпре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девојчицу</w:t>
            </w:r>
            <w:proofErr w:type="spellEnd"/>
            <w:r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Pr="00FB1D44">
              <w:rPr>
                <w:rFonts w:ascii="Times New Roman" w:hAnsi="Times New Roman"/>
              </w:rPr>
              <w:t>обраћа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ученицима</w:t>
            </w:r>
            <w:proofErr w:type="spellEnd"/>
            <w:r w:rsidRPr="00FB1D44">
              <w:rPr>
                <w:rFonts w:ascii="Times New Roman" w:hAnsi="Times New Roman"/>
              </w:rPr>
              <w:t>:</w:t>
            </w:r>
          </w:p>
          <w:p w14:paraId="49FB2BCD" w14:textId="77777777" w:rsidR="00FB1D44" w:rsidRPr="00FB1D44" w:rsidRDefault="001827D1" w:rsidP="00FB1D44">
            <w:pPr>
              <w:pStyle w:val="ListParagraph"/>
              <w:numPr>
                <w:ilvl w:val="0"/>
                <w:numId w:val="7"/>
              </w:numPr>
              <w:ind w:left="709" w:firstLine="0"/>
              <w:rPr>
                <w:rFonts w:ascii="Times New Roman" w:hAnsi="Times New Roman"/>
              </w:rPr>
            </w:pPr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C’est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une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fille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  <w:i/>
              </w:rPr>
              <w:t>C’est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Јелена</w:t>
            </w:r>
            <w:proofErr w:type="spellEnd"/>
            <w:r w:rsidRPr="00FB1D44">
              <w:rPr>
                <w:rFonts w:ascii="Times New Roman" w:hAnsi="Times New Roman"/>
                <w:i/>
              </w:rPr>
              <w:t>.</w:t>
            </w:r>
          </w:p>
          <w:p w14:paraId="364085AF" w14:textId="77777777" w:rsidR="00FB1D44" w:rsidRPr="00FB1D44" w:rsidRDefault="00FB1D44" w:rsidP="00FB1D44">
            <w:pPr>
              <w:pStyle w:val="ListParagraph"/>
              <w:ind w:left="1" w:firstLine="0"/>
              <w:rPr>
                <w:rFonts w:ascii="Times New Roman" w:hAnsi="Times New Roman"/>
              </w:rPr>
            </w:pPr>
          </w:p>
          <w:p w14:paraId="799DA45D" w14:textId="3D530DAD" w:rsidR="001827D1" w:rsidRPr="00FB1D44" w:rsidRDefault="001827D1" w:rsidP="00FB1D44">
            <w:pPr>
              <w:pStyle w:val="ListParagraph"/>
              <w:ind w:left="1" w:firstLine="0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Затим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ће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питати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ученике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шта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мисле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значи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</w:rPr>
              <w:t>Неки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ће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рећи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представљено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девојчица</w:t>
            </w:r>
            <w:proofErr w:type="spellEnd"/>
            <w:r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Јелена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</w:p>
          <w:p w14:paraId="00D2F09F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2FB77275" w14:textId="47A7862B" w:rsidR="001827D1" w:rsidRPr="00FB1D44" w:rsidRDefault="001827D1" w:rsidP="00FB1D4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Наставник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објашњава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ученицима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реч</w:t>
            </w:r>
            <w:proofErr w:type="spellEnd"/>
            <w:r w:rsidRPr="00FB1D44">
              <w:rPr>
                <w:rFonts w:ascii="Times New Roman" w:hAnsi="Times New Roman"/>
              </w:rPr>
              <w:t xml:space="preserve"> о </w:t>
            </w:r>
            <w:proofErr w:type="spellStart"/>
            <w:r w:rsidRPr="00FB1D44">
              <w:rPr>
                <w:rFonts w:ascii="Times New Roman" w:hAnsi="Times New Roman"/>
              </w:rPr>
              <w:t>презентативу</w:t>
            </w:r>
            <w:proofErr w:type="spellEnd"/>
            <w:r w:rsidRPr="00FB1D44">
              <w:rPr>
                <w:rFonts w:ascii="Times New Roman" w:hAnsi="Times New Roman"/>
              </w:rPr>
              <w:t xml:space="preserve">, </w:t>
            </w:r>
            <w:proofErr w:type="spellStart"/>
            <w:r w:rsidRPr="00FB1D44">
              <w:rPr>
                <w:rFonts w:ascii="Times New Roman" w:hAnsi="Times New Roman"/>
              </w:rPr>
              <w:t>којим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желимо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представимо</w:t>
            </w:r>
            <w:proofErr w:type="spellEnd"/>
            <w:r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Pr="00FB1D44">
              <w:rPr>
                <w:rFonts w:ascii="Times New Roman" w:hAnsi="Times New Roman"/>
              </w:rPr>
              <w:t>уведемо</w:t>
            </w:r>
            <w:proofErr w:type="spellEnd"/>
            <w:r w:rsidRPr="00FB1D44">
              <w:rPr>
                <w:rFonts w:ascii="Times New Roman" w:hAnsi="Times New Roman"/>
              </w:rPr>
              <w:t xml:space="preserve"> у </w:t>
            </w:r>
            <w:proofErr w:type="spellStart"/>
            <w:r w:rsidRPr="00FB1D44">
              <w:rPr>
                <w:rFonts w:ascii="Times New Roman" w:hAnsi="Times New Roman"/>
              </w:rPr>
              <w:t>причу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неки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појам</w:t>
            </w:r>
            <w:proofErr w:type="spellEnd"/>
            <w:r w:rsidRPr="00FB1D44">
              <w:rPr>
                <w:rFonts w:ascii="Times New Roman" w:hAnsi="Times New Roman"/>
              </w:rPr>
              <w:t xml:space="preserve">, </w:t>
            </w:r>
            <w:proofErr w:type="spellStart"/>
            <w:r w:rsidRPr="00FB1D44">
              <w:rPr>
                <w:rFonts w:ascii="Times New Roman" w:hAnsi="Times New Roman"/>
              </w:rPr>
              <w:t>неку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особу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</w:p>
          <w:p w14:paraId="4E058E69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2BAEB0EC" w14:textId="5F2CA011" w:rsidR="001827D1" w:rsidRPr="00FB1D44" w:rsidRDefault="001827D1" w:rsidP="00FB1D4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Након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тога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ће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они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сами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представити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два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дечака</w:t>
            </w:r>
            <w:proofErr w:type="spellEnd"/>
            <w:r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Pr="00FB1D44">
              <w:rPr>
                <w:rFonts w:ascii="Times New Roman" w:hAnsi="Times New Roman"/>
              </w:rPr>
              <w:t>девојчицу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</w:rPr>
              <w:t>Неко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од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ученика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ће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то</w:t>
            </w:r>
            <w:proofErr w:type="spellEnd"/>
            <w:r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Pr="00FB1D44">
              <w:rPr>
                <w:rFonts w:ascii="Times New Roman" w:hAnsi="Times New Roman"/>
              </w:rPr>
              <w:t>написати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табли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</w:rPr>
              <w:t>За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неког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ће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рећи</w:t>
            </w:r>
            <w:proofErr w:type="spellEnd"/>
            <w:r w:rsidRPr="00FB1D44">
              <w:rPr>
                <w:rFonts w:ascii="Times New Roman" w:hAnsi="Times New Roman"/>
              </w:rPr>
              <w:t>:</w:t>
            </w:r>
          </w:p>
          <w:p w14:paraId="67C60CF9" w14:textId="77777777" w:rsidR="001827D1" w:rsidRPr="00FB1D44" w:rsidRDefault="001827D1" w:rsidP="00A1237B">
            <w:pPr>
              <w:pStyle w:val="ListParagraph"/>
              <w:numPr>
                <w:ilvl w:val="0"/>
                <w:numId w:val="7"/>
              </w:numPr>
              <w:ind w:left="0" w:firstLine="709"/>
              <w:rPr>
                <w:rFonts w:ascii="Times New Roman" w:hAnsi="Times New Roman"/>
                <w:i/>
                <w:lang w:val="fr-FR"/>
              </w:rPr>
            </w:pPr>
            <w:r w:rsidRPr="00FB1D44">
              <w:rPr>
                <w:rFonts w:ascii="Times New Roman" w:hAnsi="Times New Roman"/>
              </w:rPr>
              <w:t xml:space="preserve"> </w:t>
            </w:r>
            <w:r w:rsidRPr="00FB1D44">
              <w:rPr>
                <w:rFonts w:ascii="Times New Roman" w:hAnsi="Times New Roman"/>
                <w:i/>
                <w:lang w:val="fr-FR"/>
              </w:rPr>
              <w:t xml:space="preserve">Il est mignon, </w:t>
            </w:r>
            <w:proofErr w:type="spellStart"/>
            <w:r w:rsidRPr="00FB1D44">
              <w:rPr>
                <w:rFonts w:ascii="Times New Roman" w:hAnsi="Times New Roman"/>
              </w:rPr>
              <w:t>за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B1D44">
              <w:rPr>
                <w:rFonts w:ascii="Times New Roman" w:hAnsi="Times New Roman"/>
              </w:rPr>
              <w:t>другог</w:t>
            </w:r>
            <w:proofErr w:type="spellEnd"/>
            <w:r w:rsidRPr="00FB1D44">
              <w:rPr>
                <w:rFonts w:ascii="Times New Roman" w:hAnsi="Times New Roman"/>
              </w:rPr>
              <w:t>:</w:t>
            </w:r>
            <w:proofErr w:type="gramEnd"/>
          </w:p>
          <w:p w14:paraId="33EC91FC" w14:textId="77777777" w:rsidR="001827D1" w:rsidRPr="00FB1D44" w:rsidRDefault="001827D1" w:rsidP="00A1237B">
            <w:pPr>
              <w:pStyle w:val="ListParagraph"/>
              <w:numPr>
                <w:ilvl w:val="0"/>
                <w:numId w:val="7"/>
              </w:numPr>
              <w:ind w:left="0" w:firstLine="709"/>
              <w:rPr>
                <w:rFonts w:ascii="Times New Roman" w:hAnsi="Times New Roman"/>
                <w:i/>
                <w:lang w:val="fr-FR"/>
              </w:rPr>
            </w:pPr>
            <w:r w:rsidRPr="00FB1D44">
              <w:rPr>
                <w:rFonts w:ascii="Times New Roman" w:hAnsi="Times New Roman"/>
              </w:rPr>
              <w:t xml:space="preserve"> </w:t>
            </w:r>
            <w:r w:rsidRPr="00FB1D44">
              <w:rPr>
                <w:rFonts w:ascii="Times New Roman" w:hAnsi="Times New Roman"/>
                <w:i/>
                <w:lang w:val="fr-FR"/>
              </w:rPr>
              <w:t>Elle est sympa, elle est jolie.</w:t>
            </w:r>
          </w:p>
          <w:p w14:paraId="36405AFC" w14:textId="77777777" w:rsidR="00FB1D44" w:rsidRPr="00FB1D44" w:rsidRDefault="00FB1D44" w:rsidP="00FB1D44">
            <w:pPr>
              <w:pStyle w:val="ListParagraph"/>
              <w:ind w:left="0" w:firstLine="0"/>
              <w:rPr>
                <w:rFonts w:ascii="Times New Roman" w:hAnsi="Times New Roman"/>
              </w:rPr>
            </w:pPr>
          </w:p>
          <w:p w14:paraId="1B4CA17E" w14:textId="5DEF36CF" w:rsidR="001827D1" w:rsidRPr="00FB1D44" w:rsidRDefault="001827D1" w:rsidP="00FB1D44">
            <w:pPr>
              <w:pStyle w:val="ListParagraph"/>
              <w:ind w:left="0" w:firstLine="0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Ученици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подсете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свих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описних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придева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које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научили</w:t>
            </w:r>
            <w:proofErr w:type="spellEnd"/>
            <w:r w:rsidRPr="00FB1D44">
              <w:rPr>
                <w:rFonts w:ascii="Times New Roman" w:hAnsi="Times New Roman"/>
              </w:rPr>
              <w:t xml:space="preserve">: </w:t>
            </w:r>
            <w:r w:rsidRPr="00FB1D44">
              <w:rPr>
                <w:rFonts w:ascii="Times New Roman" w:hAnsi="Times New Roman"/>
                <w:i/>
                <w:lang w:val="fr-FR"/>
              </w:rPr>
              <w:t>Jolie, sympa, mignon, brun, petit, grand…</w:t>
            </w:r>
            <w:r w:rsidRPr="00FB1D44">
              <w:rPr>
                <w:rFonts w:ascii="Times New Roman" w:hAnsi="Times New Roman"/>
                <w:i/>
              </w:rPr>
              <w:t xml:space="preserve"> </w:t>
            </w:r>
            <w:r w:rsidRPr="00FB1D44">
              <w:rPr>
                <w:rFonts w:ascii="Times New Roman" w:hAnsi="Times New Roman"/>
              </w:rPr>
              <w:t xml:space="preserve">а </w:t>
            </w:r>
            <w:proofErr w:type="spellStart"/>
            <w:r w:rsidRPr="00FB1D44">
              <w:rPr>
                <w:rFonts w:ascii="Times New Roman" w:hAnsi="Times New Roman"/>
              </w:rPr>
              <w:t>затим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исписују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неке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придеве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који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односе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косу</w:t>
            </w:r>
            <w:proofErr w:type="spellEnd"/>
            <w:r w:rsidRPr="00FB1D44">
              <w:rPr>
                <w:rFonts w:ascii="Times New Roman" w:hAnsi="Times New Roman"/>
              </w:rPr>
              <w:t xml:space="preserve">, </w:t>
            </w:r>
            <w:proofErr w:type="spellStart"/>
            <w:r w:rsidRPr="00FB1D44">
              <w:rPr>
                <w:rFonts w:ascii="Times New Roman" w:hAnsi="Times New Roman"/>
              </w:rPr>
              <w:t>очи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r w:rsidRPr="00FB1D44">
              <w:rPr>
                <w:rFonts w:ascii="Times New Roman" w:hAnsi="Times New Roman"/>
                <w:i/>
                <w:lang w:val="fr-FR"/>
              </w:rPr>
              <w:t xml:space="preserve">Les cheveux raides, boucles, longs, courts, blonds, rousses…, les yeux bleus, </w:t>
            </w:r>
            <w:proofErr w:type="spellStart"/>
            <w:proofErr w:type="gramStart"/>
            <w:r w:rsidRPr="00FB1D44">
              <w:rPr>
                <w:rFonts w:ascii="Times New Roman" w:hAnsi="Times New Roman"/>
                <w:i/>
                <w:lang w:val="fr-FR"/>
              </w:rPr>
              <w:t>marrons,noirs</w:t>
            </w:r>
            <w:proofErr w:type="spellEnd"/>
            <w:proofErr w:type="gramEnd"/>
            <w:r w:rsidRPr="00FB1D44">
              <w:rPr>
                <w:rFonts w:ascii="Times New Roman" w:hAnsi="Times New Roman"/>
                <w:i/>
                <w:lang w:val="fr-FR"/>
              </w:rPr>
              <w:t>…</w:t>
            </w:r>
          </w:p>
        </w:tc>
      </w:tr>
      <w:tr w:rsidR="00EB7827" w:rsidRPr="00C65DBD" w14:paraId="501D4697" w14:textId="77777777" w:rsidTr="00FB1D44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47F9C44F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3ECDEC5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C65D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A3533D" w:rsidRPr="00C65D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2" w:type="dxa"/>
            <w:gridSpan w:val="5"/>
            <w:shd w:val="clear" w:color="auto" w:fill="FFFFFF"/>
          </w:tcPr>
          <w:p w14:paraId="642362AE" w14:textId="77777777" w:rsidR="00250E6C" w:rsidRPr="00FB1D44" w:rsidRDefault="00250E6C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  <w:lang w:val="sr-Cyrl-CS"/>
              </w:rPr>
              <w:t xml:space="preserve">Наставник захтева од ученика да отворе уџбенике на страни број 26. </w:t>
            </w:r>
          </w:p>
          <w:p w14:paraId="3C8DA1F3" w14:textId="77777777" w:rsidR="00250E6C" w:rsidRPr="00FB1D44" w:rsidRDefault="00250E6C" w:rsidP="00FB1D44">
            <w:pPr>
              <w:ind w:firstLine="0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  <w:lang w:val="sr-Cyrl-CS"/>
              </w:rPr>
              <w:t xml:space="preserve">Ученици најпре посматрају </w:t>
            </w:r>
            <w:proofErr w:type="spellStart"/>
            <w:r w:rsidRPr="00FB1D44">
              <w:rPr>
                <w:rFonts w:ascii="Times New Roman" w:hAnsi="Times New Roman"/>
                <w:lang w:val="sr-Cyrl-CS"/>
              </w:rPr>
              <w:t>илустрацију,а</w:t>
            </w:r>
            <w:proofErr w:type="spellEnd"/>
            <w:r w:rsidRPr="00FB1D44">
              <w:rPr>
                <w:rFonts w:ascii="Times New Roman" w:hAnsi="Times New Roman"/>
                <w:lang w:val="sr-Cyrl-CS"/>
              </w:rPr>
              <w:t xml:space="preserve"> наставник их пита:</w:t>
            </w:r>
          </w:p>
          <w:p w14:paraId="208AC0F8" w14:textId="77777777" w:rsidR="00250E6C" w:rsidRPr="00FB1D44" w:rsidRDefault="00250E6C" w:rsidP="00250E6C">
            <w:pPr>
              <w:ind w:firstLine="1010"/>
              <w:rPr>
                <w:rFonts w:ascii="Times New Roman" w:hAnsi="Times New Roman"/>
                <w:lang w:val="sr-Cyrl-CS"/>
              </w:rPr>
            </w:pPr>
          </w:p>
          <w:p w14:paraId="0619ADD5" w14:textId="77777777" w:rsidR="00250E6C" w:rsidRPr="00FB1D44" w:rsidRDefault="00250E6C" w:rsidP="00A1237B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proofErr w:type="spellStart"/>
            <w:r w:rsidRPr="00FB1D44">
              <w:rPr>
                <w:rFonts w:ascii="Times New Roman" w:hAnsi="Times New Roman"/>
                <w:i/>
              </w:rPr>
              <w:lastRenderedPageBreak/>
              <w:t>Combien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FB1D44">
              <w:rPr>
                <w:rFonts w:ascii="Times New Roman" w:hAnsi="Times New Roman"/>
                <w:i/>
              </w:rPr>
              <w:t>filles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FB1D44">
              <w:rPr>
                <w:rFonts w:ascii="Times New Roman" w:hAnsi="Times New Roman"/>
                <w:i/>
              </w:rPr>
              <w:t>et  de</w:t>
            </w:r>
            <w:proofErr w:type="gramEnd"/>
            <w:r w:rsidRPr="00FB1D44">
              <w:rPr>
                <w:rFonts w:ascii="Times New Roman" w:hAnsi="Times New Roman"/>
                <w:i/>
              </w:rPr>
              <w:t xml:space="preserve"> garcons </w:t>
            </w:r>
            <w:proofErr w:type="spellStart"/>
            <w:r w:rsidRPr="00FB1D44">
              <w:rPr>
                <w:rFonts w:ascii="Times New Roman" w:hAnsi="Times New Roman"/>
                <w:i/>
              </w:rPr>
              <w:t>il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y a sur le dessin?</w:t>
            </w:r>
          </w:p>
          <w:p w14:paraId="222E7FA6" w14:textId="77777777" w:rsidR="00250E6C" w:rsidRPr="00FB1D44" w:rsidRDefault="00250E6C" w:rsidP="00A1237B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proofErr w:type="spellStart"/>
            <w:r w:rsidRPr="00FB1D44">
              <w:rPr>
                <w:rFonts w:ascii="Times New Roman" w:hAnsi="Times New Roman"/>
                <w:i/>
              </w:rPr>
              <w:t>Où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se </w:t>
            </w:r>
            <w:proofErr w:type="spellStart"/>
            <w:r w:rsidRPr="00FB1D44">
              <w:rPr>
                <w:rFonts w:ascii="Times New Roman" w:hAnsi="Times New Roman"/>
                <w:i/>
              </w:rPr>
              <w:t>déroule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la scène?</w:t>
            </w:r>
          </w:p>
          <w:p w14:paraId="6CE3D0C7" w14:textId="77777777" w:rsidR="00250E6C" w:rsidRPr="00FB1D44" w:rsidRDefault="00250E6C" w:rsidP="00A1237B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  <w:i/>
              </w:rPr>
              <w:t xml:space="preserve">De quoi </w:t>
            </w:r>
            <w:proofErr w:type="spellStart"/>
            <w:r w:rsidRPr="00FB1D44">
              <w:rPr>
                <w:rFonts w:ascii="Times New Roman" w:hAnsi="Times New Roman"/>
                <w:i/>
              </w:rPr>
              <w:t>il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s`agit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sur la scène du dessin?</w:t>
            </w:r>
          </w:p>
          <w:p w14:paraId="7ACD5B73" w14:textId="77777777" w:rsidR="00250E6C" w:rsidRPr="00FB1D44" w:rsidRDefault="00250E6C" w:rsidP="00250E6C">
            <w:pPr>
              <w:rPr>
                <w:rFonts w:ascii="Times New Roman" w:hAnsi="Times New Roman"/>
                <w:i/>
              </w:rPr>
            </w:pPr>
            <w:r w:rsidRPr="00FB1D44">
              <w:rPr>
                <w:rFonts w:ascii="Times New Roman" w:hAnsi="Times New Roman"/>
                <w:i/>
              </w:rPr>
              <w:t xml:space="preserve">          </w:t>
            </w:r>
          </w:p>
          <w:p w14:paraId="333A400B" w14:textId="77777777" w:rsidR="00250E6C" w:rsidRPr="00FB1D44" w:rsidRDefault="00250E6C" w:rsidP="00FB1D4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Одговори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ученика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би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требало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гласе</w:t>
            </w:r>
            <w:proofErr w:type="spellEnd"/>
            <w:r w:rsidRPr="00FB1D44">
              <w:rPr>
                <w:rFonts w:ascii="Times New Roman" w:hAnsi="Times New Roman"/>
              </w:rPr>
              <w:t xml:space="preserve">: </w:t>
            </w:r>
          </w:p>
          <w:p w14:paraId="5CB7A3CF" w14:textId="77777777" w:rsidR="00250E6C" w:rsidRPr="00FB1D44" w:rsidRDefault="00250E6C" w:rsidP="00250E6C">
            <w:pPr>
              <w:rPr>
                <w:rFonts w:ascii="Times New Roman" w:hAnsi="Times New Roman"/>
              </w:rPr>
            </w:pPr>
          </w:p>
          <w:p w14:paraId="0C1436C9" w14:textId="77777777" w:rsidR="00250E6C" w:rsidRPr="00FB1D44" w:rsidRDefault="00250E6C" w:rsidP="00A1237B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FB1D44">
              <w:rPr>
                <w:rFonts w:ascii="Times New Roman" w:hAnsi="Times New Roman"/>
                <w:i/>
              </w:rPr>
              <w:t xml:space="preserve">Il y </w:t>
            </w:r>
            <w:proofErr w:type="gramStart"/>
            <w:r w:rsidRPr="00FB1D44">
              <w:rPr>
                <w:rFonts w:ascii="Times New Roman" w:hAnsi="Times New Roman"/>
                <w:i/>
              </w:rPr>
              <w:t>a</w:t>
            </w:r>
            <w:proofErr w:type="gramEnd"/>
            <w:r w:rsidRPr="00FB1D44">
              <w:rPr>
                <w:rFonts w:ascii="Times New Roman" w:hAnsi="Times New Roman"/>
                <w:i/>
              </w:rPr>
              <w:t xml:space="preserve"> 8 </w:t>
            </w:r>
            <w:proofErr w:type="spellStart"/>
            <w:r w:rsidRPr="00FB1D44">
              <w:rPr>
                <w:rFonts w:ascii="Times New Roman" w:hAnsi="Times New Roman"/>
                <w:i/>
              </w:rPr>
              <w:t>filles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et 14 </w:t>
            </w:r>
            <w:proofErr w:type="spellStart"/>
            <w:r w:rsidRPr="00FB1D44">
              <w:rPr>
                <w:rFonts w:ascii="Times New Roman" w:hAnsi="Times New Roman"/>
                <w:i/>
              </w:rPr>
              <w:t>garçons</w:t>
            </w:r>
            <w:proofErr w:type="spellEnd"/>
            <w:r w:rsidRPr="00FB1D44">
              <w:rPr>
                <w:rFonts w:ascii="Times New Roman" w:hAnsi="Times New Roman"/>
                <w:i/>
              </w:rPr>
              <w:t>.</w:t>
            </w:r>
          </w:p>
          <w:p w14:paraId="7E8676C9" w14:textId="77777777" w:rsidR="00250E6C" w:rsidRPr="00FB1D44" w:rsidRDefault="00250E6C" w:rsidP="00A1237B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FB1D44">
              <w:rPr>
                <w:rFonts w:ascii="Times New Roman" w:hAnsi="Times New Roman"/>
                <w:i/>
              </w:rPr>
              <w:t xml:space="preserve">La scène se </w:t>
            </w:r>
            <w:proofErr w:type="spellStart"/>
            <w:r w:rsidRPr="00FB1D44">
              <w:rPr>
                <w:rFonts w:ascii="Times New Roman" w:hAnsi="Times New Roman"/>
                <w:i/>
              </w:rPr>
              <w:t>déroule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chez Valentin.</w:t>
            </w:r>
          </w:p>
          <w:p w14:paraId="0787FEF3" w14:textId="77777777" w:rsidR="00250E6C" w:rsidRPr="00FB1D44" w:rsidRDefault="00250E6C" w:rsidP="00A1237B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</w:rPr>
            </w:pPr>
            <w:r w:rsidRPr="00FB1D44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FB1D44">
              <w:rPr>
                <w:rFonts w:ascii="Times New Roman" w:hAnsi="Times New Roman"/>
                <w:i/>
              </w:rPr>
              <w:t>s`agit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de la fête </w:t>
            </w:r>
            <w:proofErr w:type="spellStart"/>
            <w:r w:rsidRPr="00FB1D44">
              <w:rPr>
                <w:rFonts w:ascii="Times New Roman" w:hAnsi="Times New Roman"/>
                <w:i/>
              </w:rPr>
              <w:t>d`anniversaire</w:t>
            </w:r>
            <w:proofErr w:type="spellEnd"/>
            <w:proofErr w:type="gramStart"/>
            <w:r w:rsidRPr="00FB1D44">
              <w:rPr>
                <w:rFonts w:ascii="Times New Roman" w:hAnsi="Times New Roman"/>
                <w:i/>
              </w:rPr>
              <w:t>…..</w:t>
            </w:r>
            <w:proofErr w:type="gramEnd"/>
          </w:p>
          <w:p w14:paraId="074C628F" w14:textId="77777777" w:rsidR="00250E6C" w:rsidRPr="00FB1D44" w:rsidRDefault="00250E6C" w:rsidP="00250E6C">
            <w:pPr>
              <w:ind w:firstLine="1010"/>
              <w:rPr>
                <w:rFonts w:ascii="Times New Roman" w:hAnsi="Times New Roman"/>
                <w:lang w:val="sr-Cyrl-CS"/>
              </w:rPr>
            </w:pPr>
          </w:p>
          <w:p w14:paraId="440CBE29" w14:textId="2D2CB067" w:rsidR="00250E6C" w:rsidRPr="00FB1D44" w:rsidRDefault="00250E6C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  <w:lang w:val="sr-Cyrl-CS"/>
              </w:rPr>
              <w:t xml:space="preserve">Ученици посматрају присутне и траже ликове који су описани у првом задатку. Ученицима ће бити потребно времена да нађу описане ликове. Неке речи ће им бити непознате, наставник их исписује на табли, а ученици у своје свеске. </w:t>
            </w:r>
          </w:p>
          <w:p w14:paraId="79399F4B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</w:p>
          <w:p w14:paraId="37E7F320" w14:textId="25EFBD30" w:rsidR="0085660F" w:rsidRPr="00FB1D44" w:rsidRDefault="00250E6C" w:rsidP="00FB1D44">
            <w:pPr>
              <w:ind w:firstLine="1"/>
              <w:rPr>
                <w:rFonts w:ascii="Times New Roman" w:hAnsi="Times New Roman"/>
              </w:rPr>
            </w:pPr>
            <w:r w:rsidRPr="00FB1D44">
              <w:rPr>
                <w:rFonts w:ascii="Times New Roman" w:hAnsi="Times New Roman"/>
                <w:lang w:val="sr-Cyrl-CS"/>
              </w:rPr>
              <w:t>Наставник</w:t>
            </w:r>
            <w:r w:rsidR="0085660F" w:rsidRPr="00FB1D44">
              <w:rPr>
                <w:rFonts w:ascii="Times New Roman" w:hAnsi="Times New Roman"/>
                <w:lang w:val="sr-Cyrl-CS"/>
              </w:rPr>
              <w:t xml:space="preserve">  након овог задатка ученицима проследи фотографије људи различитог изгледа. Њихов задатак је да их што детаљније опишу, користећи све описне придеве које су до сада научили уз</w:t>
            </w:r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наставникову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помоћ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="0085660F" w:rsidRPr="00FB1D44">
              <w:rPr>
                <w:rFonts w:ascii="Times New Roman" w:hAnsi="Times New Roman"/>
              </w:rPr>
              <w:t>Битно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5660F" w:rsidRPr="00FB1D44">
              <w:rPr>
                <w:rFonts w:ascii="Times New Roman" w:hAnsi="Times New Roman"/>
              </w:rPr>
              <w:t>је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 </w:t>
            </w:r>
            <w:proofErr w:type="spellStart"/>
            <w:r w:rsidR="0085660F" w:rsidRPr="00FB1D44">
              <w:rPr>
                <w:rFonts w:ascii="Times New Roman" w:hAnsi="Times New Roman"/>
              </w:rPr>
              <w:t>се</w:t>
            </w:r>
            <w:proofErr w:type="spellEnd"/>
            <w:proofErr w:type="gram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што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већи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број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ученика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85660F" w:rsidRPr="00FB1D44">
              <w:rPr>
                <w:rFonts w:ascii="Times New Roman" w:hAnsi="Times New Roman"/>
              </w:rPr>
              <w:t>укључи</w:t>
            </w:r>
            <w:proofErr w:type="spellEnd"/>
            <w:r w:rsidR="0085660F" w:rsidRPr="00FB1D44">
              <w:rPr>
                <w:rFonts w:ascii="Times New Roman" w:hAnsi="Times New Roman"/>
              </w:rPr>
              <w:t xml:space="preserve"> у </w:t>
            </w:r>
            <w:proofErr w:type="spellStart"/>
            <w:r w:rsidR="0085660F" w:rsidRPr="00FB1D44">
              <w:rPr>
                <w:rFonts w:ascii="Times New Roman" w:hAnsi="Times New Roman"/>
              </w:rPr>
              <w:t>задатак</w:t>
            </w:r>
            <w:proofErr w:type="spellEnd"/>
            <w:r w:rsidR="0085660F" w:rsidRPr="00FB1D44">
              <w:rPr>
                <w:rFonts w:ascii="Times New Roman" w:hAnsi="Times New Roman"/>
              </w:rPr>
              <w:t>.</w:t>
            </w:r>
          </w:p>
          <w:p w14:paraId="0AEE49E0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5866F05C" w14:textId="5CF70100" w:rsidR="0085660F" w:rsidRPr="00FB1D44" w:rsidRDefault="0085660F" w:rsidP="00FB1D44">
            <w:pPr>
              <w:ind w:firstLine="1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Ученици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приметили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неправилни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глагол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b/>
              </w:rPr>
              <w:t>être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при</w:t>
            </w:r>
            <w:proofErr w:type="spellEnd"/>
            <w:r w:rsidRPr="00FB1D44">
              <w:rPr>
                <w:rFonts w:ascii="Times New Roman" w:hAnsi="Times New Roman"/>
              </w:rPr>
              <w:t xml:space="preserve">, </w:t>
            </w:r>
            <w:proofErr w:type="spellStart"/>
            <w:r w:rsidRPr="00FB1D44">
              <w:rPr>
                <w:rFonts w:ascii="Times New Roman" w:hAnsi="Times New Roman"/>
              </w:rPr>
              <w:t>представљању</w:t>
            </w:r>
            <w:proofErr w:type="spellEnd"/>
            <w:r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Pr="00FB1D44">
              <w:rPr>
                <w:rFonts w:ascii="Times New Roman" w:hAnsi="Times New Roman"/>
              </w:rPr>
              <w:t>сада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га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усвајају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</w:p>
          <w:p w14:paraId="791BAD6F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001FDC2E" w14:textId="35D976BB" w:rsidR="0085660F" w:rsidRPr="00FB1D44" w:rsidRDefault="0085660F" w:rsidP="00FB1D44">
            <w:pPr>
              <w:ind w:firstLine="1"/>
              <w:jc w:val="left"/>
              <w:rPr>
                <w:rFonts w:ascii="Times New Roman" w:hAnsi="Times New Roman"/>
              </w:rPr>
            </w:pPr>
            <w:proofErr w:type="spellStart"/>
            <w:r w:rsidRPr="00FB1D44">
              <w:rPr>
                <w:rFonts w:ascii="Times New Roman" w:hAnsi="Times New Roman"/>
              </w:rPr>
              <w:t>Наставник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испише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табли</w:t>
            </w:r>
            <w:proofErr w:type="spellEnd"/>
            <w:r w:rsidRPr="00FB1D44">
              <w:rPr>
                <w:rFonts w:ascii="Times New Roman" w:hAnsi="Times New Roman"/>
              </w:rPr>
              <w:t xml:space="preserve">, а </w:t>
            </w:r>
            <w:proofErr w:type="spellStart"/>
            <w:r w:rsidRPr="00FB1D44">
              <w:rPr>
                <w:rFonts w:ascii="Times New Roman" w:hAnsi="Times New Roman"/>
              </w:rPr>
              <w:t>затим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изговарају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хорски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индивидуално</w:t>
            </w:r>
            <w:proofErr w:type="spellEnd"/>
            <w:r w:rsidRPr="00FB1D44">
              <w:rPr>
                <w:rFonts w:ascii="Times New Roman" w:hAnsi="Times New Roman"/>
              </w:rPr>
              <w:t>:</w:t>
            </w:r>
          </w:p>
          <w:p w14:paraId="614E939F" w14:textId="77777777" w:rsidR="0085660F" w:rsidRPr="00FB1D44" w:rsidRDefault="0085660F" w:rsidP="00A1237B">
            <w:pPr>
              <w:ind w:left="709" w:firstLine="0"/>
              <w:rPr>
                <w:rFonts w:ascii="Times New Roman" w:hAnsi="Times New Roman"/>
                <w:i/>
              </w:rPr>
            </w:pPr>
            <w:r w:rsidRPr="00FB1D44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FB1D44">
              <w:rPr>
                <w:rFonts w:ascii="Times New Roman" w:hAnsi="Times New Roman"/>
                <w:i/>
              </w:rPr>
              <w:t>suis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                              Nous </w:t>
            </w:r>
            <w:proofErr w:type="spellStart"/>
            <w:r w:rsidRPr="00FB1D44">
              <w:rPr>
                <w:rFonts w:ascii="Times New Roman" w:hAnsi="Times New Roman"/>
                <w:i/>
              </w:rPr>
              <w:t>sommes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</w:p>
          <w:p w14:paraId="1E821C79" w14:textId="77777777" w:rsidR="0085660F" w:rsidRPr="00FB1D44" w:rsidRDefault="0085660F" w:rsidP="00A1237B">
            <w:pPr>
              <w:ind w:left="709" w:firstLine="0"/>
              <w:rPr>
                <w:rFonts w:ascii="Times New Roman" w:hAnsi="Times New Roman"/>
                <w:i/>
              </w:rPr>
            </w:pPr>
            <w:r w:rsidRPr="00FB1D44">
              <w:rPr>
                <w:rFonts w:ascii="Times New Roman" w:hAnsi="Times New Roman"/>
                <w:i/>
              </w:rPr>
              <w:t xml:space="preserve">Tu es                                </w:t>
            </w:r>
            <w:proofErr w:type="spellStart"/>
            <w:r w:rsidRPr="00FB1D44">
              <w:rPr>
                <w:rFonts w:ascii="Times New Roman" w:hAnsi="Times New Roman"/>
                <w:i/>
              </w:rPr>
              <w:t>Vous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êtes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</w:p>
          <w:p w14:paraId="008B0A6E" w14:textId="77777777" w:rsidR="0085660F" w:rsidRPr="00FB1D44" w:rsidRDefault="0085660F" w:rsidP="00A1237B">
            <w:pPr>
              <w:ind w:left="709" w:firstLine="0"/>
              <w:rPr>
                <w:rFonts w:ascii="Times New Roman" w:hAnsi="Times New Roman"/>
                <w:i/>
              </w:rPr>
            </w:pPr>
            <w:r w:rsidRPr="00FB1D44">
              <w:rPr>
                <w:rFonts w:ascii="Times New Roman" w:hAnsi="Times New Roman"/>
                <w:i/>
              </w:rPr>
              <w:t>Il/</w:t>
            </w:r>
            <w:proofErr w:type="spellStart"/>
            <w:r w:rsidRPr="00FB1D44">
              <w:rPr>
                <w:rFonts w:ascii="Times New Roman" w:hAnsi="Times New Roman"/>
                <w:i/>
              </w:rPr>
              <w:t>elle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est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                         </w:t>
            </w:r>
            <w:proofErr w:type="spellStart"/>
            <w:r w:rsidRPr="00FB1D44">
              <w:rPr>
                <w:rFonts w:ascii="Times New Roman" w:hAnsi="Times New Roman"/>
                <w:i/>
              </w:rPr>
              <w:t>Ils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/</w:t>
            </w:r>
            <w:proofErr w:type="spellStart"/>
            <w:r w:rsidRPr="00FB1D44">
              <w:rPr>
                <w:rFonts w:ascii="Times New Roman" w:hAnsi="Times New Roman"/>
                <w:i/>
              </w:rPr>
              <w:t>elles</w:t>
            </w:r>
            <w:proofErr w:type="spellEnd"/>
            <w:r w:rsidRPr="00FB1D4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  <w:i/>
              </w:rPr>
              <w:t>sont</w:t>
            </w:r>
            <w:proofErr w:type="spellEnd"/>
          </w:p>
          <w:p w14:paraId="711BC179" w14:textId="77777777" w:rsidR="0085660F" w:rsidRPr="00FB1D44" w:rsidRDefault="0085660F" w:rsidP="0085660F">
            <w:pPr>
              <w:ind w:firstLine="1010"/>
              <w:rPr>
                <w:rFonts w:ascii="Times New Roman" w:hAnsi="Times New Roman"/>
                <w:i/>
              </w:rPr>
            </w:pPr>
          </w:p>
          <w:p w14:paraId="69E6A38D" w14:textId="1D293CD9" w:rsidR="00EB7827" w:rsidRPr="00FB1D44" w:rsidRDefault="0085660F" w:rsidP="00FB1D44">
            <w:pPr>
              <w:ind w:firstLine="1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proofErr w:type="spellStart"/>
            <w:r w:rsidRPr="00FB1D44">
              <w:rPr>
                <w:rFonts w:ascii="Times New Roman" w:hAnsi="Times New Roman"/>
              </w:rPr>
              <w:t>Затим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наставник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захтева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од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ученика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га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измењају</w:t>
            </w:r>
            <w:proofErr w:type="spellEnd"/>
            <w:r w:rsidRPr="00FB1D44">
              <w:rPr>
                <w:rFonts w:ascii="Times New Roman" w:hAnsi="Times New Roman"/>
              </w:rPr>
              <w:t xml:space="preserve"> у </w:t>
            </w:r>
            <w:proofErr w:type="spellStart"/>
            <w:r w:rsidRPr="00FB1D44">
              <w:rPr>
                <w:rFonts w:ascii="Times New Roman" w:hAnsi="Times New Roman"/>
              </w:rPr>
              <w:t>о</w:t>
            </w:r>
            <w:r w:rsidR="00A873F3" w:rsidRPr="00FB1D44">
              <w:rPr>
                <w:rFonts w:ascii="Times New Roman" w:hAnsi="Times New Roman"/>
              </w:rPr>
              <w:t>дричном</w:t>
            </w:r>
            <w:proofErr w:type="spellEnd"/>
            <w:r w:rsidR="00A873F3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A873F3" w:rsidRPr="00FB1D44">
              <w:rPr>
                <w:rFonts w:ascii="Times New Roman" w:hAnsi="Times New Roman"/>
              </w:rPr>
              <w:t>облику</w:t>
            </w:r>
            <w:proofErr w:type="spellEnd"/>
            <w:r w:rsidR="00A873F3"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="00A873F3" w:rsidRPr="00FB1D44">
              <w:rPr>
                <w:rFonts w:ascii="Times New Roman" w:hAnsi="Times New Roman"/>
              </w:rPr>
              <w:t>писмено</w:t>
            </w:r>
            <w:proofErr w:type="spellEnd"/>
            <w:r w:rsidR="00A873F3" w:rsidRPr="00FB1D44">
              <w:rPr>
                <w:rFonts w:ascii="Times New Roman" w:hAnsi="Times New Roman"/>
              </w:rPr>
              <w:t xml:space="preserve"> и </w:t>
            </w:r>
            <w:proofErr w:type="spellStart"/>
            <w:r w:rsidR="00A873F3" w:rsidRPr="00FB1D44">
              <w:rPr>
                <w:rFonts w:ascii="Times New Roman" w:hAnsi="Times New Roman"/>
              </w:rPr>
              <w:t>усмено</w:t>
            </w:r>
            <w:proofErr w:type="spellEnd"/>
            <w:r w:rsidR="00FB1D44" w:rsidRPr="00FB1D44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EB7827" w:rsidRPr="00C65DBD" w14:paraId="6C417B9F" w14:textId="77777777" w:rsidTr="00FB1D44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0E29FE0D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7C04017A" w14:textId="77777777" w:rsidR="00EB7827" w:rsidRPr="00C65DBD" w:rsidRDefault="00EB7827" w:rsidP="0065024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6D82" w:rsidRPr="00C65D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2" w:type="dxa"/>
            <w:gridSpan w:val="5"/>
            <w:shd w:val="clear" w:color="auto" w:fill="FFFFFF"/>
          </w:tcPr>
          <w:p w14:paraId="7D4036D1" w14:textId="77777777" w:rsidR="00FB1D44" w:rsidRPr="00FB1D44" w:rsidRDefault="00A873F3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  <w:lang w:val="sr-Cyrl-CS"/>
              </w:rPr>
              <w:t xml:space="preserve">Наставник замоли ученике да отворе радне свеске на страни број 22. Ученици треба да ураде задатке 1, 2 и 4. </w:t>
            </w:r>
          </w:p>
          <w:p w14:paraId="1563ED66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</w:p>
          <w:p w14:paraId="0D8069ED" w14:textId="2383E138" w:rsidR="00A873F3" w:rsidRPr="00FB1D44" w:rsidRDefault="00A873F3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  <w:lang w:val="sr-Cyrl-CS"/>
              </w:rPr>
              <w:t xml:space="preserve">У првом задатку треба да опишу девојке које се налазе на илустрацијама, да опишу какве су њихове косе. Очекивани одговори од ученика би били: </w:t>
            </w:r>
          </w:p>
          <w:p w14:paraId="126C69EA" w14:textId="77777777" w:rsidR="00A873F3" w:rsidRPr="00FB1D44" w:rsidRDefault="00A873F3" w:rsidP="00650245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FB1D44">
              <w:rPr>
                <w:rFonts w:ascii="Times New Roman" w:hAnsi="Times New Roman"/>
                <w:i/>
                <w:lang w:val="fr-FR"/>
              </w:rPr>
              <w:t>Elle a les cheveux bouclés.</w:t>
            </w:r>
          </w:p>
          <w:p w14:paraId="6427EE0D" w14:textId="77777777" w:rsidR="00A873F3" w:rsidRPr="00FB1D44" w:rsidRDefault="00A873F3" w:rsidP="00650245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FB1D44">
              <w:rPr>
                <w:rFonts w:ascii="Times New Roman" w:hAnsi="Times New Roman"/>
                <w:i/>
                <w:lang w:val="fr-FR"/>
              </w:rPr>
              <w:t>Elle a les cheveux courts.</w:t>
            </w:r>
          </w:p>
          <w:p w14:paraId="6AE463D4" w14:textId="77777777" w:rsidR="00A873F3" w:rsidRPr="00FB1D44" w:rsidRDefault="00A873F3" w:rsidP="00650245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FB1D44">
              <w:rPr>
                <w:rFonts w:ascii="Times New Roman" w:hAnsi="Times New Roman"/>
                <w:i/>
                <w:lang w:val="fr-FR"/>
              </w:rPr>
              <w:t>Elle a les cheveux raides.</w:t>
            </w:r>
          </w:p>
          <w:p w14:paraId="56D6A690" w14:textId="77777777" w:rsidR="00A873F3" w:rsidRPr="00FB1D44" w:rsidRDefault="00A873F3" w:rsidP="00650245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FB1D44">
              <w:rPr>
                <w:rFonts w:ascii="Times New Roman" w:hAnsi="Times New Roman"/>
                <w:i/>
                <w:lang w:val="fr-FR"/>
              </w:rPr>
              <w:t>Elle a les cheveux longs.</w:t>
            </w:r>
          </w:p>
          <w:p w14:paraId="75E42A9F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79F4F456" w14:textId="77777777" w:rsidR="00FB1D44" w:rsidRPr="00FB1D44" w:rsidRDefault="00A873F3" w:rsidP="00FB1D44">
            <w:pPr>
              <w:ind w:firstLine="1"/>
              <w:rPr>
                <w:rFonts w:ascii="Times New Roman" w:hAnsi="Times New Roman"/>
              </w:rPr>
            </w:pPr>
            <w:r w:rsidRPr="00FB1D44">
              <w:rPr>
                <w:rFonts w:ascii="Times New Roman" w:hAnsi="Times New Roman"/>
              </w:rPr>
              <w:t xml:space="preserve">У </w:t>
            </w:r>
            <w:proofErr w:type="spellStart"/>
            <w:r w:rsidRPr="00FB1D44">
              <w:rPr>
                <w:rFonts w:ascii="Times New Roman" w:hAnsi="Times New Roman"/>
              </w:rPr>
              <w:t>другом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задатку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треба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обоје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косе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девојкама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илустрација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из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првог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задатка</w:t>
            </w:r>
            <w:proofErr w:type="spellEnd"/>
            <w:r w:rsidRPr="00FB1D44">
              <w:rPr>
                <w:rFonts w:ascii="Times New Roman" w:hAnsi="Times New Roman"/>
              </w:rPr>
              <w:t xml:space="preserve"> у </w:t>
            </w:r>
            <w:proofErr w:type="spellStart"/>
            <w:r w:rsidRPr="00FB1D44">
              <w:rPr>
                <w:rFonts w:ascii="Times New Roman" w:hAnsi="Times New Roman"/>
              </w:rPr>
              <w:t>плаво</w:t>
            </w:r>
            <w:proofErr w:type="spellEnd"/>
            <w:r w:rsidRPr="00FB1D44">
              <w:rPr>
                <w:rFonts w:ascii="Times New Roman" w:hAnsi="Times New Roman"/>
              </w:rPr>
              <w:t xml:space="preserve">, </w:t>
            </w:r>
            <w:proofErr w:type="spellStart"/>
            <w:r w:rsidRPr="00FB1D44">
              <w:rPr>
                <w:rFonts w:ascii="Times New Roman" w:hAnsi="Times New Roman"/>
              </w:rPr>
              <w:t>риђе</w:t>
            </w:r>
            <w:proofErr w:type="spellEnd"/>
            <w:r w:rsidRPr="00FB1D44">
              <w:rPr>
                <w:rFonts w:ascii="Times New Roman" w:hAnsi="Times New Roman"/>
              </w:rPr>
              <w:t xml:space="preserve"> а </w:t>
            </w:r>
            <w:proofErr w:type="spellStart"/>
            <w:r w:rsidRPr="00FB1D44">
              <w:rPr>
                <w:rFonts w:ascii="Times New Roman" w:hAnsi="Times New Roman"/>
              </w:rPr>
              <w:t>последње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две</w:t>
            </w:r>
            <w:proofErr w:type="spellEnd"/>
            <w:r w:rsidRPr="00FB1D44">
              <w:rPr>
                <w:rFonts w:ascii="Times New Roman" w:hAnsi="Times New Roman"/>
              </w:rPr>
              <w:t xml:space="preserve"> у </w:t>
            </w:r>
            <w:proofErr w:type="spellStart"/>
            <w:r w:rsidRPr="00FB1D44">
              <w:rPr>
                <w:rFonts w:ascii="Times New Roman" w:hAnsi="Times New Roman"/>
              </w:rPr>
              <w:t>браон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</w:rPr>
              <w:t>Оавакав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тип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где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ученици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треба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ообоје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или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нацртају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нешто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они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јако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воле.</w:t>
            </w:r>
            <w:proofErr w:type="spellEnd"/>
          </w:p>
          <w:p w14:paraId="6F6460F5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</w:rPr>
            </w:pPr>
          </w:p>
          <w:p w14:paraId="30F8F1E1" w14:textId="0A34E9A9" w:rsidR="00385095" w:rsidRPr="00FB1D44" w:rsidRDefault="00A873F3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FB1D44">
              <w:rPr>
                <w:rFonts w:ascii="Times New Roman" w:hAnsi="Times New Roman"/>
              </w:rPr>
              <w:t xml:space="preserve">У </w:t>
            </w:r>
            <w:proofErr w:type="spellStart"/>
            <w:r w:rsidRPr="00FB1D44">
              <w:rPr>
                <w:rFonts w:ascii="Times New Roman" w:hAnsi="Times New Roman"/>
              </w:rPr>
              <w:t>задатку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број</w:t>
            </w:r>
            <w:proofErr w:type="spellEnd"/>
            <w:r w:rsidRPr="00FB1D44">
              <w:rPr>
                <w:rFonts w:ascii="Times New Roman" w:hAnsi="Times New Roman"/>
              </w:rPr>
              <w:t xml:space="preserve"> 4, </w:t>
            </w:r>
            <w:proofErr w:type="spellStart"/>
            <w:r w:rsidRPr="00FB1D44">
              <w:rPr>
                <w:rFonts w:ascii="Times New Roman" w:hAnsi="Times New Roman"/>
              </w:rPr>
              <w:t>ученици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треба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употребе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одговарајући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презентатив</w:t>
            </w:r>
            <w:proofErr w:type="spellEnd"/>
            <w:r w:rsidRPr="00FB1D44">
              <w:rPr>
                <w:rFonts w:ascii="Times New Roman" w:hAnsi="Times New Roman"/>
              </w:rPr>
              <w:t xml:space="preserve">. </w:t>
            </w:r>
            <w:proofErr w:type="spellStart"/>
            <w:r w:rsidRPr="00FB1D44">
              <w:rPr>
                <w:rFonts w:ascii="Times New Roman" w:hAnsi="Times New Roman"/>
              </w:rPr>
              <w:t>За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домаћи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задатак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вежбања</w:t>
            </w:r>
            <w:proofErr w:type="spellEnd"/>
            <w:r w:rsidRPr="00FB1D44">
              <w:rPr>
                <w:rFonts w:ascii="Times New Roman" w:hAnsi="Times New Roman"/>
              </w:rPr>
              <w:t xml:space="preserve"> 5</w:t>
            </w:r>
            <w:r w:rsidRPr="00FB1D44">
              <w:rPr>
                <w:rFonts w:ascii="Times New Roman" w:hAnsi="Times New Roman"/>
                <w:lang w:val="sr-Cyrl-CS"/>
              </w:rPr>
              <w:t>.</w:t>
            </w:r>
            <w:r w:rsidRPr="00FB1D44">
              <w:rPr>
                <w:rFonts w:ascii="Times New Roman" w:hAnsi="Times New Roman"/>
              </w:rPr>
              <w:t xml:space="preserve"> и 6</w:t>
            </w:r>
            <w:r w:rsidRPr="00FB1D44">
              <w:rPr>
                <w:rFonts w:ascii="Times New Roman" w:hAnsi="Times New Roman"/>
                <w:lang w:val="sr-Cyrl-CS"/>
              </w:rPr>
              <w:t>.</w:t>
            </w:r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на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страни</w:t>
            </w:r>
            <w:proofErr w:type="spellEnd"/>
            <w:r w:rsidRPr="00FB1D44">
              <w:rPr>
                <w:rFonts w:ascii="Times New Roman" w:hAnsi="Times New Roman"/>
              </w:rPr>
              <w:t xml:space="preserve"> </w:t>
            </w:r>
            <w:proofErr w:type="spellStart"/>
            <w:r w:rsidRPr="00FB1D44">
              <w:rPr>
                <w:rFonts w:ascii="Times New Roman" w:hAnsi="Times New Roman"/>
              </w:rPr>
              <w:t>број</w:t>
            </w:r>
            <w:proofErr w:type="spellEnd"/>
            <w:r w:rsidRPr="00FB1D44">
              <w:rPr>
                <w:rFonts w:ascii="Times New Roman" w:hAnsi="Times New Roman"/>
              </w:rPr>
              <w:t xml:space="preserve"> 22</w:t>
            </w:r>
            <w:r w:rsidRPr="00FB1D44">
              <w:rPr>
                <w:rFonts w:ascii="Times New Roman" w:hAnsi="Times New Roman"/>
                <w:lang w:val="sr-Cyrl-CS"/>
              </w:rPr>
              <w:t>.</w:t>
            </w:r>
            <w:r w:rsidRPr="00FB1D44">
              <w:rPr>
                <w:rFonts w:ascii="Times New Roman" w:hAnsi="Times New Roman"/>
              </w:rPr>
              <w:t xml:space="preserve"> и 23.</w:t>
            </w:r>
            <w:r w:rsidR="00A3533D" w:rsidRPr="00FB1D44">
              <w:rPr>
                <w:rFonts w:ascii="Times New Roman" w:hAnsi="Times New Roman"/>
                <w:lang w:val="sr-Cyrl-CS"/>
              </w:rPr>
              <w:t xml:space="preserve">                </w:t>
            </w:r>
          </w:p>
          <w:p w14:paraId="5963FF2E" w14:textId="77777777" w:rsidR="00A3533D" w:rsidRPr="00FB1D44" w:rsidRDefault="00A3533D" w:rsidP="00A3533D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FB1D44" w:rsidRPr="00C65DBD" w14:paraId="34876E53" w14:textId="77777777" w:rsidTr="00060EBB">
        <w:trPr>
          <w:trHeight w:val="826"/>
          <w:jc w:val="center"/>
        </w:trPr>
        <w:tc>
          <w:tcPr>
            <w:tcW w:w="9650" w:type="dxa"/>
            <w:gridSpan w:val="6"/>
            <w:shd w:val="clear" w:color="auto" w:fill="FFFFFF"/>
            <w:vAlign w:val="center"/>
          </w:tcPr>
          <w:p w14:paraId="63F7CD2F" w14:textId="5D395855" w:rsidR="00FB1D44" w:rsidRPr="00FB1D44" w:rsidRDefault="00FB1D44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C65D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  <w:bookmarkStart w:id="0" w:name="_GoBack"/>
            <w:bookmarkEnd w:id="0"/>
          </w:p>
        </w:tc>
      </w:tr>
      <w:tr w:rsidR="00FB1D44" w:rsidRPr="00C65DBD" w14:paraId="3BF64EF5" w14:textId="77777777" w:rsidTr="00FB1D44">
        <w:trPr>
          <w:trHeight w:val="642"/>
          <w:jc w:val="center"/>
        </w:trPr>
        <w:tc>
          <w:tcPr>
            <w:tcW w:w="9650" w:type="dxa"/>
            <w:gridSpan w:val="6"/>
            <w:shd w:val="clear" w:color="auto" w:fill="FFFFFF"/>
          </w:tcPr>
          <w:p w14:paraId="6A0EC290" w14:textId="37EFCF80" w:rsidR="00FB1D44" w:rsidRPr="00C65DBD" w:rsidRDefault="00FB1D44" w:rsidP="00FB1D44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8DDB1AF" w14:textId="77777777" w:rsidR="00FB1D44" w:rsidRPr="00FB1D44" w:rsidRDefault="00FB1D44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</w:p>
        </w:tc>
      </w:tr>
      <w:tr w:rsidR="00FB1D44" w:rsidRPr="00C65DBD" w14:paraId="6C38EE6C" w14:textId="77777777" w:rsidTr="00FB1D44">
        <w:trPr>
          <w:trHeight w:val="633"/>
          <w:jc w:val="center"/>
        </w:trPr>
        <w:tc>
          <w:tcPr>
            <w:tcW w:w="9650" w:type="dxa"/>
            <w:gridSpan w:val="6"/>
            <w:shd w:val="clear" w:color="auto" w:fill="FFFFFF"/>
          </w:tcPr>
          <w:p w14:paraId="72742193" w14:textId="534AF33D" w:rsidR="00FB1D44" w:rsidRPr="00FB1D44" w:rsidRDefault="00FB1D44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B1D44" w:rsidRPr="00C65DBD" w14:paraId="7DEC3781" w14:textId="77777777" w:rsidTr="00FB1D44">
        <w:trPr>
          <w:trHeight w:val="615"/>
          <w:jc w:val="center"/>
        </w:trPr>
        <w:tc>
          <w:tcPr>
            <w:tcW w:w="9650" w:type="dxa"/>
            <w:gridSpan w:val="6"/>
            <w:shd w:val="clear" w:color="auto" w:fill="FFFFFF"/>
          </w:tcPr>
          <w:p w14:paraId="11F4F874" w14:textId="7D625EB2" w:rsidR="00FB1D44" w:rsidRPr="00FB1D44" w:rsidRDefault="00FB1D44" w:rsidP="00FB1D44">
            <w:pPr>
              <w:ind w:firstLine="1"/>
              <w:rPr>
                <w:rFonts w:ascii="Times New Roman" w:hAnsi="Times New Roman"/>
                <w:lang w:val="sr-Cyrl-CS"/>
              </w:rPr>
            </w:pPr>
            <w:r w:rsidRPr="00C65D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650A69E" w14:textId="77777777" w:rsidR="00EB7827" w:rsidRPr="00C65DBD" w:rsidRDefault="00EB7827" w:rsidP="00FB1D44">
      <w:pPr>
        <w:rPr>
          <w:rFonts w:ascii="Times New Roman" w:hAnsi="Times New Roman"/>
          <w:sz w:val="24"/>
          <w:szCs w:val="24"/>
        </w:rPr>
      </w:pPr>
    </w:p>
    <w:sectPr w:rsidR="00EB7827" w:rsidRPr="00C65DB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B5715"/>
    <w:multiLevelType w:val="hybridMultilevel"/>
    <w:tmpl w:val="375C4D70"/>
    <w:lvl w:ilvl="0" w:tplc="CA084826">
      <w:start w:val="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920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52AE8"/>
    <w:rsid w:val="0017217B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949A1"/>
    <w:rsid w:val="003A3460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66538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949"/>
    <w:rsid w:val="00624D80"/>
    <w:rsid w:val="00650245"/>
    <w:rsid w:val="006609D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B137B"/>
    <w:rsid w:val="007B1E7A"/>
    <w:rsid w:val="007C395A"/>
    <w:rsid w:val="007E35B9"/>
    <w:rsid w:val="007E4188"/>
    <w:rsid w:val="008126F8"/>
    <w:rsid w:val="0082093C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230D2"/>
    <w:rsid w:val="00993D4C"/>
    <w:rsid w:val="00997567"/>
    <w:rsid w:val="009A4B1A"/>
    <w:rsid w:val="009C7AA7"/>
    <w:rsid w:val="009D436B"/>
    <w:rsid w:val="009E61FB"/>
    <w:rsid w:val="009E6DF6"/>
    <w:rsid w:val="009F239A"/>
    <w:rsid w:val="00A0234E"/>
    <w:rsid w:val="00A1237B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73F3"/>
    <w:rsid w:val="00A901E8"/>
    <w:rsid w:val="00AB1C79"/>
    <w:rsid w:val="00AB32D2"/>
    <w:rsid w:val="00AC1EE3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65DBD"/>
    <w:rsid w:val="00C86D59"/>
    <w:rsid w:val="00C93404"/>
    <w:rsid w:val="00C93F6F"/>
    <w:rsid w:val="00C94A4A"/>
    <w:rsid w:val="00CD005A"/>
    <w:rsid w:val="00CD7B0B"/>
    <w:rsid w:val="00CE2588"/>
    <w:rsid w:val="00CE6619"/>
    <w:rsid w:val="00D0088B"/>
    <w:rsid w:val="00D23112"/>
    <w:rsid w:val="00D248EA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1D44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EF71BB"/>
  <w15:docId w15:val="{9C6C7ACC-6DC6-4E0F-9764-4B159D6E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2018-08-09T11:11:00Z</dcterms:created>
  <dcterms:modified xsi:type="dcterms:W3CDTF">2018-08-20T13:40:00Z</dcterms:modified>
</cp:coreProperties>
</file>