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A4035A" w:rsidTr="00AC6F32">
        <w:tc>
          <w:tcPr>
            <w:tcW w:w="10841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A4035A" w:rsidRDefault="00A4035A" w:rsidP="00AC6F32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>
              <w:rPr>
                <w:rFonts w:ascii="Cambria" w:hAnsi="Cambria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A4035A" w:rsidTr="00AC6F32">
        <w:tc>
          <w:tcPr>
            <w:tcW w:w="26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4035A" w:rsidRDefault="00A4035A" w:rsidP="00AC6F32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4035A" w:rsidRDefault="00A4035A" w:rsidP="00AC6F3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Немачки језик</w:t>
            </w:r>
          </w:p>
        </w:tc>
      </w:tr>
      <w:tr w:rsidR="00A4035A" w:rsidTr="00AC6F3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4035A" w:rsidRDefault="00A4035A" w:rsidP="00AC6F32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4035A" w:rsidRDefault="00A4035A" w:rsidP="00AC6F32">
            <w:pPr>
              <w:spacing w:line="276" w:lineRule="auto"/>
              <w:rPr>
                <w:b/>
                <w:lang w:val="sr-Latn-RS"/>
              </w:rPr>
            </w:pPr>
          </w:p>
        </w:tc>
      </w:tr>
      <w:tr w:rsidR="00A4035A" w:rsidTr="00AC6F3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A4035A" w:rsidRDefault="00A4035A" w:rsidP="00AC6F32">
            <w:pPr>
              <w:spacing w:line="276" w:lineRule="auto"/>
              <w:jc w:val="center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Разред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одељење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смер</w:t>
            </w:r>
            <w:proofErr w:type="spellEnd"/>
            <w:r>
              <w:rPr>
                <w:b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A4035A" w:rsidRDefault="00A4035A" w:rsidP="00AC6F32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трећи разред</w:t>
            </w:r>
          </w:p>
          <w:p w:rsidR="00A4035A" w:rsidRDefault="00A4035A" w:rsidP="00AC6F32">
            <w:pPr>
              <w:spacing w:line="276" w:lineRule="auto"/>
              <w:jc w:val="center"/>
              <w:rPr>
                <w:bCs/>
                <w:lang w:val="sr-Latn-RS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A4035A" w:rsidRDefault="00A4035A" w:rsidP="00AC6F32">
            <w:pPr>
              <w:spacing w:line="276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4035A" w:rsidRDefault="00A4035A" w:rsidP="00AC6F32">
            <w:pPr>
              <w:spacing w:line="276" w:lineRule="auto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38 a/b</w:t>
            </w:r>
          </w:p>
        </w:tc>
      </w:tr>
      <w:tr w:rsidR="00A4035A" w:rsidRPr="00BE76B9" w:rsidTr="00AC6F32">
        <w:tc>
          <w:tcPr>
            <w:tcW w:w="26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4035A" w:rsidRDefault="00A4035A" w:rsidP="00AC6F32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4035A" w:rsidRPr="00BE76B9" w:rsidRDefault="00A4035A" w:rsidP="00AC6F32">
            <w:pPr>
              <w:spacing w:line="276" w:lineRule="auto"/>
              <w:rPr>
                <w:b/>
                <w:iCs/>
                <w:lang w:val="de-DE"/>
              </w:rPr>
            </w:pPr>
            <w:r w:rsidRPr="00BE76B9">
              <w:rPr>
                <w:b/>
                <w:iCs/>
                <w:lang w:val="de-DE"/>
              </w:rPr>
              <w:t>Hin und weg</w:t>
            </w:r>
          </w:p>
        </w:tc>
      </w:tr>
      <w:tr w:rsidR="00A4035A" w:rsidRPr="009939A5" w:rsidTr="00AC6F32">
        <w:tc>
          <w:tcPr>
            <w:tcW w:w="26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4035A" w:rsidRDefault="00A4035A" w:rsidP="00AC6F32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4035A" w:rsidRDefault="00A4035A" w:rsidP="00AC6F32">
            <w:pPr>
              <w:tabs>
                <w:tab w:val="left" w:pos="8505"/>
              </w:tabs>
              <w:jc w:val="center"/>
              <w:rPr>
                <w:b/>
                <w:lang w:val="de-DE"/>
              </w:rPr>
            </w:pPr>
            <w:r>
              <w:rPr>
                <w:lang w:val="sr-Cyrl-RS"/>
              </w:rPr>
              <w:t xml:space="preserve">            </w:t>
            </w:r>
            <w:r>
              <w:rPr>
                <w:b/>
                <w:lang w:val="de-DE"/>
              </w:rPr>
              <w:t xml:space="preserve"> </w:t>
            </w:r>
          </w:p>
          <w:p w:rsidR="009939A5" w:rsidRDefault="009939A5" w:rsidP="009939A5">
            <w:pPr>
              <w:tabs>
                <w:tab w:val="left" w:pos="8505"/>
              </w:tabs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Präpositionen mit Genitiv(wegen,trotz, während)</w:t>
            </w:r>
          </w:p>
          <w:p w:rsidR="00A4035A" w:rsidRPr="00081564" w:rsidRDefault="00A4035A" w:rsidP="009939A5">
            <w:pPr>
              <w:tabs>
                <w:tab w:val="left" w:pos="8505"/>
              </w:tabs>
              <w:jc w:val="center"/>
              <w:rPr>
                <w:b/>
                <w:lang w:val="sr-Cyrl-RS"/>
              </w:rPr>
            </w:pPr>
            <w:r>
              <w:rPr>
                <w:lang w:val="sr-Cyrl-RS"/>
              </w:rPr>
              <w:t xml:space="preserve">       </w:t>
            </w:r>
            <w:r>
              <w:rPr>
                <w:b/>
                <w:lang w:val="de-DE"/>
              </w:rPr>
              <w:t xml:space="preserve"> </w:t>
            </w:r>
          </w:p>
        </w:tc>
      </w:tr>
      <w:tr w:rsidR="00A4035A" w:rsidRPr="00557163" w:rsidTr="00AC6F32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35A" w:rsidRDefault="00A4035A" w:rsidP="00AC6F32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Циљ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Исходи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4035A" w:rsidRDefault="00A4035A" w:rsidP="00AC6F32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A4035A" w:rsidRDefault="00A4035A" w:rsidP="00AC6F32">
            <w:pPr>
              <w:spacing w:line="276" w:lineRule="auto"/>
              <w:jc w:val="both"/>
              <w:rPr>
                <w:i/>
                <w:lang w:val="sr-Cyrl-RS"/>
              </w:rPr>
            </w:pPr>
            <w:r>
              <w:rPr>
                <w:i/>
                <w:lang w:val="ru-RU"/>
              </w:rPr>
              <w:t xml:space="preserve">   - </w:t>
            </w:r>
            <w:r>
              <w:rPr>
                <w:i/>
                <w:lang w:val="sr-Cyrl-RS"/>
              </w:rPr>
              <w:t>Ученик ће бити у стању да</w:t>
            </w:r>
          </w:p>
          <w:p w:rsidR="00A4035A" w:rsidRDefault="00A4035A" w:rsidP="00AC6F32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i/>
                <w:lang w:val="sr-Cyrl-RS"/>
              </w:rPr>
              <w:t xml:space="preserve">: 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Pr="00BE76B9">
              <w:rPr>
                <w:rFonts w:ascii="Times New Roman" w:hAnsi="Times New Roman"/>
                <w:sz w:val="24"/>
                <w:szCs w:val="24"/>
                <w:lang w:val="sr-Cyrl-RS"/>
              </w:rPr>
              <w:t>-раз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умеју </w:t>
            </w:r>
            <w:r w:rsidR="00557163">
              <w:rPr>
                <w:rFonts w:ascii="Times New Roman" w:hAnsi="Times New Roman"/>
                <w:sz w:val="24"/>
                <w:szCs w:val="24"/>
                <w:lang w:val="sr-Cyrl-RS"/>
              </w:rPr>
              <w:t>правилно користе и разумеју предлоге који траже допуну у генитиву;</w:t>
            </w:r>
          </w:p>
          <w:p w:rsidR="00557163" w:rsidRPr="00BB4764" w:rsidRDefault="00557163" w:rsidP="00AC6F32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- граде реченице са датим предлозима;</w:t>
            </w:r>
          </w:p>
          <w:p w:rsidR="00A4035A" w:rsidRDefault="00A4035A" w:rsidP="00AC6F32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-знају да извуку кључне информације из прочитаног и слушаног текста;</w:t>
            </w:r>
          </w:p>
          <w:p w:rsidR="00A4035A" w:rsidRDefault="00A4035A" w:rsidP="00AC6F32">
            <w:pPr>
              <w:spacing w:line="276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-да повезује лексику са наученим граматичким структурама. </w:t>
            </w:r>
          </w:p>
          <w:p w:rsidR="00A4035A" w:rsidRDefault="00A4035A" w:rsidP="00AC6F32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</w:t>
            </w:r>
          </w:p>
          <w:p w:rsidR="00A4035A" w:rsidRDefault="00A4035A" w:rsidP="00AC6F32">
            <w:pPr>
              <w:spacing w:line="276" w:lineRule="auto"/>
              <w:rPr>
                <w:i/>
                <w:iCs/>
                <w:lang w:val="sr-Cyrl-RS"/>
              </w:rPr>
            </w:pPr>
            <w:r>
              <w:rPr>
                <w:i/>
                <w:iCs/>
                <w:lang w:val="sr-Cyrl-RS"/>
              </w:rPr>
              <w:t>Циљ часа:</w:t>
            </w:r>
          </w:p>
          <w:p w:rsidR="00A4035A" w:rsidRDefault="00A4035A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примена  нових лексичких</w:t>
            </w:r>
            <w:r w:rsidR="00557163">
              <w:rPr>
                <w:lang w:val="ru-RU"/>
              </w:rPr>
              <w:t xml:space="preserve"> и граматичких </w:t>
            </w:r>
            <w:r>
              <w:rPr>
                <w:lang w:val="ru-RU"/>
              </w:rPr>
              <w:t xml:space="preserve"> структура</w:t>
            </w:r>
          </w:p>
          <w:p w:rsidR="00A4035A" w:rsidRPr="000F3AE2" w:rsidRDefault="00557163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разумевање прочи</w:t>
            </w:r>
            <w:r w:rsidR="00A4035A">
              <w:rPr>
                <w:lang w:val="ru-RU"/>
              </w:rPr>
              <w:t>т</w:t>
            </w:r>
            <w:r>
              <w:rPr>
                <w:lang w:val="ru-RU"/>
              </w:rPr>
              <w:t>а</w:t>
            </w:r>
            <w:r w:rsidR="00A4035A">
              <w:rPr>
                <w:lang w:val="ru-RU"/>
              </w:rPr>
              <w:t>ног и слушаног текста;</w:t>
            </w:r>
          </w:p>
          <w:p w:rsidR="00A4035A" w:rsidRDefault="00A4035A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-увежбавање нових језичких структура;</w:t>
            </w:r>
          </w:p>
          <w:p w:rsidR="00A4035A" w:rsidRDefault="00A4035A" w:rsidP="00AC6F32">
            <w:pPr>
              <w:spacing w:line="276" w:lineRule="auto"/>
              <w:rPr>
                <w:i/>
                <w:iCs/>
                <w:lang w:val="ru-RU"/>
              </w:rPr>
            </w:pPr>
            <w:r>
              <w:rPr>
                <w:i/>
                <w:iCs/>
                <w:lang w:val="sr-Cyrl-RS"/>
              </w:rPr>
              <w:t>Задаци</w:t>
            </w:r>
            <w:r>
              <w:rPr>
                <w:i/>
                <w:iCs/>
                <w:lang w:val="ru-RU"/>
              </w:rPr>
              <w:t>:</w:t>
            </w:r>
          </w:p>
          <w:p w:rsidR="00A4035A" w:rsidRDefault="00557163" w:rsidP="00AC6F32">
            <w:pPr>
              <w:spacing w:line="276" w:lineRule="auto"/>
              <w:rPr>
                <w:lang w:val="ru-RU"/>
              </w:rPr>
            </w:pPr>
            <w:r>
              <w:rPr>
                <w:i/>
                <w:iCs/>
                <w:lang w:val="sr-Cyrl-RS"/>
              </w:rPr>
              <w:t>- увежбавање нових граматичких и лексичких</w:t>
            </w:r>
            <w:r w:rsidR="00A4035A">
              <w:rPr>
                <w:i/>
                <w:iCs/>
                <w:lang w:val="sr-Cyrl-RS"/>
              </w:rPr>
              <w:t xml:space="preserve"> структура.</w:t>
            </w:r>
          </w:p>
        </w:tc>
      </w:tr>
      <w:tr w:rsidR="00A4035A" w:rsidRPr="00557163" w:rsidTr="00AC6F32"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35A" w:rsidRPr="00557163" w:rsidRDefault="00A4035A" w:rsidP="00AC6F32">
            <w:pPr>
              <w:rPr>
                <w:b/>
                <w:lang w:val="ru-RU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4035A" w:rsidRDefault="00A4035A" w:rsidP="00AC6F32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4035A" w:rsidRDefault="00A4035A" w:rsidP="00AC6F32">
            <w:pPr>
              <w:spacing w:line="276" w:lineRule="auto"/>
              <w:rPr>
                <w:lang w:val="ru-RU"/>
              </w:rPr>
            </w:pPr>
          </w:p>
        </w:tc>
      </w:tr>
      <w:tr w:rsidR="00A4035A" w:rsidRPr="00557163" w:rsidTr="00AC6F32"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35A" w:rsidRPr="00557163" w:rsidRDefault="00A4035A" w:rsidP="00AC6F32">
            <w:pPr>
              <w:rPr>
                <w:b/>
                <w:lang w:val="ru-RU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4035A" w:rsidRDefault="00A4035A" w:rsidP="00AC6F32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A4035A" w:rsidRDefault="00A4035A" w:rsidP="00AC6F32">
            <w:pPr>
              <w:spacing w:line="276" w:lineRule="auto"/>
              <w:rPr>
                <w:lang w:val="sr-Latn-CS"/>
              </w:rPr>
            </w:pPr>
          </w:p>
        </w:tc>
      </w:tr>
      <w:tr w:rsidR="00A4035A" w:rsidRPr="00A4035A" w:rsidTr="00AC6F3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4035A" w:rsidRDefault="00A4035A" w:rsidP="00AC6F32">
            <w:pPr>
              <w:spacing w:line="276" w:lineRule="auto"/>
              <w:rPr>
                <w:b/>
                <w:lang w:val="sr-Cyrl-RS"/>
              </w:rPr>
            </w:pPr>
          </w:p>
          <w:p w:rsidR="00A4035A" w:rsidRDefault="00A4035A" w:rsidP="00AC6F3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 Кључни појмови</w:t>
            </w:r>
          </w:p>
          <w:p w:rsidR="00A4035A" w:rsidRDefault="00A4035A" w:rsidP="00AC6F32">
            <w:pPr>
              <w:spacing w:line="276" w:lineRule="auto"/>
              <w:rPr>
                <w:b/>
                <w:lang w:val="sr-Cyrl-RS"/>
              </w:rPr>
            </w:pPr>
          </w:p>
          <w:p w:rsidR="00A4035A" w:rsidRDefault="00A4035A" w:rsidP="00AC6F32">
            <w:pPr>
              <w:spacing w:line="276" w:lineRule="auto"/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4035A" w:rsidRDefault="00A4035A" w:rsidP="00AC6F32">
            <w:pPr>
              <w:spacing w:line="276" w:lineRule="auto"/>
              <w:rPr>
                <w:lang w:val="sr-Cyrl-RS"/>
              </w:rPr>
            </w:pPr>
          </w:p>
          <w:p w:rsidR="00A4035A" w:rsidRDefault="00A4035A" w:rsidP="00AC6F32">
            <w:pPr>
              <w:spacing w:line="276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>Породица, порекло, исељавање, домовина, култура и традиција</w:t>
            </w:r>
          </w:p>
        </w:tc>
      </w:tr>
      <w:tr w:rsidR="00A4035A" w:rsidRPr="00A4035A" w:rsidTr="00AC6F3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4035A" w:rsidRDefault="00A4035A" w:rsidP="00AC6F32">
            <w:pPr>
              <w:spacing w:line="276" w:lineRule="auto"/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r>
              <w:rPr>
                <w:rStyle w:val="Emphasis"/>
                <w:b/>
                <w:bCs/>
                <w:i w:val="0"/>
                <w:iCs w:val="0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4035A" w:rsidRDefault="00A4035A" w:rsidP="00AC6F32">
            <w:pPr>
              <w:spacing w:line="276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1. Рад са подацима и информацијама; 2. </w:t>
            </w:r>
            <w:r>
              <w:rPr>
                <w:rFonts w:cstheme="minorHAnsi"/>
                <w:lang w:val="sr-Cyrl-RS"/>
              </w:rPr>
              <w:t xml:space="preserve"> Компетенција за целоживотно учење 3. Комуникација </w:t>
            </w:r>
          </w:p>
        </w:tc>
      </w:tr>
      <w:tr w:rsidR="00A4035A" w:rsidTr="00AC6F3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4035A" w:rsidRDefault="00A4035A" w:rsidP="00AC6F32">
            <w:pPr>
              <w:spacing w:line="276" w:lineRule="auto"/>
              <w:rPr>
                <w:b/>
                <w:highlight w:val="green"/>
                <w:lang w:val="sr-Cyrl-RS"/>
              </w:rPr>
            </w:pPr>
            <w:r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4035A" w:rsidRDefault="00A4035A" w:rsidP="00AC6F32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Географија,историја, култура,традиција</w:t>
            </w:r>
          </w:p>
          <w:p w:rsidR="00A4035A" w:rsidRDefault="00A4035A" w:rsidP="00AC6F32">
            <w:pPr>
              <w:spacing w:line="276" w:lineRule="auto"/>
              <w:rPr>
                <w:lang w:val="ru-RU"/>
              </w:rPr>
            </w:pPr>
          </w:p>
        </w:tc>
      </w:tr>
      <w:tr w:rsidR="00A4035A" w:rsidRPr="00A4035A" w:rsidTr="00AC6F3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4035A" w:rsidRDefault="00A4035A" w:rsidP="00AC6F3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4035A" w:rsidRDefault="00A4035A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Индивидуални, рад у пару, фронтални, рад у групи</w:t>
            </w:r>
          </w:p>
          <w:p w:rsidR="00A4035A" w:rsidRDefault="00A4035A" w:rsidP="00AC6F32">
            <w:pPr>
              <w:spacing w:line="276" w:lineRule="auto"/>
              <w:rPr>
                <w:lang w:val="ru-RU"/>
              </w:rPr>
            </w:pPr>
          </w:p>
        </w:tc>
      </w:tr>
      <w:tr w:rsidR="00A4035A" w:rsidRPr="00A4035A" w:rsidTr="00AC6F3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A4035A" w:rsidRDefault="00A4035A" w:rsidP="00AC6F32">
            <w:pPr>
              <w:spacing w:line="276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Методе </w:t>
            </w:r>
          </w:p>
          <w:p w:rsidR="00A4035A" w:rsidRDefault="00A4035A" w:rsidP="00AC6F32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4035A" w:rsidRDefault="00A4035A" w:rsidP="00AC6F32">
            <w:pPr>
              <w:spacing w:line="276" w:lineRule="auto"/>
              <w:rPr>
                <w:lang w:val="ru-RU"/>
              </w:rPr>
            </w:pPr>
          </w:p>
          <w:p w:rsidR="00A4035A" w:rsidRDefault="00A4035A" w:rsidP="00AC6F32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Методе за стицање знања:</w:t>
            </w:r>
          </w:p>
          <w:p w:rsidR="00A4035A" w:rsidRDefault="00A4035A" w:rsidP="00AC6F32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1. </w:t>
            </w:r>
            <w:r>
              <w:rPr>
                <w:b/>
                <w:lang w:val="sr-Cyrl-RS"/>
              </w:rPr>
              <w:t xml:space="preserve">Усмено излагање: </w:t>
            </w:r>
            <w:r>
              <w:rPr>
                <w:bCs/>
                <w:lang w:val="sr-Cyrl-RS"/>
              </w:rPr>
              <w:t>ученици усмено излажу на тему дате фотографије</w:t>
            </w:r>
          </w:p>
          <w:p w:rsidR="00A4035A" w:rsidRDefault="00A4035A" w:rsidP="00AC6F32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2. </w:t>
            </w:r>
            <w:r>
              <w:rPr>
                <w:b/>
                <w:bCs/>
                <w:lang w:val="sr-Cyrl-RS"/>
              </w:rPr>
              <w:t>Дијалошка метода</w:t>
            </w:r>
            <w:r>
              <w:rPr>
                <w:b/>
                <w:bCs/>
                <w:lang w:val="ru-RU"/>
              </w:rPr>
              <w:t xml:space="preserve">: </w:t>
            </w:r>
            <w:r>
              <w:rPr>
                <w:bCs/>
                <w:lang w:val="ru-RU"/>
              </w:rPr>
              <w:t>разговор</w:t>
            </w:r>
            <w:r>
              <w:rPr>
                <w:bCs/>
                <w:lang w:val="sr-Cyrl-RS"/>
              </w:rPr>
              <w:t xml:space="preserve"> ученика у оквиру групе, ситуација договора </w:t>
            </w:r>
          </w:p>
          <w:p w:rsidR="00A4035A" w:rsidRDefault="00A4035A" w:rsidP="00AC6F32">
            <w:pPr>
              <w:spacing w:line="276" w:lineRule="auto"/>
              <w:rPr>
                <w:lang w:val="ru-RU"/>
              </w:rPr>
            </w:pPr>
          </w:p>
        </w:tc>
      </w:tr>
      <w:tr w:rsidR="00A4035A" w:rsidTr="00AC6F3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4035A" w:rsidRDefault="00A4035A" w:rsidP="00AC6F3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lastRenderedPageBreak/>
              <w:t>Извори знања</w:t>
            </w:r>
          </w:p>
          <w:p w:rsidR="00A4035A" w:rsidRDefault="00A4035A" w:rsidP="00AC6F32">
            <w:pPr>
              <w:spacing w:line="276" w:lineRule="auto"/>
              <w:rPr>
                <w:b/>
              </w:rPr>
            </w:pPr>
            <w:r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4035A" w:rsidRDefault="00A4035A" w:rsidP="00AC6F32">
            <w:pPr>
              <w:spacing w:line="276" w:lineRule="auto"/>
              <w:rPr>
                <w:lang w:val="sr-Cyrl-RS"/>
              </w:rPr>
            </w:pPr>
          </w:p>
          <w:p w:rsidR="00A4035A" w:rsidRDefault="00A4035A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компјутер, табла, папири у боји, уџбеник , свеска</w:t>
            </w:r>
          </w:p>
        </w:tc>
      </w:tr>
      <w:tr w:rsidR="00A4035A" w:rsidRPr="00A4035A" w:rsidTr="00AC6F32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4035A" w:rsidRDefault="00A4035A" w:rsidP="00AC6F3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Уводни део</w:t>
            </w:r>
          </w:p>
          <w:p w:rsidR="00A4035A" w:rsidRDefault="00A4035A" w:rsidP="00AC6F32">
            <w:pPr>
              <w:spacing w:line="276" w:lineRule="auto"/>
              <w:rPr>
                <w:b/>
                <w:lang w:val="sr-Cyrl-CS"/>
              </w:rPr>
            </w:pPr>
            <w:r>
              <w:rPr>
                <w:b/>
                <w:lang w:val="sr-Cyrl-RS"/>
              </w:rPr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A4035A" w:rsidRDefault="00A4035A" w:rsidP="00AC6F32">
            <w:pPr>
              <w:spacing w:line="276" w:lineRule="auto"/>
              <w:jc w:val="center"/>
              <w:rPr>
                <w:b/>
                <w:lang w:val="sr-Latn-CS"/>
              </w:rPr>
            </w:pPr>
            <w:r>
              <w:rPr>
                <w:b/>
                <w:lang w:val="sr-Cyrl-CS"/>
              </w:rPr>
              <w:t>Припрема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ученика</w:t>
            </w:r>
            <w:r>
              <w:rPr>
                <w:b/>
                <w:lang w:val="sr-Latn-CS"/>
              </w:rPr>
              <w:t xml:space="preserve"> - </w:t>
            </w:r>
            <w:r>
              <w:rPr>
                <w:b/>
                <w:lang w:val="sr-Cyrl-CS"/>
              </w:rPr>
              <w:t>увод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у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тему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или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наставну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јединицу</w:t>
            </w:r>
          </w:p>
        </w:tc>
      </w:tr>
      <w:tr w:rsidR="00A4035A" w:rsidTr="00AC6F32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4035A" w:rsidRDefault="00A4035A" w:rsidP="00AC6F32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A4035A" w:rsidRDefault="00A4035A" w:rsidP="00AC6F3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A4035A" w:rsidRDefault="00A4035A" w:rsidP="00AC6F3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Активности ученика</w:t>
            </w:r>
          </w:p>
        </w:tc>
      </w:tr>
      <w:tr w:rsidR="00A4035A" w:rsidRPr="00A4035A" w:rsidTr="00AC6F32">
        <w:trPr>
          <w:trHeight w:val="1278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A4035A" w:rsidRDefault="00A4035A" w:rsidP="00AC6F32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4035A" w:rsidRDefault="00A4035A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  <w:p w:rsidR="00A4035A" w:rsidRDefault="00A4035A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-проверава домаћи задатак;</w:t>
            </w:r>
          </w:p>
          <w:p w:rsidR="00A4035A" w:rsidRDefault="00A4035A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-упознаје ученике са исходима и активностима на часу; 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A4035A" w:rsidRDefault="00A4035A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Ученици :</w:t>
            </w:r>
          </w:p>
          <w:p w:rsidR="00A4035A" w:rsidRPr="007220A3" w:rsidRDefault="00A4035A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         </w:t>
            </w:r>
            <w:r w:rsidRPr="007220A3">
              <w:rPr>
                <w:lang w:val="sr-Cyrl-RS"/>
              </w:rPr>
              <w:t>-читају домаћи;</w:t>
            </w:r>
          </w:p>
          <w:p w:rsidR="00A4035A" w:rsidRPr="007220A3" w:rsidRDefault="00A4035A" w:rsidP="00AC6F32">
            <w:pPr>
              <w:spacing w:line="276" w:lineRule="auto"/>
              <w:ind w:left="360"/>
              <w:rPr>
                <w:lang w:val="sr-Cyrl-RS"/>
              </w:rPr>
            </w:pPr>
            <w:r>
              <w:rPr>
                <w:lang w:val="sr-Cyrl-RS"/>
              </w:rPr>
              <w:t xml:space="preserve">  -</w:t>
            </w:r>
            <w:r w:rsidRPr="007220A3">
              <w:rPr>
                <w:lang w:val="sr-Cyrl-RS"/>
              </w:rPr>
              <w:t>слушају наставника;</w:t>
            </w:r>
          </w:p>
        </w:tc>
      </w:tr>
      <w:tr w:rsidR="00A4035A" w:rsidTr="00AC6F32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035A" w:rsidRDefault="00A4035A" w:rsidP="00AC6F3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Главни део </w:t>
            </w:r>
          </w:p>
          <w:p w:rsidR="00A4035A" w:rsidRDefault="00A4035A" w:rsidP="00AC6F3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предвиђено време: 30 минута</w:t>
            </w:r>
          </w:p>
          <w:p w:rsidR="00A4035A" w:rsidRDefault="00A4035A" w:rsidP="00AC6F32">
            <w:pPr>
              <w:spacing w:line="276" w:lineRule="auto"/>
              <w:rPr>
                <w:b/>
                <w:lang w:val="sr-Cyrl-CS"/>
              </w:rPr>
            </w:pPr>
          </w:p>
          <w:p w:rsidR="00A4035A" w:rsidRDefault="00A4035A" w:rsidP="00AC6F32">
            <w:pPr>
              <w:spacing w:line="276" w:lineRule="auto"/>
              <w:rPr>
                <w:b/>
                <w:lang w:val="sr-Cyrl-CS"/>
              </w:rPr>
            </w:pPr>
          </w:p>
          <w:p w:rsidR="00A4035A" w:rsidRDefault="00A4035A" w:rsidP="00AC6F32">
            <w:pPr>
              <w:spacing w:line="276" w:lineRule="auto"/>
              <w:rPr>
                <w:b/>
                <w:lang w:val="sr-Cyrl-CS"/>
              </w:rPr>
            </w:pPr>
          </w:p>
          <w:p w:rsidR="00A4035A" w:rsidRDefault="00A4035A" w:rsidP="00AC6F32">
            <w:pPr>
              <w:spacing w:line="276" w:lineRule="auto"/>
              <w:rPr>
                <w:b/>
                <w:lang w:val="sr-Cyrl-CS"/>
              </w:rPr>
            </w:pPr>
          </w:p>
          <w:p w:rsidR="00A4035A" w:rsidRDefault="00A4035A" w:rsidP="00AC6F32">
            <w:pPr>
              <w:spacing w:line="276" w:lineRule="auto"/>
              <w:rPr>
                <w:b/>
                <w:lang w:val="sr-Cyrl-CS"/>
              </w:rPr>
            </w:pPr>
          </w:p>
          <w:p w:rsidR="00A4035A" w:rsidRDefault="00A4035A" w:rsidP="00AC6F32">
            <w:pPr>
              <w:spacing w:line="276" w:lineRule="auto"/>
              <w:rPr>
                <w:b/>
                <w:lang w:val="sr-Cyrl-CS"/>
              </w:rPr>
            </w:pPr>
          </w:p>
          <w:p w:rsidR="00A4035A" w:rsidRDefault="00A4035A" w:rsidP="00AC6F32">
            <w:pPr>
              <w:spacing w:line="276" w:lineRule="auto"/>
              <w:rPr>
                <w:b/>
                <w:lang w:val="sr-Cyrl-CS"/>
              </w:rPr>
            </w:pPr>
          </w:p>
          <w:p w:rsidR="00A4035A" w:rsidRDefault="00A4035A" w:rsidP="00AC6F32">
            <w:pPr>
              <w:spacing w:line="276" w:lineRule="auto"/>
              <w:rPr>
                <w:b/>
                <w:lang w:val="sr-Latn-CS"/>
              </w:rPr>
            </w:pPr>
          </w:p>
          <w:p w:rsidR="00A4035A" w:rsidRDefault="00A4035A" w:rsidP="00AC6F32">
            <w:pPr>
              <w:spacing w:line="276" w:lineRule="auto"/>
              <w:rPr>
                <w:lang w:val="sr-Latn-CS"/>
              </w:rPr>
            </w:pPr>
          </w:p>
          <w:p w:rsidR="00A4035A" w:rsidRDefault="00A4035A" w:rsidP="00AC6F32">
            <w:pPr>
              <w:spacing w:line="276" w:lineRule="auto"/>
              <w:rPr>
                <w:lang w:val="sr-Latn-CS"/>
              </w:rPr>
            </w:pPr>
          </w:p>
          <w:p w:rsidR="00A4035A" w:rsidRDefault="00A4035A" w:rsidP="00AC6F32">
            <w:pPr>
              <w:spacing w:line="276" w:lineRule="auto"/>
              <w:rPr>
                <w:lang w:val="sr-Latn-CS"/>
              </w:rPr>
            </w:pPr>
          </w:p>
          <w:p w:rsidR="00A4035A" w:rsidRDefault="00A4035A" w:rsidP="00AC6F32">
            <w:pPr>
              <w:spacing w:line="276" w:lineRule="auto"/>
              <w:rPr>
                <w:lang w:val="ru-RU"/>
              </w:rPr>
            </w:pPr>
          </w:p>
        </w:tc>
      </w:tr>
      <w:tr w:rsidR="00A4035A" w:rsidTr="00AC6F32">
        <w:trPr>
          <w:trHeight w:val="339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4035A" w:rsidRDefault="00A4035A" w:rsidP="00AC6F32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A4035A" w:rsidRDefault="00A4035A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A4035A" w:rsidRDefault="00A4035A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Активности ученика</w:t>
            </w:r>
          </w:p>
        </w:tc>
      </w:tr>
      <w:tr w:rsidR="00A4035A" w:rsidRPr="00A4035A" w:rsidTr="00AC6F32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4035A" w:rsidRDefault="00A4035A" w:rsidP="00AC6F32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A4035A" w:rsidRDefault="00A4035A" w:rsidP="00AC6F32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Наставник :</w:t>
            </w:r>
          </w:p>
          <w:p w:rsidR="00A4035A" w:rsidRDefault="00A4035A" w:rsidP="00557163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-уводи тему </w:t>
            </w:r>
            <w:r w:rsidR="00557163">
              <w:rPr>
                <w:lang w:val="sr-Cyrl-CS"/>
              </w:rPr>
              <w:t>тако што лепи три предлога на таблу;</w:t>
            </w:r>
          </w:p>
          <w:p w:rsidR="00557163" w:rsidRDefault="00557163" w:rsidP="00557163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-пита ученике да ли разумеју значење датих предлога;</w:t>
            </w:r>
          </w:p>
          <w:p w:rsidR="00557163" w:rsidRDefault="00557163" w:rsidP="00557163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даје примере реченица са предлозима и објашњава значење и употребу:</w:t>
            </w:r>
          </w:p>
          <w:p w:rsidR="00557163" w:rsidRPr="005E09B4" w:rsidRDefault="00557163" w:rsidP="00557163">
            <w:pPr>
              <w:spacing w:line="276" w:lineRule="auto"/>
              <w:rPr>
                <w:b/>
                <w:lang w:val="de-DE"/>
              </w:rPr>
            </w:pPr>
            <w:r w:rsidRPr="005E09B4">
              <w:rPr>
                <w:b/>
                <w:lang w:val="de-DE"/>
              </w:rPr>
              <w:t>Trotz des schlechten Wetters geht er spazieren;</w:t>
            </w:r>
          </w:p>
          <w:p w:rsidR="00557163" w:rsidRPr="005E09B4" w:rsidRDefault="00557163" w:rsidP="00557163">
            <w:pPr>
              <w:spacing w:line="276" w:lineRule="auto"/>
              <w:rPr>
                <w:b/>
                <w:lang w:val="de-DE"/>
              </w:rPr>
            </w:pPr>
            <w:r w:rsidRPr="005E09B4">
              <w:rPr>
                <w:b/>
                <w:lang w:val="de-DE"/>
              </w:rPr>
              <w:t>Wegen einer besseren Arbeitsstelle möchte ich auswandern.</w:t>
            </w:r>
          </w:p>
          <w:p w:rsidR="00557163" w:rsidRPr="005E09B4" w:rsidRDefault="00557163" w:rsidP="00557163">
            <w:pPr>
              <w:spacing w:line="276" w:lineRule="auto"/>
              <w:rPr>
                <w:b/>
                <w:lang w:val="de-DE"/>
              </w:rPr>
            </w:pPr>
            <w:r w:rsidRPr="005E09B4">
              <w:rPr>
                <w:b/>
                <w:lang w:val="de-DE"/>
              </w:rPr>
              <w:t xml:space="preserve">Während </w:t>
            </w:r>
            <w:r w:rsidR="005E09B4" w:rsidRPr="005E09B4">
              <w:rPr>
                <w:b/>
                <w:lang w:val="de-DE"/>
              </w:rPr>
              <w:t>meines Aufenthalts in Deutschland habe ich viele Menschen kennen gelernt.</w:t>
            </w:r>
          </w:p>
          <w:p w:rsidR="00A4035A" w:rsidRDefault="005E09B4" w:rsidP="00AC6F32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-објашњава промену члана у генитиву као и промену придева уз одређени/ неодређени члан у генитиву;</w:t>
            </w:r>
          </w:p>
          <w:p w:rsidR="005E09B4" w:rsidRDefault="005E09B4" w:rsidP="00AC6F32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упућује ученике да допуне најпре чланове у генитиву у вежби 12.у радној свесци на страни 84.</w:t>
            </w:r>
          </w:p>
          <w:p w:rsidR="005E09B4" w:rsidRDefault="005E09B4" w:rsidP="00AC6F32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 пушта ученицима да чују у аудио верзији решења задатка и да преконтролишу тачност својих решења са оним што чују;</w:t>
            </w:r>
          </w:p>
          <w:p w:rsidR="005E09B4" w:rsidRDefault="005E09B4" w:rsidP="00AC6F32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-упућује ученике да прочитају у пару текстове у вежби 13.на страни 85.</w:t>
            </w:r>
          </w:p>
          <w:p w:rsidR="005E09B4" w:rsidRDefault="005E09B4" w:rsidP="00AC6F32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-прати и помаже ученицима у попуњавању вежби, уколико им није јасно; </w:t>
            </w:r>
          </w:p>
          <w:p w:rsidR="005E09B4" w:rsidRDefault="005E09B4" w:rsidP="00AC6F32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 xml:space="preserve">-дели ученике на три групе и упућује </w:t>
            </w:r>
            <w:r w:rsidR="00A168FC">
              <w:rPr>
                <w:lang w:val="sr-Cyrl-CS"/>
              </w:rPr>
              <w:t>их да прочитају текст вежбе 7.у радној свесци на страни 82.у књизи;</w:t>
            </w:r>
          </w:p>
          <w:p w:rsidR="00A168FC" w:rsidRDefault="00A168FC" w:rsidP="00AC6F32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-пита их о чему говори текст и даје им задатак да издвоје кључне информације; </w:t>
            </w:r>
          </w:p>
          <w:p w:rsidR="00A168FC" w:rsidRDefault="00A168FC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t>-</w:t>
            </w:r>
          </w:p>
          <w:p w:rsidR="00A4035A" w:rsidRDefault="00A4035A" w:rsidP="00AC6F32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A4035A" w:rsidRDefault="00A4035A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lastRenderedPageBreak/>
              <w:t>Ученици</w:t>
            </w:r>
            <w:r>
              <w:rPr>
                <w:lang w:val="sr-Cyrl-RS"/>
              </w:rPr>
              <w:t>:</w:t>
            </w:r>
          </w:p>
          <w:p w:rsidR="00A4035A" w:rsidRDefault="00A4035A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одговарају на питања;</w:t>
            </w:r>
          </w:p>
          <w:p w:rsidR="00A4035A" w:rsidRDefault="00A168FC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прате и слушају објашњења;</w:t>
            </w:r>
          </w:p>
          <w:p w:rsidR="00A168FC" w:rsidRDefault="00A168FC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бележе правила;</w:t>
            </w:r>
          </w:p>
          <w:p w:rsidR="00A168FC" w:rsidRDefault="00A168FC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-слушају вежбе;</w:t>
            </w:r>
          </w:p>
          <w:p w:rsidR="00A168FC" w:rsidRDefault="00A168FC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-раде вежбе у радној свесци;</w:t>
            </w:r>
          </w:p>
          <w:p w:rsidR="00A168FC" w:rsidRDefault="00A168FC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читају текстове и бележе кључне информације;</w:t>
            </w:r>
          </w:p>
          <w:p w:rsidR="00A168FC" w:rsidRDefault="00A168FC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одговарају на питања наставника;</w:t>
            </w:r>
          </w:p>
          <w:p w:rsidR="00A168FC" w:rsidRPr="00D576CB" w:rsidRDefault="00A168FC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учествују у дискусији;</w:t>
            </w:r>
          </w:p>
        </w:tc>
      </w:tr>
      <w:tr w:rsidR="00A4035A" w:rsidRPr="00A4035A" w:rsidTr="00AC6F32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A4035A" w:rsidRDefault="00A4035A" w:rsidP="00AC6F32">
            <w:pPr>
              <w:spacing w:line="276" w:lineRule="auto"/>
              <w:rPr>
                <w:b/>
                <w:lang w:val="ru-RU"/>
              </w:rPr>
            </w:pPr>
          </w:p>
          <w:p w:rsidR="00A4035A" w:rsidRDefault="00A4035A" w:rsidP="00AC6F32">
            <w:pPr>
              <w:spacing w:line="276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>Завршни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ru-RU"/>
              </w:rPr>
              <w:t>део</w:t>
            </w:r>
          </w:p>
          <w:p w:rsidR="00A4035A" w:rsidRDefault="00A4035A" w:rsidP="00AC6F32">
            <w:pPr>
              <w:spacing w:line="276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4035A" w:rsidRDefault="00A4035A" w:rsidP="00AC6F32">
            <w:pPr>
              <w:spacing w:line="276" w:lineRule="auto"/>
              <w:rPr>
                <w:b/>
                <w:color w:val="000000"/>
                <w:lang w:val="sr-Latn-CS"/>
              </w:rPr>
            </w:pPr>
          </w:p>
        </w:tc>
      </w:tr>
      <w:tr w:rsidR="00A4035A" w:rsidTr="00AC6F32">
        <w:trPr>
          <w:trHeight w:val="3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4035A" w:rsidRDefault="00A4035A" w:rsidP="00AC6F32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A4035A" w:rsidRDefault="00A4035A" w:rsidP="00AC6F32">
            <w:pPr>
              <w:spacing w:line="276" w:lineRule="auto"/>
              <w:rPr>
                <w:color w:val="000000"/>
                <w:lang w:val="sr-Cyrl-CS"/>
              </w:rPr>
            </w:pPr>
            <w:r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A4035A" w:rsidRDefault="00A4035A" w:rsidP="00AC6F32">
            <w:pPr>
              <w:spacing w:line="276" w:lineRule="auto"/>
              <w:rPr>
                <w:color w:val="000000"/>
                <w:lang w:val="sr-Cyrl-CS"/>
              </w:rPr>
            </w:pPr>
            <w:r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A4035A" w:rsidTr="00AC6F32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A4035A" w:rsidRDefault="00A4035A" w:rsidP="00AC6F32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A4035A" w:rsidRDefault="00A4035A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Наставник: </w:t>
            </w:r>
          </w:p>
          <w:p w:rsidR="005A49DF" w:rsidRDefault="00A4035A" w:rsidP="005A49DF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5A49DF">
              <w:rPr>
                <w:lang w:val="sr-Cyrl-CS"/>
              </w:rPr>
              <w:t xml:space="preserve"> </w:t>
            </w:r>
            <w:r w:rsidR="005A49DF">
              <w:rPr>
                <w:lang w:val="sr-Cyrl-CS"/>
              </w:rPr>
              <w:t>пита ученике за мишљење о разлозима исељавања</w:t>
            </w:r>
            <w:r w:rsidR="005A49DF">
              <w:rPr>
                <w:lang w:val="sr-Cyrl-RS"/>
              </w:rPr>
              <w:t xml:space="preserve"> и да ли су по њиховом разлогу слични разлози и у нашој земљи; </w:t>
            </w:r>
          </w:p>
          <w:p w:rsidR="00A4035A" w:rsidRDefault="00A4035A" w:rsidP="005A49DF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5A49DF">
              <w:rPr>
                <w:lang w:val="sr-Cyrl-RS"/>
              </w:rPr>
              <w:t>домаћи задатак:  вежба 14. на страни 85</w:t>
            </w:r>
            <w:r>
              <w:rPr>
                <w:lang w:val="sr-Cyrl-RS"/>
              </w:rPr>
              <w:t xml:space="preserve">.у радној свесци;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A4035A" w:rsidRDefault="00A4035A" w:rsidP="00AC6F32">
            <w:pPr>
              <w:spacing w:line="276" w:lineRule="auto"/>
              <w:rPr>
                <w:sz w:val="20"/>
                <w:szCs w:val="20"/>
                <w:lang w:val="sr-Latn-CS"/>
              </w:rPr>
            </w:pPr>
          </w:p>
          <w:p w:rsidR="00A4035A" w:rsidRDefault="00A4035A" w:rsidP="00AC6F32">
            <w:pPr>
              <w:spacing w:line="276" w:lineRule="auto"/>
              <w:rPr>
                <w:lang w:val="sr-Latn-RS"/>
              </w:rPr>
            </w:pPr>
          </w:p>
          <w:p w:rsidR="00A4035A" w:rsidRDefault="00A4035A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Ученици:</w:t>
            </w:r>
          </w:p>
          <w:p w:rsidR="00A4035A" w:rsidRDefault="00A4035A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-одговарају на питања наставника;</w:t>
            </w:r>
          </w:p>
          <w:p w:rsidR="00A4035A" w:rsidRDefault="00A4035A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-бележе домаћи;</w:t>
            </w:r>
          </w:p>
          <w:p w:rsidR="00A4035A" w:rsidRDefault="00A4035A" w:rsidP="00AC6F32">
            <w:pPr>
              <w:spacing w:line="276" w:lineRule="auto"/>
              <w:rPr>
                <w:lang w:val="sr-Cyrl-RS"/>
              </w:rPr>
            </w:pPr>
          </w:p>
        </w:tc>
      </w:tr>
      <w:tr w:rsidR="00A4035A" w:rsidRPr="00E01D10" w:rsidTr="00AC6F32">
        <w:trPr>
          <w:trHeight w:val="1080"/>
        </w:trPr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A4035A" w:rsidRDefault="00A4035A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A4035A" w:rsidRDefault="00A4035A" w:rsidP="00AC6F32">
            <w:pPr>
              <w:spacing w:line="276" w:lineRule="auto"/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A4035A" w:rsidRDefault="00A4035A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разумевање прочитаног и слушаног текста;</w:t>
            </w:r>
          </w:p>
          <w:p w:rsidR="00A4035A" w:rsidRDefault="00A4035A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информација;</w:t>
            </w:r>
          </w:p>
          <w:p w:rsidR="005A49DF" w:rsidRDefault="005A49DF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примена граматичких правила у грађењу реченица;</w:t>
            </w:r>
          </w:p>
          <w:p w:rsidR="00A4035A" w:rsidRPr="005F5E11" w:rsidRDefault="00A4035A" w:rsidP="00AC6F32">
            <w:pPr>
              <w:spacing w:line="276" w:lineRule="auto"/>
              <w:ind w:left="360"/>
              <w:rPr>
                <w:lang w:val="sr-Cyrl-RS"/>
              </w:rPr>
            </w:pPr>
          </w:p>
          <w:p w:rsidR="00A4035A" w:rsidRDefault="00A4035A" w:rsidP="00AC6F32">
            <w:pPr>
              <w:pStyle w:val="ListParagraph"/>
              <w:spacing w:line="276" w:lineRule="auto"/>
              <w:ind w:left="720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A4035A" w:rsidRDefault="00A4035A" w:rsidP="00AC6F32">
            <w:pPr>
              <w:spacing w:line="276" w:lineRule="auto"/>
              <w:rPr>
                <w:sz w:val="20"/>
                <w:szCs w:val="20"/>
                <w:lang w:val="sr-Latn-CS"/>
              </w:rPr>
            </w:pPr>
          </w:p>
        </w:tc>
      </w:tr>
      <w:tr w:rsidR="00A4035A" w:rsidRPr="00A4035A" w:rsidTr="00AC6F32">
        <w:trPr>
          <w:trHeight w:val="849"/>
        </w:trPr>
        <w:tc>
          <w:tcPr>
            <w:tcW w:w="10841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A4035A" w:rsidRDefault="00A4035A" w:rsidP="00AC6F32">
            <w:pPr>
              <w:spacing w:line="276" w:lineRule="auto"/>
              <w:ind w:left="113"/>
              <w:jc w:val="center"/>
              <w:rPr>
                <w:b/>
                <w:lang w:val="sr-Latn-CS"/>
              </w:rPr>
            </w:pPr>
            <w:r>
              <w:rPr>
                <w:b/>
                <w:lang w:val="sr-Cyrl-CS"/>
              </w:rPr>
              <w:t>План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рада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на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 xml:space="preserve">табли </w:t>
            </w:r>
            <w:r>
              <w:rPr>
                <w:b/>
                <w:lang w:val="sr-Latn-CS"/>
              </w:rPr>
              <w:t>(</w:t>
            </w:r>
            <w:r>
              <w:rPr>
                <w:b/>
                <w:lang w:val="sr-Cyrl-CS"/>
              </w:rPr>
              <w:t>план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табле</w:t>
            </w:r>
            <w:r>
              <w:rPr>
                <w:b/>
                <w:lang w:val="sr-Latn-CS"/>
              </w:rPr>
              <w:t>)</w:t>
            </w:r>
          </w:p>
          <w:p w:rsidR="00E01D10" w:rsidRPr="00E01D10" w:rsidRDefault="00E01D10" w:rsidP="00E01D10">
            <w:pPr>
              <w:tabs>
                <w:tab w:val="left" w:pos="8505"/>
              </w:tabs>
              <w:jc w:val="center"/>
              <w:rPr>
                <w:b/>
                <w:u w:val="single"/>
                <w:lang w:val="de-DE"/>
              </w:rPr>
            </w:pPr>
            <w:r w:rsidRPr="00E01D10">
              <w:rPr>
                <w:b/>
                <w:u w:val="single"/>
                <w:lang w:val="de-DE"/>
              </w:rPr>
              <w:t>Präpositionen mit Genitiv(wegen,trotz, während)</w:t>
            </w:r>
          </w:p>
          <w:p w:rsidR="00A4035A" w:rsidRDefault="00E01D10" w:rsidP="00E01D10">
            <w:pPr>
              <w:spacing w:line="276" w:lineRule="auto"/>
              <w:ind w:left="473"/>
              <w:rPr>
                <w:b/>
                <w:lang w:val="sr-Cyrl-RS"/>
              </w:rPr>
            </w:pPr>
            <w:r>
              <w:rPr>
                <w:lang w:val="sr-Cyrl-RS"/>
              </w:rPr>
              <w:t xml:space="preserve">       </w:t>
            </w:r>
            <w:r>
              <w:rPr>
                <w:b/>
                <w:lang w:val="de-DE"/>
              </w:rPr>
              <w:t xml:space="preserve"> </w:t>
            </w:r>
          </w:p>
          <w:p w:rsidR="00E01D10" w:rsidRPr="005E09B4" w:rsidRDefault="00E01D10" w:rsidP="00E01D10">
            <w:pPr>
              <w:spacing w:line="276" w:lineRule="auto"/>
              <w:rPr>
                <w:b/>
                <w:lang w:val="de-DE"/>
              </w:rPr>
            </w:pPr>
            <w:r w:rsidRPr="005E09B4">
              <w:rPr>
                <w:b/>
                <w:lang w:val="de-DE"/>
              </w:rPr>
              <w:t xml:space="preserve">Trotz </w:t>
            </w:r>
            <w:r w:rsidRPr="00E01D10">
              <w:rPr>
                <w:b/>
                <w:color w:val="FF0000"/>
                <w:lang w:val="de-DE"/>
              </w:rPr>
              <w:t xml:space="preserve">des schlechten </w:t>
            </w:r>
            <w:r w:rsidRPr="005E09B4">
              <w:rPr>
                <w:b/>
                <w:lang w:val="de-DE"/>
              </w:rPr>
              <w:t>Wetter</w:t>
            </w:r>
            <w:r w:rsidRPr="00E01D10">
              <w:rPr>
                <w:b/>
                <w:color w:val="FF0000"/>
                <w:lang w:val="de-DE"/>
              </w:rPr>
              <w:t>s</w:t>
            </w:r>
            <w:r w:rsidRPr="005E09B4">
              <w:rPr>
                <w:b/>
                <w:lang w:val="de-DE"/>
              </w:rPr>
              <w:t xml:space="preserve"> geht er spazieren;</w:t>
            </w:r>
          </w:p>
          <w:p w:rsidR="00E01D10" w:rsidRPr="005E09B4" w:rsidRDefault="00E01D10" w:rsidP="00E01D10">
            <w:pPr>
              <w:spacing w:line="276" w:lineRule="auto"/>
              <w:rPr>
                <w:b/>
                <w:lang w:val="de-DE"/>
              </w:rPr>
            </w:pPr>
            <w:r w:rsidRPr="005E09B4">
              <w:rPr>
                <w:b/>
                <w:lang w:val="de-DE"/>
              </w:rPr>
              <w:t xml:space="preserve">Wegen </w:t>
            </w:r>
            <w:r w:rsidRPr="00E01D10">
              <w:rPr>
                <w:b/>
                <w:color w:val="FF0000"/>
                <w:lang w:val="de-DE"/>
              </w:rPr>
              <w:t xml:space="preserve">einer besseren </w:t>
            </w:r>
            <w:r w:rsidRPr="005E09B4">
              <w:rPr>
                <w:b/>
                <w:lang w:val="de-DE"/>
              </w:rPr>
              <w:t>Arbeitsstelle möchte ich auswandern.</w:t>
            </w:r>
          </w:p>
          <w:p w:rsidR="00E01D10" w:rsidRDefault="00E01D10" w:rsidP="00E01D10">
            <w:pPr>
              <w:spacing w:line="276" w:lineRule="auto"/>
              <w:rPr>
                <w:b/>
                <w:lang w:val="de-DE"/>
              </w:rPr>
            </w:pPr>
            <w:r w:rsidRPr="005E09B4">
              <w:rPr>
                <w:b/>
                <w:lang w:val="de-DE"/>
              </w:rPr>
              <w:t xml:space="preserve">Während </w:t>
            </w:r>
            <w:r w:rsidRPr="00E01D10">
              <w:rPr>
                <w:b/>
                <w:color w:val="FF0000"/>
                <w:lang w:val="de-DE"/>
              </w:rPr>
              <w:t>meines</w:t>
            </w:r>
            <w:r w:rsidRPr="005E09B4">
              <w:rPr>
                <w:b/>
                <w:lang w:val="de-DE"/>
              </w:rPr>
              <w:t xml:space="preserve"> Aufenthalt</w:t>
            </w:r>
            <w:r w:rsidRPr="00E01D10">
              <w:rPr>
                <w:b/>
                <w:color w:val="FF0000"/>
                <w:lang w:val="de-DE"/>
              </w:rPr>
              <w:t>s</w:t>
            </w:r>
            <w:r w:rsidRPr="005E09B4">
              <w:rPr>
                <w:b/>
                <w:lang w:val="de-DE"/>
              </w:rPr>
              <w:t xml:space="preserve"> in Deutschland habe ich viele Menschen kennen gelernt.</w:t>
            </w:r>
          </w:p>
          <w:p w:rsidR="0036550C" w:rsidRDefault="0036550C" w:rsidP="00E01D10">
            <w:pPr>
              <w:spacing w:line="276" w:lineRule="auto"/>
              <w:rPr>
                <w:b/>
                <w:lang w:val="de-DE"/>
              </w:rPr>
            </w:pPr>
          </w:p>
          <w:p w:rsidR="0036550C" w:rsidRDefault="0036550C" w:rsidP="00E01D10">
            <w:p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TROTZ+Genitiv </w:t>
            </w:r>
          </w:p>
          <w:p w:rsidR="0036550C" w:rsidRDefault="0036550C" w:rsidP="00E01D10">
            <w:p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>WEGEN+Genitiv</w:t>
            </w:r>
          </w:p>
          <w:p w:rsidR="0036550C" w:rsidRDefault="0036550C" w:rsidP="00E01D10">
            <w:p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WÄHREND+Genitiv </w:t>
            </w:r>
          </w:p>
          <w:p w:rsidR="0036550C" w:rsidRDefault="0036550C" w:rsidP="00E01D10">
            <w:pPr>
              <w:spacing w:line="276" w:lineRule="auto"/>
              <w:rPr>
                <w:b/>
                <w:lang w:val="de-DE"/>
              </w:rPr>
            </w:pPr>
            <w:bookmarkStart w:id="0" w:name="_GoBack"/>
            <w:bookmarkEnd w:id="0"/>
          </w:p>
          <w:p w:rsidR="0036550C" w:rsidRDefault="0036550C" w:rsidP="00E01D10">
            <w:pPr>
              <w:spacing w:line="276" w:lineRule="auto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Genitiv </w:t>
            </w:r>
          </w:p>
          <w:p w:rsidR="0036550C" w:rsidRDefault="0036550C" w:rsidP="00E01D10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 xml:space="preserve">  m.                                                 f.                                             n.                                   Pl.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652"/>
              <w:gridCol w:w="2652"/>
              <w:gridCol w:w="2653"/>
              <w:gridCol w:w="2653"/>
            </w:tblGrid>
            <w:tr w:rsidR="0036550C" w:rsidTr="0036550C">
              <w:tc>
                <w:tcPr>
                  <w:tcW w:w="2652" w:type="dxa"/>
                </w:tcPr>
                <w:p w:rsidR="0036550C" w:rsidRPr="0036550C" w:rsidRDefault="0036550C" w:rsidP="0036550C">
                  <w:pPr>
                    <w:framePr w:hSpace="180" w:wrap="around" w:vAnchor="page" w:hAnchor="margin" w:xAlign="center" w:y="541"/>
                    <w:spacing w:line="276" w:lineRule="auto"/>
                    <w:rPr>
                      <w:b/>
                      <w:color w:val="17365D" w:themeColor="text2" w:themeShade="BF"/>
                      <w:lang w:val="de-DE"/>
                    </w:rPr>
                  </w:pPr>
                  <w:r w:rsidRPr="0036550C">
                    <w:rPr>
                      <w:b/>
                      <w:color w:val="17365D" w:themeColor="text2" w:themeShade="BF"/>
                      <w:lang w:val="de-DE"/>
                    </w:rPr>
                    <w:t>des/ eines/meines</w:t>
                  </w:r>
                </w:p>
                <w:p w:rsidR="0036550C" w:rsidRDefault="0036550C" w:rsidP="0036550C">
                  <w:pPr>
                    <w:framePr w:hSpace="180" w:wrap="around" w:vAnchor="page" w:hAnchor="margin" w:xAlign="center" w:y="541"/>
                    <w:spacing w:line="276" w:lineRule="auto"/>
                    <w:rPr>
                      <w:b/>
                      <w:lang w:val="de-DE"/>
                    </w:rPr>
                  </w:pPr>
                  <w:r>
                    <w:rPr>
                      <w:b/>
                      <w:lang w:val="de-DE"/>
                    </w:rPr>
                    <w:t>guten...(NOMEN)</w:t>
                  </w:r>
                </w:p>
              </w:tc>
              <w:tc>
                <w:tcPr>
                  <w:tcW w:w="2652" w:type="dxa"/>
                </w:tcPr>
                <w:p w:rsidR="0036550C" w:rsidRPr="0036550C" w:rsidRDefault="0036550C" w:rsidP="0036550C">
                  <w:pPr>
                    <w:framePr w:hSpace="180" w:wrap="around" w:vAnchor="page" w:hAnchor="margin" w:xAlign="center" w:y="541"/>
                    <w:spacing w:line="276" w:lineRule="auto"/>
                    <w:rPr>
                      <w:b/>
                      <w:color w:val="FF0000"/>
                      <w:lang w:val="de-DE"/>
                    </w:rPr>
                  </w:pPr>
                  <w:r w:rsidRPr="0036550C">
                    <w:rPr>
                      <w:b/>
                      <w:color w:val="FF0000"/>
                      <w:lang w:val="de-DE"/>
                    </w:rPr>
                    <w:t>der/einer/meiner</w:t>
                  </w:r>
                </w:p>
                <w:p w:rsidR="0036550C" w:rsidRDefault="0036550C" w:rsidP="0036550C">
                  <w:pPr>
                    <w:framePr w:hSpace="180" w:wrap="around" w:vAnchor="page" w:hAnchor="margin" w:xAlign="center" w:y="541"/>
                    <w:spacing w:line="276" w:lineRule="auto"/>
                    <w:rPr>
                      <w:b/>
                      <w:lang w:val="de-DE"/>
                    </w:rPr>
                  </w:pPr>
                  <w:r>
                    <w:rPr>
                      <w:b/>
                      <w:lang w:val="de-DE"/>
                    </w:rPr>
                    <w:t>guten...(NOMEN)</w:t>
                  </w:r>
                </w:p>
              </w:tc>
              <w:tc>
                <w:tcPr>
                  <w:tcW w:w="2653" w:type="dxa"/>
                </w:tcPr>
                <w:p w:rsidR="0036550C" w:rsidRPr="0036550C" w:rsidRDefault="0036550C" w:rsidP="0036550C">
                  <w:pPr>
                    <w:framePr w:hSpace="180" w:wrap="around" w:vAnchor="page" w:hAnchor="margin" w:xAlign="center" w:y="541"/>
                    <w:spacing w:line="276" w:lineRule="auto"/>
                    <w:rPr>
                      <w:b/>
                      <w:color w:val="00B050"/>
                      <w:lang w:val="de-DE"/>
                    </w:rPr>
                  </w:pPr>
                  <w:r w:rsidRPr="0036550C">
                    <w:rPr>
                      <w:b/>
                      <w:color w:val="00B050"/>
                      <w:lang w:val="de-DE"/>
                    </w:rPr>
                    <w:t>des/eines/meines</w:t>
                  </w:r>
                </w:p>
                <w:p w:rsidR="0036550C" w:rsidRDefault="0036550C" w:rsidP="0036550C">
                  <w:pPr>
                    <w:framePr w:hSpace="180" w:wrap="around" w:vAnchor="page" w:hAnchor="margin" w:xAlign="center" w:y="541"/>
                    <w:spacing w:line="276" w:lineRule="auto"/>
                    <w:rPr>
                      <w:b/>
                      <w:lang w:val="de-DE"/>
                    </w:rPr>
                  </w:pPr>
                  <w:r>
                    <w:rPr>
                      <w:b/>
                      <w:lang w:val="de-DE"/>
                    </w:rPr>
                    <w:t>guten...(NOMEN)</w:t>
                  </w:r>
                </w:p>
              </w:tc>
              <w:tc>
                <w:tcPr>
                  <w:tcW w:w="2653" w:type="dxa"/>
                </w:tcPr>
                <w:p w:rsidR="0036550C" w:rsidRPr="0036550C" w:rsidRDefault="0036550C" w:rsidP="0036550C">
                  <w:pPr>
                    <w:framePr w:hSpace="180" w:wrap="around" w:vAnchor="page" w:hAnchor="margin" w:xAlign="center" w:y="541"/>
                    <w:spacing w:line="276" w:lineRule="auto"/>
                    <w:rPr>
                      <w:b/>
                      <w:color w:val="FFC000"/>
                      <w:lang w:val="de-DE"/>
                    </w:rPr>
                  </w:pPr>
                  <w:r w:rsidRPr="0036550C">
                    <w:rPr>
                      <w:b/>
                      <w:color w:val="FFC000"/>
                      <w:lang w:val="de-DE"/>
                    </w:rPr>
                    <w:t>der/meiner</w:t>
                  </w:r>
                </w:p>
                <w:p w:rsidR="0036550C" w:rsidRDefault="0036550C" w:rsidP="0036550C">
                  <w:pPr>
                    <w:framePr w:hSpace="180" w:wrap="around" w:vAnchor="page" w:hAnchor="margin" w:xAlign="center" w:y="541"/>
                    <w:spacing w:line="276" w:lineRule="auto"/>
                    <w:rPr>
                      <w:b/>
                      <w:lang w:val="de-DE"/>
                    </w:rPr>
                  </w:pPr>
                  <w:r>
                    <w:rPr>
                      <w:b/>
                      <w:lang w:val="de-DE"/>
                    </w:rPr>
                    <w:t>guten...(NOMEN)</w:t>
                  </w:r>
                </w:p>
              </w:tc>
            </w:tr>
          </w:tbl>
          <w:p w:rsidR="0036550C" w:rsidRPr="0036550C" w:rsidRDefault="0036550C" w:rsidP="00E01D10">
            <w:pPr>
              <w:spacing w:line="276" w:lineRule="auto"/>
              <w:rPr>
                <w:b/>
                <w:lang w:val="de-DE"/>
              </w:rPr>
            </w:pPr>
          </w:p>
          <w:p w:rsidR="00E01D10" w:rsidRPr="00E01D10" w:rsidRDefault="00E01D10" w:rsidP="00E01D10">
            <w:pPr>
              <w:spacing w:line="276" w:lineRule="auto"/>
              <w:ind w:left="473"/>
              <w:rPr>
                <w:b/>
                <w:lang w:val="de-DE"/>
              </w:rPr>
            </w:pPr>
          </w:p>
        </w:tc>
      </w:tr>
      <w:tr w:rsidR="00A4035A" w:rsidRPr="00A4035A" w:rsidTr="00AC6F32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A4035A" w:rsidRPr="00A4035A" w:rsidTr="00AC6F32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035A" w:rsidRDefault="00A4035A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b/>
                      <w:bCs/>
                      <w:lang w:val="sr-Cyrl-CS"/>
                    </w:rPr>
                  </w:pPr>
                  <w:r>
                    <w:rPr>
                      <w:b/>
                      <w:bCs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:rsidR="00A4035A" w:rsidRDefault="00A4035A" w:rsidP="00AC6F32">
                  <w:pPr>
                    <w:pStyle w:val="ListParagraph"/>
                    <w:spacing w:line="276" w:lineRule="auto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A4035A" w:rsidRDefault="00A4035A" w:rsidP="00AC6F32">
                  <w:pPr>
                    <w:framePr w:hSpace="180" w:wrap="around" w:vAnchor="page" w:hAnchor="margin" w:xAlign="center" w:y="541"/>
                    <w:spacing w:line="276" w:lineRule="auto"/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Час је одржан у учионици у школи.</w:t>
                  </w:r>
                </w:p>
                <w:p w:rsidR="00A4035A" w:rsidRDefault="00A4035A" w:rsidP="00AC6F32">
                  <w:pPr>
                    <w:framePr w:hSpace="180" w:wrap="around" w:vAnchor="page" w:hAnchor="margin" w:xAlign="center" w:y="541"/>
                    <w:spacing w:line="276" w:lineRule="auto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</w:tcPr>
                <w:p w:rsidR="00A4035A" w:rsidRDefault="00A4035A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Latn-CS"/>
                    </w:rPr>
                  </w:pPr>
                </w:p>
                <w:p w:rsidR="00A4035A" w:rsidRDefault="00A4035A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Latn-CS"/>
                    </w:rPr>
                  </w:pPr>
                </w:p>
                <w:p w:rsidR="00A4035A" w:rsidRDefault="00A4035A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A4035A" w:rsidRDefault="00A4035A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A4035A" w:rsidRDefault="00A4035A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A4035A" w:rsidRDefault="00A4035A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A4035A" w:rsidRDefault="00A4035A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A4035A" w:rsidRDefault="00A4035A" w:rsidP="00AC6F32">
                  <w:pPr>
                    <w:framePr w:hSpace="180" w:wrap="around" w:vAnchor="page" w:hAnchor="margin" w:xAlign="center" w:y="541"/>
                    <w:spacing w:line="276" w:lineRule="auto"/>
                    <w:rPr>
                      <w:lang w:val="sr-Cyrl-CS"/>
                    </w:rPr>
                  </w:pPr>
                </w:p>
                <w:p w:rsidR="00A4035A" w:rsidRDefault="00A4035A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A4035A" w:rsidRDefault="00A4035A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:rsidR="00A4035A" w:rsidRDefault="00A4035A" w:rsidP="00AC6F32">
            <w:pPr>
              <w:spacing w:line="276" w:lineRule="auto"/>
              <w:ind w:left="473"/>
              <w:rPr>
                <w:lang w:val="sr-Latn-CS"/>
              </w:rPr>
            </w:pPr>
          </w:p>
        </w:tc>
      </w:tr>
    </w:tbl>
    <w:p w:rsidR="00A4035A" w:rsidRPr="005E756D" w:rsidRDefault="00A4035A" w:rsidP="00A4035A">
      <w:pPr>
        <w:rPr>
          <w:lang w:val="sr-Latn-CS"/>
        </w:rPr>
      </w:pPr>
    </w:p>
    <w:p w:rsidR="00BE7235" w:rsidRPr="00A4035A" w:rsidRDefault="00BE7235">
      <w:pPr>
        <w:rPr>
          <w:lang w:val="sr-Latn-CS"/>
        </w:rPr>
      </w:pPr>
    </w:p>
    <w:sectPr w:rsidR="00BE7235" w:rsidRPr="00A403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83A97"/>
    <w:multiLevelType w:val="hybridMultilevel"/>
    <w:tmpl w:val="093C8A5C"/>
    <w:lvl w:ilvl="0" w:tplc="CB5E7DC2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35A"/>
    <w:rsid w:val="0036550C"/>
    <w:rsid w:val="00557163"/>
    <w:rsid w:val="005A49DF"/>
    <w:rsid w:val="005E09B4"/>
    <w:rsid w:val="009939A5"/>
    <w:rsid w:val="00A168FC"/>
    <w:rsid w:val="00A4035A"/>
    <w:rsid w:val="00BE7235"/>
    <w:rsid w:val="00E0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3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4035A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A4035A"/>
    <w:pPr>
      <w:ind w:left="708"/>
    </w:pPr>
  </w:style>
  <w:style w:type="character" w:styleId="Emphasis">
    <w:name w:val="Emphasis"/>
    <w:basedOn w:val="DefaultParagraphFont"/>
    <w:qFormat/>
    <w:rsid w:val="00A4035A"/>
    <w:rPr>
      <w:i/>
      <w:iCs/>
    </w:rPr>
  </w:style>
  <w:style w:type="table" w:styleId="TableGrid">
    <w:name w:val="Table Grid"/>
    <w:basedOn w:val="TableNormal"/>
    <w:uiPriority w:val="59"/>
    <w:rsid w:val="003655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3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4035A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A4035A"/>
    <w:pPr>
      <w:ind w:left="708"/>
    </w:pPr>
  </w:style>
  <w:style w:type="character" w:styleId="Emphasis">
    <w:name w:val="Emphasis"/>
    <w:basedOn w:val="DefaultParagraphFont"/>
    <w:qFormat/>
    <w:rsid w:val="00A4035A"/>
    <w:rPr>
      <w:i/>
      <w:iCs/>
    </w:rPr>
  </w:style>
  <w:style w:type="table" w:styleId="TableGrid">
    <w:name w:val="Table Grid"/>
    <w:basedOn w:val="TableNormal"/>
    <w:uiPriority w:val="59"/>
    <w:rsid w:val="003655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5</cp:revision>
  <dcterms:created xsi:type="dcterms:W3CDTF">2023-07-24T09:55:00Z</dcterms:created>
  <dcterms:modified xsi:type="dcterms:W3CDTF">2023-07-24T10:34:00Z</dcterms:modified>
</cp:coreProperties>
</file>