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7FD7DC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26A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60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28B8B1C" w:rsidR="002D151A" w:rsidRPr="00654289" w:rsidRDefault="00C36E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8118C7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9229B88" w:rsidR="002D151A" w:rsidRPr="008118C7" w:rsidRDefault="005E265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Chiedere un parere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0E4974F" w:rsidR="002D151A" w:rsidRPr="00FF7F21" w:rsidRDefault="005E265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8118C7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AB8D263" w:rsidR="003F7F6C" w:rsidRPr="004B1718" w:rsidRDefault="005E265D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Izražavanje mišljenja</w:t>
            </w:r>
          </w:p>
        </w:tc>
      </w:tr>
      <w:tr w:rsidR="00140744" w:rsidRPr="00D26A79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2CE14CD" w:rsidR="009D50E4" w:rsidRPr="00843602" w:rsidRDefault="00F747D4" w:rsidP="005E265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D26A79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5E265D">
              <w:rPr>
                <w:rFonts w:ascii="Times New Roman" w:hAnsi="Times New Roman"/>
                <w:lang w:val="sr-Latn-RS" w:eastAsia="sr-Latn-CS"/>
              </w:rPr>
              <w:t>izrazi mišljenje, slaganje ili neslaganje uz kratko obrazloženje</w:t>
            </w:r>
          </w:p>
        </w:tc>
      </w:tr>
      <w:tr w:rsidR="00C00455" w:rsidRPr="00D26A79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D26A79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989CE80" w:rsidR="006B61FC" w:rsidRPr="00B2055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B2055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C36E45" w:rsidRPr="00B2055B">
              <w:rPr>
                <w:rFonts w:ascii="Times New Roman" w:hAnsi="Times New Roman"/>
                <w:lang w:val="es-ES" w:eastAsia="sr-Latn-CS"/>
              </w:rPr>
              <w:t>, u paru</w:t>
            </w:r>
            <w:r w:rsidR="00B2055B" w:rsidRPr="00B2055B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D26A79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AE6C667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C36E45">
              <w:rPr>
                <w:rFonts w:ascii="Times New Roman" w:hAnsi="Times New Roman"/>
                <w:lang w:val="sr-Latn-RS" w:eastAsia="sr-Latn-CS"/>
              </w:rPr>
              <w:t>, pisanje</w:t>
            </w:r>
          </w:p>
        </w:tc>
      </w:tr>
      <w:tr w:rsidR="002D151A" w:rsidRPr="00D26A79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830FC82" w:rsidR="002D151A" w:rsidRPr="00FF6CB7" w:rsidRDefault="00C36E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D26A79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  <w:bookmarkStart w:id="0" w:name="_GoBack"/>
            <w:bookmarkEnd w:id="0"/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D26A7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26A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700E57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77529">
              <w:rPr>
                <w:rFonts w:ascii="Times New Roman" w:hAnsi="Times New Roman"/>
                <w:color w:val="000000"/>
                <w:lang w:eastAsia="sr-Latn-CS"/>
              </w:rPr>
              <w:t>12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F70A1C0" w14:textId="296CBB47" w:rsidR="00312EB9" w:rsidRDefault="000657F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4CF84F78" w14:textId="77777777" w:rsidR="00D26A79" w:rsidRDefault="00D26A7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0BFDBEE" w14:textId="43EE9B99" w:rsidR="00577529" w:rsidRDefault="0057752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nekoliko pitanja u vezi sa prethodnom nastavnom jedinicom:</w:t>
            </w:r>
          </w:p>
          <w:p w14:paraId="05F78BF4" w14:textId="00BD6444" w:rsidR="00577529" w:rsidRPr="00577529" w:rsidRDefault="00577529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7752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mandiamo le cartoline d’auguri? o Cosa mandiamo prima delle feste?</w:t>
            </w:r>
          </w:p>
          <w:p w14:paraId="7CBC2B96" w14:textId="56E3599D" w:rsidR="00577529" w:rsidRPr="00577529" w:rsidRDefault="00577529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7752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ci scambiamo i regali sotto l’albero?</w:t>
            </w:r>
          </w:p>
          <w:p w14:paraId="6AF1BFB0" w14:textId="6E926253" w:rsidR="00577529" w:rsidRPr="00577529" w:rsidRDefault="00577529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7752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facciamo a Natale?</w:t>
            </w:r>
          </w:p>
          <w:p w14:paraId="67E584BE" w14:textId="3036C159" w:rsidR="00577529" w:rsidRPr="00577529" w:rsidRDefault="00577529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7752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facciamo a Capodanno?</w:t>
            </w:r>
          </w:p>
          <w:p w14:paraId="3FA44B73" w14:textId="5C4AAB31" w:rsidR="00577529" w:rsidRPr="00577529" w:rsidRDefault="00577529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7752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regaliamo alle donne per l’8 marzo?</w:t>
            </w:r>
          </w:p>
          <w:p w14:paraId="37964B8C" w14:textId="71FD868C" w:rsidR="00577529" w:rsidRDefault="00577529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7752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si fa la sera prima dell’Epifania?</w:t>
            </w:r>
          </w:p>
          <w:p w14:paraId="261F985B" w14:textId="77777777" w:rsidR="00577529" w:rsidRPr="00577529" w:rsidRDefault="0057752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341C3A4" w14:textId="77777777" w:rsidR="00312EB9" w:rsidRDefault="00312EB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26A7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86F32B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2055B">
              <w:rPr>
                <w:rFonts w:ascii="Times New Roman" w:hAnsi="Times New Roman"/>
                <w:color w:val="000000"/>
                <w:lang w:val="sr-Latn-RS" w:eastAsia="sr-Latn-CS"/>
              </w:rPr>
              <w:t>20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C3D6AA6" w14:textId="77777777" w:rsidR="002D409B" w:rsidRDefault="00577529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68.strana, vežbanje 1, Chiedere un parere</w:t>
            </w:r>
          </w:p>
          <w:p w14:paraId="272893CB" w14:textId="77777777" w:rsidR="00577529" w:rsidRDefault="0057752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0ABA002" w14:textId="19247886" w:rsidR="00577529" w:rsidRDefault="00577529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snimak CD (1-39), učenici slušaju. Nakon slušanja učenici čitaju i ponavljaju dijaloge. Nastavnik</w:t>
            </w:r>
            <w:r w:rsidR="00D26A7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skreće pažnju učenicima na još jednoznačenje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zamenice ,,ne“, a to je </w:t>
            </w:r>
            <w:r w:rsidR="00BC6BC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zamena za ,,di+oggetto, persona, animale, o azione“. (</w:t>
            </w:r>
            <w:r w:rsidR="00BC6BC8" w:rsidRPr="00BC6BC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Attenzione!)</w:t>
            </w:r>
          </w:p>
          <w:p w14:paraId="7CC5D500" w14:textId="77777777" w:rsidR="00BC6BC8" w:rsidRDefault="00BC6BC8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C8964E0" w14:textId="1F63A65F" w:rsidR="00BC6BC8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Zapisuje na tabli izraze i analizira ih sa učenicima:</w:t>
            </w:r>
          </w:p>
          <w:p w14:paraId="47E1CF4E" w14:textId="55809C1B" w:rsidR="00BC6BC8" w:rsidRPr="00BC6BC8" w:rsidRDefault="00BC6BC8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C6BC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ne dite?</w:t>
            </w:r>
          </w:p>
          <w:p w14:paraId="41F19997" w14:textId="0B19F96A" w:rsidR="00BC6BC8" w:rsidRPr="00BC6BC8" w:rsidRDefault="00BC6BC8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C6BC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ne pensi?</w:t>
            </w:r>
          </w:p>
          <w:p w14:paraId="7E820E34" w14:textId="52D4AB1C" w:rsidR="00BC6BC8" w:rsidRDefault="00BC6BC8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C6BC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Cosa ne pensate? </w:t>
            </w:r>
          </w:p>
          <w:p w14:paraId="4CF25717" w14:textId="1BECB1E3" w:rsidR="00BC6BC8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pita učenike šta u pitanjima zamenjuje zamenica ,,ne“.</w:t>
            </w:r>
          </w:p>
          <w:p w14:paraId="627119B2" w14:textId="77777777" w:rsidR="00BC6BC8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44F308B" w14:textId="77777777" w:rsidR="00D26A79" w:rsidRDefault="00D26A79" w:rsidP="00D26A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07D13A18" w14:textId="77777777" w:rsidR="00D26A79" w:rsidRDefault="00D26A7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836EECF" w14:textId="523F57AA" w:rsidR="00BC6BC8" w:rsidRDefault="00BC6BC8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C6BC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27306CF8" w14:textId="77777777" w:rsidR="00D26A79" w:rsidRPr="00BC6BC8" w:rsidRDefault="00D26A79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3B54131" w14:textId="25566376" w:rsidR="00BC6BC8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 u paru. Učenici zamišljaju razgovor u paru na osnovu prikazanih ilustracija. Nastavnik podseća učenike da treba da koriste leksičke i gramatičke elemente koji su korišćeni u prethodnom vežbanju.</w:t>
            </w:r>
          </w:p>
          <w:p w14:paraId="7E3279EF" w14:textId="31F8E6D1" w:rsidR="00BC6BC8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treba da da učenicima dovoljno vremena kako bi analizirali ilustracije, razmislili o situaciji, podelili uloge i osmislili razgovor. </w:t>
            </w:r>
          </w:p>
          <w:p w14:paraId="34BBB5DF" w14:textId="5E06D599" w:rsidR="00BC6BC8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vode razgovor u parovima ispred table. </w:t>
            </w:r>
          </w:p>
          <w:p w14:paraId="473D301A" w14:textId="5774FB87" w:rsidR="00BC6BC8" w:rsidRPr="00BC6BC8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može unapred da podeli situacije kako ne bi većina učenika izabrala iste situacije. </w:t>
            </w:r>
          </w:p>
          <w:p w14:paraId="40D75C65" w14:textId="77777777" w:rsidR="00BC6BC8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20142B8C" w:rsidR="00BC6BC8" w:rsidRPr="00577529" w:rsidRDefault="00BC6BC8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26A7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17CBE6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2FBC8E1C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2055B">
              <w:rPr>
                <w:rFonts w:ascii="Times New Roman" w:hAnsi="Times New Roman"/>
                <w:color w:val="000000"/>
                <w:lang w:val="sr-Latn-RS" w:eastAsia="sr-Latn-CS"/>
              </w:rPr>
              <w:t>13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D05FD98" w14:textId="77777777" w:rsidR="00D26A79" w:rsidRDefault="00C34703" w:rsidP="00B205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7D8D7D4" w14:textId="6DB808A8" w:rsidR="00EA153F" w:rsidRDefault="00B2055B" w:rsidP="00B205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učenicima za završnu aktivnost. Deli učenike u grupe. Svaka grupa ima zadatak da smisli jednu situaciju i razgovor između dve osobe u vezi sa današnjom temom. Nastavnik može pomoći učenicima tako što će im sam podeliti teme. Učenici u okviru grupe smišljaju dijalog, a zatim predstavnici grupa izlaze ispred table i vode razgovor. Nastavnik pohvaljuje najuspešnije.</w:t>
            </w:r>
          </w:p>
          <w:p w14:paraId="25FF1A2E" w14:textId="77777777" w:rsidR="00D26A79" w:rsidRDefault="00D26A79" w:rsidP="00B205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BA2F1C9" w14:textId="56803065" w:rsidR="00B2055B" w:rsidRPr="00EA153F" w:rsidRDefault="00B2055B" w:rsidP="00B205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2055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39.strana, vežbanje 1</w:t>
            </w:r>
          </w:p>
          <w:p w14:paraId="3B3AB247" w14:textId="290FE876" w:rsidR="00CD41C8" w:rsidRPr="00CD41C8" w:rsidRDefault="00CD41C8" w:rsidP="00CD41C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26A7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522ACD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26A7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77529"/>
    <w:rsid w:val="0058208C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26A79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3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2020-08-15T13:00:00Z</dcterms:created>
  <dcterms:modified xsi:type="dcterms:W3CDTF">2020-08-18T17:29:00Z</dcterms:modified>
</cp:coreProperties>
</file>