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nombres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Утврђивање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Увежбавање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бројева до десет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 изражавање година.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>- разумеју и именују бројеве до 10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 xml:space="preserve">- разумеју и одговарају на питање 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fr-FR" w:eastAsia="en-GB"/>
              </w:rPr>
              <w:t>Tu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fr-FR" w:eastAsia="en-GB"/>
              </w:rPr>
              <w:t>as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fr-FR" w:eastAsia="en-GB"/>
              </w:rPr>
              <w:t>quel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sr-RS" w:eastAsia="en-GB"/>
              </w:rPr>
              <w:t xml:space="preserve"> â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fr-FR" w:eastAsia="en-GB"/>
              </w:rPr>
              <w:t>ge 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sr-RS" w:eastAsia="en-GB"/>
              </w:rPr>
              <w:t xml:space="preserve">? </w:t>
            </w:r>
            <w:r>
              <w:rPr>
                <w:rFonts w:eastAsia="Times New Roman" w:cs="Times New Roman" w:ascii="Times New Roman" w:hAnsi="Times New Roman"/>
                <w:b/>
                <w:bCs w:val="false"/>
                <w:i/>
                <w:iCs w:val="false"/>
                <w:color w:val="000000"/>
                <w:sz w:val="22"/>
                <w:szCs w:val="20"/>
                <w:lang w:val="fr-FR" w:eastAsia="en-GB"/>
              </w:rPr>
              <w:t>J’ai sept ans.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број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7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10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>Грађанско васпитање, 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поздравља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Bonjour,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ça va?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sr-Latn-CS" w:bidi="ar-SA"/>
              </w:rPr>
              <w:t>и очекује отпоздрав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Bonjour Madame,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ça va.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>Bonjour Monsieur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позива ученике да отворе страну бр. 4 у уџбенику и каже им да слушају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песму 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аудио запис </w:t>
            </w:r>
            <w:bookmarkStart w:id="0" w:name="__DdeLink__2033_2345665465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број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7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певају песму са бројевима.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Упутити ученике да у свескама нацртају табелу са шест поља, као на слици.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tbl>
            <w:tblPr>
              <w:tblW w:w="2610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900"/>
              <w:gridCol w:w="900"/>
              <w:gridCol w:w="810"/>
            </w:tblGrid>
            <w:tr>
              <w:trPr/>
              <w:tc>
                <w:tcPr>
                  <w:tcW w:w="9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  <w:tc>
                <w:tcPr>
                  <w:tcW w:w="9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  <w:tc>
                <w:tcPr>
                  <w:tcW w:w="8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</w:tr>
            <w:tr>
              <w:trPr/>
              <w:tc>
                <w:tcPr>
                  <w:tcW w:w="90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  <w:tc>
                <w:tcPr>
                  <w:tcW w:w="900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  <w:tc>
                <w:tcPr>
                  <w:tcW w:w="8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both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произвољно уписују по један број од 1 до 10 у свако поље.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затим изговара бројеве без реда, док ученици заокружују у својим свескама те бројеве, уколико су их записали. Ученик који први заокружи све бројеве узвикује „ЛОТО“ и постаје шампион дана.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Замолити ученике да отворе уџбенике, стр бр.6.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број 10.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аудио запис интервјуа у коме новинар пита о годинама.. После првог слушања, ученици утврђују редослед реплика, а после другог слушања и колико ко има година.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Потребно је да погоде и коме је ранас рођендан (Лулу).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изводи једног ученика и упита га за године. Затим изведе још једног ученика и стави га у улогу новинара. Сада ученик треба да упита три друга или другарице колико имају година. Неколико пута се мења новинар, тако да сви ученици буду у прилици да упитају или дају одговор.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својим свескама цртају рођенданску торту и боје по жељи.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LibreOffice/5.3.2.2$Windows_x86 LibreOffice_project/6cd4f1ef626f15116896b1d8e1398b56da0d0ee1</Application>
  <Pages>2</Pages>
  <Words>365</Words>
  <Characters>1899</Characters>
  <CharactersWithSpaces>2231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2019-09-21T20:18:48Z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