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25ABC" w:rsidTr="00725AB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06061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25ABC" w:rsidTr="00725AB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25ABC" w:rsidTr="00725AB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725ABC" w:rsidTr="00725AB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25ABC" w:rsidTr="00725AB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C" w:rsidRDefault="00725ABC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25ABC" w:rsidTr="00725AB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Vorwürfe und Entschuldigungen</w:t>
            </w:r>
          </w:p>
        </w:tc>
      </w:tr>
      <w:tr w:rsidR="00725ABC" w:rsidTr="00725AB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 / утврђивање</w:t>
            </w:r>
          </w:p>
        </w:tc>
      </w:tr>
      <w:tr w:rsidR="00725ABC" w:rsidRPr="00060612" w:rsidTr="00725AB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Pr="00060612" w:rsidRDefault="00725AB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60612">
              <w:rPr>
                <w:rFonts w:ascii="Times New Roman" w:eastAsia="Times New Roman" w:hAnsi="Times New Roman"/>
                <w:lang w:val="sr-Cyrl-CS" w:eastAsia="sr-Latn-CS"/>
              </w:rPr>
              <w:t>Ученици знају да се извине и дају одговарајуће објашњење</w:t>
            </w:r>
          </w:p>
          <w:p w:rsidR="00725ABC" w:rsidRDefault="00725AB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725ABC" w:rsidRPr="00060612" w:rsidTr="00725AB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5ABC" w:rsidRDefault="00725A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60612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725ABC" w:rsidRPr="00060612" w:rsidRDefault="00725ABC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060612">
              <w:rPr>
                <w:rFonts w:ascii="Times New Roman" w:hAnsi="Times New Roman"/>
                <w:lang w:val="sr-Cyrl-CS"/>
              </w:rPr>
              <w:t>- извине се користећи мање сложена језичка средства</w:t>
            </w:r>
          </w:p>
          <w:p w:rsidR="00725ABC" w:rsidRPr="00060612" w:rsidRDefault="00725A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060612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садашњости</w:t>
            </w:r>
          </w:p>
          <w:p w:rsidR="00725ABC" w:rsidRPr="00060612" w:rsidRDefault="00725A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060612">
              <w:rPr>
                <w:rFonts w:ascii="Times New Roman" w:hAnsi="Times New Roman"/>
                <w:lang w:val="sr-Cyrl-CS"/>
              </w:rPr>
              <w:t xml:space="preserve">- размене информације о искуствима, догађајима и способностима у садашњости  </w:t>
            </w:r>
          </w:p>
        </w:tc>
      </w:tr>
      <w:tr w:rsidR="00725ABC" w:rsidRPr="00725ABC" w:rsidTr="00725AB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учења, одговорно учешће у демократском друштву</w:t>
            </w:r>
          </w:p>
        </w:tc>
      </w:tr>
      <w:tr w:rsidR="00725ABC" w:rsidRPr="00725ABC" w:rsidTr="00725AB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пленум, у пару</w:t>
            </w:r>
          </w:p>
        </w:tc>
      </w:tr>
      <w:tr w:rsidR="00725ABC" w:rsidTr="00725AB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вербална, дијалошка, слушање</w:t>
            </w:r>
          </w:p>
        </w:tc>
      </w:tr>
      <w:tr w:rsidR="00725ABC" w:rsidTr="00725AB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C" w:rsidRDefault="00725AB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725ABC" w:rsidRDefault="00725ABC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725ABC" w:rsidTr="00725AB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725ABC" w:rsidTr="00725AB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725ABC" w:rsidRPr="00060612" w:rsidTr="00725AB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ABC" w:rsidRDefault="00725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(5минута)</w:t>
            </w:r>
          </w:p>
          <w:p w:rsidR="00725ABC" w:rsidRDefault="00725AB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ABC" w:rsidRDefault="00725AB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Уколико има неких нејасноћа у вези са компарацијом придева, наставник објашњава.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06061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записује наставни јединицу на табли и упућује ученике на уџбеник, страна 8.</w:t>
            </w: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5ABC" w:rsidRPr="00060612" w:rsidTr="00725AB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ABC" w:rsidRDefault="00725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(26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ABC" w:rsidRDefault="00725AB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слушају ЦД (тонски запис 10). На основу почетка дијалога који су чули, ученици износе претпоставке у вези са датом ситуацијом. Кроз ову активност ученици обнављају и употребу везника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dass</w:t>
            </w:r>
            <w:r w:rsidRPr="0006061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слушају ЦД (тонски запис 11). Након што одслушају цео дијалог, дискутују о томе чије претпоставке су биле тачне.</w:t>
            </w: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слушају ЦД (тонски запис 12-13) и понављају дијалоге које су чули. Наставник скреће ученицима пажњу да је код оваквих дијалога интонација веома важна и да треба водити рачуна шта се у реченици наглашава.</w:t>
            </w:r>
          </w:p>
          <w:p w:rsidR="00725ABC" w:rsidRDefault="00725AB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у паровима смишљају кратак дијалог који треба да одглуме. Слабији ученици могу да одглуме дијалог који су чули или дијалог из радне свеске, страна 6, задатак 5. </w:t>
            </w:r>
          </w:p>
          <w:p w:rsidR="00725ABC" w:rsidRPr="00060612" w:rsidRDefault="00725A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725ABC" w:rsidRPr="00060612" w:rsidTr="00725AB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ABC" w:rsidRDefault="00725A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ABC" w:rsidRDefault="00725A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играју глуме дијалоге, а наставник их похваљује.</w:t>
            </w:r>
          </w:p>
        </w:tc>
      </w:tr>
      <w:tr w:rsidR="00725ABC" w:rsidRPr="00060612" w:rsidTr="00725AB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5ABC" w:rsidRDefault="00725A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25ABC" w:rsidRPr="00060612" w:rsidTr="00725AB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ABC" w:rsidRDefault="00725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5ABC" w:rsidRPr="00060612" w:rsidTr="00725AB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ABC" w:rsidRDefault="00725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5ABC" w:rsidTr="00725AB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5ABC" w:rsidRDefault="00725A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25ABC" w:rsidRDefault="00725ABC" w:rsidP="00725ABC">
      <w:pPr>
        <w:rPr>
          <w:rFonts w:ascii="Calibri" w:hAnsi="Calibri"/>
        </w:rPr>
      </w:pPr>
    </w:p>
    <w:p w:rsidR="00274836" w:rsidRPr="00725ABC" w:rsidRDefault="00274836" w:rsidP="00725ABC"/>
    <w:sectPr w:rsidR="00274836" w:rsidRPr="00725ABC" w:rsidSect="00F66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5ABC"/>
    <w:rsid w:val="00060612"/>
    <w:rsid w:val="00274836"/>
    <w:rsid w:val="00725ABC"/>
    <w:rsid w:val="00F6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2020-12-25T14:07:00Z</dcterms:created>
  <dcterms:modified xsi:type="dcterms:W3CDTF">2020-12-25T14:56:00Z</dcterms:modified>
</cp:coreProperties>
</file>