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C776A" w14:textId="77777777" w:rsidR="00633A43" w:rsidRPr="00DE5C4D" w:rsidRDefault="00633A43" w:rsidP="0051167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22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026ED063" w14:textId="77777777" w:rsidTr="00F613B2">
        <w:tc>
          <w:tcPr>
            <w:tcW w:w="3974" w:type="dxa"/>
          </w:tcPr>
          <w:p w14:paraId="72BE055B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7EE06AD1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24A2FF14" w14:textId="77777777" w:rsidTr="00F613B2">
        <w:tc>
          <w:tcPr>
            <w:tcW w:w="3974" w:type="dxa"/>
          </w:tcPr>
          <w:p w14:paraId="703D0E33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7156A91F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Обрада народне песме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 Чобан тера овчице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по нотном тексту и свирање на блок флаути.</w:t>
            </w:r>
          </w:p>
        </w:tc>
      </w:tr>
      <w:tr w:rsidR="00DE5C4D" w:rsidRPr="00DE5C4D" w14:paraId="61C726C3" w14:textId="77777777" w:rsidTr="00F613B2">
        <w:tc>
          <w:tcPr>
            <w:tcW w:w="3974" w:type="dxa"/>
          </w:tcPr>
          <w:p w14:paraId="1C205CA3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208E9FCD" w14:textId="77777777" w:rsidR="00633A43" w:rsidRPr="00DE5C4D" w:rsidRDefault="00633A43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Учење народне песме.</w:t>
            </w:r>
          </w:p>
          <w:p w14:paraId="1A9532FF" w14:textId="77777777" w:rsidR="00633A43" w:rsidRPr="00DE5C4D" w:rsidRDefault="00633A43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Свирање на блок флаути.</w:t>
            </w:r>
          </w:p>
          <w:p w14:paraId="68D22AF7" w14:textId="77777777" w:rsidR="00633A43" w:rsidRPr="00DE5C4D" w:rsidRDefault="00633A43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Свирање и певање по нотном тексту.</w:t>
            </w:r>
          </w:p>
        </w:tc>
      </w:tr>
      <w:tr w:rsidR="00DE5C4D" w:rsidRPr="00DE5C4D" w14:paraId="22EA6ABE" w14:textId="77777777" w:rsidTr="00F613B2">
        <w:tc>
          <w:tcPr>
            <w:tcW w:w="3974" w:type="dxa"/>
          </w:tcPr>
          <w:p w14:paraId="3026E94C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5FD0D602" w14:textId="77777777" w:rsidR="00633A43" w:rsidRPr="00DE5C4D" w:rsidRDefault="00633A43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На крају часа ученик ће бити у стању да:</w:t>
            </w:r>
          </w:p>
          <w:p w14:paraId="69AEFCEA" w14:textId="77777777" w:rsidR="00633A43" w:rsidRPr="00DE5C4D" w:rsidRDefault="00633A43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изведе песму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Чобан тера овчице</w:t>
            </w:r>
            <w:r w:rsidRPr="00DE5C4D">
              <w:rPr>
                <w:rFonts w:asciiTheme="minorHAnsi" w:hAnsiTheme="minorHAnsi" w:cstheme="minorHAnsi"/>
              </w:rPr>
              <w:t xml:space="preserve"> певањем по нотама</w:t>
            </w:r>
          </w:p>
          <w:p w14:paraId="79299650" w14:textId="77777777" w:rsidR="00633A43" w:rsidRPr="00DE5C4D" w:rsidRDefault="00633A43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изведе песму свирањем на блок флаути</w:t>
            </w:r>
          </w:p>
          <w:p w14:paraId="4B787E30" w14:textId="77777777" w:rsidR="00633A43" w:rsidRPr="00DE5C4D" w:rsidRDefault="00633A43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зна порекло народне песме</w:t>
            </w:r>
          </w:p>
          <w:p w14:paraId="688DCC7B" w14:textId="77777777" w:rsidR="00633A43" w:rsidRPr="00DE5C4D" w:rsidRDefault="00633A43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изведе грифове на блок флаути у опсегу од це</w:t>
            </w:r>
            <w:r w:rsidRPr="00DE5C4D">
              <w:rPr>
                <w:rFonts w:asciiTheme="minorHAnsi" w:hAnsiTheme="minorHAnsi" w:cstheme="minorHAnsi"/>
                <w:vertAlign w:val="superscript"/>
              </w:rPr>
              <w:t>1</w:t>
            </w:r>
            <w:r w:rsidRPr="00DE5C4D">
              <w:rPr>
                <w:rFonts w:asciiTheme="minorHAnsi" w:hAnsiTheme="minorHAnsi" w:cstheme="minorHAnsi"/>
              </w:rPr>
              <w:t xml:space="preserve"> до де</w:t>
            </w:r>
            <w:r w:rsidRPr="00DE5C4D">
              <w:rPr>
                <w:rFonts w:asciiTheme="minorHAnsi" w:hAnsiTheme="minorHAnsi" w:cstheme="minorHAnsi"/>
                <w:vertAlign w:val="superscript"/>
              </w:rPr>
              <w:t>2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</w:tc>
      </w:tr>
      <w:tr w:rsidR="00DE5C4D" w:rsidRPr="00DE5C4D" w14:paraId="5779E30C" w14:textId="77777777" w:rsidTr="00F613B2">
        <w:tc>
          <w:tcPr>
            <w:tcW w:w="3974" w:type="dxa"/>
          </w:tcPr>
          <w:p w14:paraId="160DCF9F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2AE2BD03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нотним текстом, грифови на блок флаути.</w:t>
            </w:r>
          </w:p>
        </w:tc>
      </w:tr>
      <w:tr w:rsidR="00DE5C4D" w:rsidRPr="00DE5C4D" w14:paraId="6FBC0639" w14:textId="77777777" w:rsidTr="00F613B2">
        <w:tc>
          <w:tcPr>
            <w:tcW w:w="3974" w:type="dxa"/>
          </w:tcPr>
          <w:p w14:paraId="7A081DB8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24691E4C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43–44.</w:t>
            </w:r>
          </w:p>
        </w:tc>
      </w:tr>
      <w:tr w:rsidR="00DE5C4D" w:rsidRPr="00DE5C4D" w14:paraId="161295C5" w14:textId="77777777" w:rsidTr="00F613B2">
        <w:tc>
          <w:tcPr>
            <w:tcW w:w="3974" w:type="dxa"/>
          </w:tcPr>
          <w:p w14:paraId="1B47B6E4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293FF7CF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7F22323C" w14:textId="77777777" w:rsidTr="00F613B2">
        <w:tc>
          <w:tcPr>
            <w:tcW w:w="3974" w:type="dxa"/>
          </w:tcPr>
          <w:p w14:paraId="62086AAD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77F14CF4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Географија</w:t>
            </w:r>
          </w:p>
        </w:tc>
      </w:tr>
    </w:tbl>
    <w:p w14:paraId="5DEE22E7" w14:textId="77777777" w:rsidR="00633A43" w:rsidRPr="00DE5C4D" w:rsidRDefault="00633A43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13BDE28B" w14:textId="77777777" w:rsidR="00633A43" w:rsidRPr="00DE5C4D" w:rsidRDefault="00633A43" w:rsidP="0051167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41151FB4" w14:textId="77777777" w:rsidTr="00DA6873">
        <w:tc>
          <w:tcPr>
            <w:tcW w:w="10627" w:type="dxa"/>
          </w:tcPr>
          <w:p w14:paraId="76A8B42D" w14:textId="77777777" w:rsidR="00633A43" w:rsidRPr="00DE5C4D" w:rsidRDefault="00633A43" w:rsidP="0051167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25BE928B" w14:textId="77777777" w:rsidTr="00DA6873">
        <w:tc>
          <w:tcPr>
            <w:tcW w:w="10627" w:type="dxa"/>
          </w:tcPr>
          <w:p w14:paraId="626E11E2" w14:textId="77777777" w:rsidR="00633A43" w:rsidRPr="00DE5C4D" w:rsidRDefault="00633A43" w:rsidP="0051167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Ерско коло</w:t>
            </w:r>
            <w:r w:rsidRPr="00DE5C4D">
              <w:rPr>
                <w:rFonts w:asciiTheme="minorHAnsi" w:hAnsiTheme="minorHAnsi" w:cstheme="minorHAnsi"/>
              </w:rPr>
              <w:t xml:space="preserve"> свирањем на окарини или било ком другом изабраном инструменту.</w:t>
            </w:r>
          </w:p>
          <w:p w14:paraId="33B0EE9B" w14:textId="77777777" w:rsidR="00633A43" w:rsidRPr="00DE5C4D" w:rsidRDefault="00633A43" w:rsidP="0051167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33956677" w14:textId="77777777" w:rsidTr="00DA6873">
        <w:tc>
          <w:tcPr>
            <w:tcW w:w="10627" w:type="dxa"/>
          </w:tcPr>
          <w:p w14:paraId="1B0896FF" w14:textId="77777777" w:rsidR="00633A43" w:rsidRPr="00DE5C4D" w:rsidRDefault="00633A43" w:rsidP="0051167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394D1F8D" w14:textId="77777777" w:rsidTr="00DA6873">
        <w:tc>
          <w:tcPr>
            <w:tcW w:w="10627" w:type="dxa"/>
          </w:tcPr>
          <w:p w14:paraId="0588B50E" w14:textId="77777777" w:rsidR="00633A43" w:rsidRPr="00DE5C4D" w:rsidRDefault="00633A43" w:rsidP="0051167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уз помоћ наставника анализирају литерарни текст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Чобан тера овчице</w:t>
            </w:r>
            <w:r w:rsidRPr="00DE5C4D">
              <w:rPr>
                <w:rFonts w:asciiTheme="minorHAnsi" w:hAnsiTheme="minorHAnsi" w:cstheme="minorHAnsi"/>
              </w:rPr>
              <w:t xml:space="preserve">. </w:t>
            </w:r>
          </w:p>
          <w:p w14:paraId="68969B0C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демонстрира песму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Чобан тера овчице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и научи ученике да је певају по слуху са литерарним текстом.</w:t>
            </w:r>
          </w:p>
          <w:p w14:paraId="74C707B4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анализирају нотни текст песме и певају по нотама уз тактирање.</w:t>
            </w:r>
          </w:p>
          <w:p w14:paraId="127F7742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свирају на блок флаути по нотама песму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Чобан тера овчице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. </w:t>
            </w:r>
          </w:p>
          <w:p w14:paraId="3F0EE3FC" w14:textId="77777777" w:rsidR="00633A43" w:rsidRPr="00DE5C4D" w:rsidRDefault="00633A43" w:rsidP="0051167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подели ученике на две групе: прва свира, друга пева прво по нотама, а затим са литерарним текстом. Групе мењају улоге наизменично.</w:t>
            </w:r>
          </w:p>
        </w:tc>
      </w:tr>
      <w:tr w:rsidR="00DE5C4D" w:rsidRPr="00DE5C4D" w14:paraId="0F3F4751" w14:textId="77777777" w:rsidTr="00DA6873">
        <w:tc>
          <w:tcPr>
            <w:tcW w:w="10627" w:type="dxa"/>
          </w:tcPr>
          <w:p w14:paraId="5EC0385E" w14:textId="5CCDFD19" w:rsidR="00633A43" w:rsidRPr="00DE5C4D" w:rsidRDefault="00B32ED8" w:rsidP="0051167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267F79B8" w14:textId="77777777" w:rsidTr="00DA6873">
        <w:tc>
          <w:tcPr>
            <w:tcW w:w="10627" w:type="dxa"/>
          </w:tcPr>
          <w:p w14:paraId="099FA7C0" w14:textId="77777777" w:rsidR="00633A43" w:rsidRPr="00DE5C4D" w:rsidRDefault="00633A43" w:rsidP="0051167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 у вези грифова на блок флаути.</w:t>
            </w:r>
          </w:p>
          <w:p w14:paraId="4CF32280" w14:textId="77777777" w:rsidR="00633A43" w:rsidRPr="00DE5C4D" w:rsidRDefault="00633A43" w:rsidP="0051167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 крају следи још једно извођење научене песме уз певање и свирање на блок флаути. </w:t>
            </w:r>
          </w:p>
        </w:tc>
      </w:tr>
    </w:tbl>
    <w:p w14:paraId="036D4CEF" w14:textId="2685B810" w:rsidR="00FC7817" w:rsidRPr="00DE5C4D" w:rsidRDefault="00FC7817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46CEAFD0" w14:textId="6DD6F238" w:rsidR="00580F90" w:rsidRPr="00DE5C4D" w:rsidRDefault="00580F90" w:rsidP="00572D1F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2D1F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2023-06-14T13:10:00Z</dcterms:created>
  <dcterms:modified xsi:type="dcterms:W3CDTF">2023-06-14T13:22:00Z</dcterms:modified>
</cp:coreProperties>
</file>