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97F7" w14:textId="7B29B70A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CA0B0E" w:rsidRPr="00DE5C4D">
        <w:rPr>
          <w:rFonts w:asciiTheme="minorHAnsi" w:hAnsiTheme="minorHAnsi" w:cstheme="minorHAnsi"/>
        </w:rPr>
        <w:t>4</w:t>
      </w:r>
      <w:r w:rsidR="00185736" w:rsidRPr="00DE5C4D">
        <w:rPr>
          <w:rFonts w:asciiTheme="minorHAnsi" w:hAnsiTheme="minorHAnsi" w:cstheme="minorHAnsi"/>
        </w:rPr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6609B5FD" w14:textId="77777777" w:rsidTr="00F613B2">
        <w:tc>
          <w:tcPr>
            <w:tcW w:w="3974" w:type="dxa"/>
          </w:tcPr>
          <w:p w14:paraId="2131949B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61EC8CB" w14:textId="45EE9FF4" w:rsidR="00F60693" w:rsidRPr="00DE5C4D" w:rsidRDefault="00CA0B0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</w:p>
        </w:tc>
      </w:tr>
      <w:tr w:rsidR="00DE5C4D" w:rsidRPr="00DE5C4D" w14:paraId="616D9913" w14:textId="77777777" w:rsidTr="00F613B2">
        <w:tc>
          <w:tcPr>
            <w:tcW w:w="3974" w:type="dxa"/>
          </w:tcPr>
          <w:p w14:paraId="1D97852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8DAEAC6" w14:textId="11B97DB4" w:rsidR="00F60693" w:rsidRPr="00DE5C4D" w:rsidRDefault="00CA0B0E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Појава нотације и пентатоника.</w:t>
            </w:r>
          </w:p>
        </w:tc>
      </w:tr>
      <w:tr w:rsidR="00DE5C4D" w:rsidRPr="00DE5C4D" w14:paraId="6C9E2949" w14:textId="77777777" w:rsidTr="00F613B2">
        <w:tc>
          <w:tcPr>
            <w:tcW w:w="3974" w:type="dxa"/>
          </w:tcPr>
          <w:p w14:paraId="4496645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5895244B" w14:textId="109AC6FE" w:rsidR="00F60693" w:rsidRPr="00DE5C4D" w:rsidRDefault="00CA0B0E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Упознавање најстаријих познатих нотних записа и пентатонске лествице</w:t>
            </w:r>
          </w:p>
        </w:tc>
      </w:tr>
      <w:tr w:rsidR="00DE5C4D" w:rsidRPr="00DE5C4D" w14:paraId="42ED7DE8" w14:textId="77777777" w:rsidTr="00F613B2">
        <w:tc>
          <w:tcPr>
            <w:tcW w:w="3974" w:type="dxa"/>
          </w:tcPr>
          <w:p w14:paraId="0AA2BFC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9030D08" w14:textId="3A845D27" w:rsidR="00F60693" w:rsidRPr="00DE5C4D" w:rsidRDefault="00CA0B0E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запис са Хуритске плоче бр. 6 и Сеикилов ск</w:t>
            </w:r>
            <w:r w:rsidR="00DE7351" w:rsidRPr="00DE5C4D">
              <w:rPr>
                <w:rFonts w:asciiTheme="minorHAnsi" w:hAnsiTheme="minorHAnsi" w:cstheme="minorHAnsi"/>
              </w:rPr>
              <w:t>о</w:t>
            </w:r>
            <w:r w:rsidRPr="00DE5C4D">
              <w:rPr>
                <w:rFonts w:asciiTheme="minorHAnsi" w:hAnsiTheme="minorHAnsi" w:cstheme="minorHAnsi"/>
              </w:rPr>
              <w:t>лион</w:t>
            </w:r>
          </w:p>
          <w:p w14:paraId="1D825C8A" w14:textId="77777777" w:rsidR="00DE7351" w:rsidRPr="00DE5C4D" w:rsidRDefault="00CA0B0E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Ученик уме да изведе </w:t>
            </w:r>
            <w:r w:rsidR="00DE7351" w:rsidRPr="00DE5C4D">
              <w:rPr>
                <w:rFonts w:asciiTheme="minorHAnsi" w:hAnsiTheme="minorHAnsi" w:cstheme="minorHAnsi"/>
              </w:rPr>
              <w:t xml:space="preserve">грчки </w:t>
            </w:r>
            <w:r w:rsidRPr="00DE5C4D">
              <w:rPr>
                <w:rFonts w:asciiTheme="minorHAnsi" w:hAnsiTheme="minorHAnsi" w:cstheme="minorHAnsi"/>
              </w:rPr>
              <w:t>напев</w:t>
            </w:r>
          </w:p>
          <w:p w14:paraId="20A3B1EC" w14:textId="66640C62" w:rsidR="00CA0B0E" w:rsidRPr="00DE5C4D" w:rsidRDefault="00DE7351" w:rsidP="007B1F3F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грађу и звук пентатонске лествице</w:t>
            </w:r>
            <w:r w:rsidR="00CA0B0E" w:rsidRPr="00DE5C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E5C4D" w:rsidRPr="00DE5C4D" w14:paraId="3804C86D" w14:textId="77777777" w:rsidTr="00F613B2">
        <w:tc>
          <w:tcPr>
            <w:tcW w:w="3974" w:type="dxa"/>
          </w:tcPr>
          <w:p w14:paraId="2C03F89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2F645B06" w14:textId="0E0DB776" w:rsidR="00F60693" w:rsidRPr="00DE5C4D" w:rsidRDefault="00DE735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6AE49CDA" w14:textId="77777777" w:rsidTr="00F613B2">
        <w:tc>
          <w:tcPr>
            <w:tcW w:w="3974" w:type="dxa"/>
          </w:tcPr>
          <w:p w14:paraId="2A89CFD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03F8626D" w14:textId="54004328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DE7351" w:rsidRPr="00DE5C4D">
              <w:rPr>
                <w:rFonts w:cstheme="minorHAnsi"/>
                <w:sz w:val="24"/>
                <w:szCs w:val="24"/>
                <w:lang w:val="sr-Cyrl-RS"/>
              </w:rPr>
              <w:t>97–98</w:t>
            </w:r>
          </w:p>
        </w:tc>
      </w:tr>
      <w:tr w:rsidR="00DE5C4D" w:rsidRPr="00DE5C4D" w14:paraId="46F92203" w14:textId="77777777" w:rsidTr="00F613B2">
        <w:tc>
          <w:tcPr>
            <w:tcW w:w="3974" w:type="dxa"/>
          </w:tcPr>
          <w:p w14:paraId="5F624C4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591648F1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5C6BEFA6" w14:textId="77777777" w:rsidTr="00F613B2">
        <w:tc>
          <w:tcPr>
            <w:tcW w:w="3974" w:type="dxa"/>
          </w:tcPr>
          <w:p w14:paraId="5E9AAC7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ED7808F" w14:textId="01CCFE7C" w:rsidR="00F60693" w:rsidRPr="00DE5C4D" w:rsidRDefault="00DE735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</w:tr>
    </w:tbl>
    <w:p w14:paraId="33D59D54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25017A2E" w14:textId="77777777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9809120" w14:textId="77777777" w:rsidTr="00333185">
        <w:tc>
          <w:tcPr>
            <w:tcW w:w="10627" w:type="dxa"/>
          </w:tcPr>
          <w:p w14:paraId="44B9084F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1825400D" w14:textId="77777777" w:rsidTr="00333185">
        <w:tc>
          <w:tcPr>
            <w:tcW w:w="10627" w:type="dxa"/>
          </w:tcPr>
          <w:p w14:paraId="244C249C" w14:textId="36236293" w:rsidR="00F60693" w:rsidRPr="00DE5C4D" w:rsidRDefault="00A574A3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Разговор о значају нотног писма и савременом начину бележења висина, трајања, динамике и темпа. Најава наставне јединице</w:t>
            </w:r>
          </w:p>
        </w:tc>
      </w:tr>
      <w:tr w:rsidR="00DE5C4D" w:rsidRPr="00DE5C4D" w14:paraId="55BD13D5" w14:textId="77777777" w:rsidTr="00333185">
        <w:tc>
          <w:tcPr>
            <w:tcW w:w="10627" w:type="dxa"/>
          </w:tcPr>
          <w:p w14:paraId="68170238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33FDBE6F" w14:textId="77777777" w:rsidTr="00333185">
        <w:tc>
          <w:tcPr>
            <w:tcW w:w="10627" w:type="dxa"/>
          </w:tcPr>
          <w:p w14:paraId="48FF88B2" w14:textId="7D8F8E24" w:rsidR="00F60693" w:rsidRPr="00DE5C4D" w:rsidRDefault="00A574A3" w:rsidP="00B32ED8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Објашњење када се појављују први сачувани покушаји записивања музике. Објашњење начина на који је музика записивана.</w:t>
            </w:r>
          </w:p>
          <w:p w14:paraId="669B4955" w14:textId="77777777" w:rsidR="00A574A3" w:rsidRPr="00DE5C4D" w:rsidRDefault="00A574A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Слушање примера.</w:t>
            </w:r>
          </w:p>
          <w:p w14:paraId="0EC8C802" w14:textId="77777777" w:rsidR="00A574A3" w:rsidRPr="00DE5C4D" w:rsidRDefault="00A574A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Извођење Сеикиловог сколиона.</w:t>
            </w:r>
          </w:p>
          <w:p w14:paraId="51AEA506" w14:textId="134DBF81" w:rsidR="00A574A3" w:rsidRPr="00DE5C4D" w:rsidRDefault="00A574A3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Објашњење пентатонике. Извођење импровизације на пентатонске мотиве.</w:t>
            </w:r>
          </w:p>
        </w:tc>
      </w:tr>
      <w:tr w:rsidR="00DE5C4D" w:rsidRPr="00DE5C4D" w14:paraId="3AAC453B" w14:textId="77777777" w:rsidTr="00333185">
        <w:tc>
          <w:tcPr>
            <w:tcW w:w="10627" w:type="dxa"/>
          </w:tcPr>
          <w:p w14:paraId="287F6757" w14:textId="0F37DBCA" w:rsidR="00F60693" w:rsidRPr="00DE5C4D" w:rsidRDefault="00B32ED8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31F4B0A" w14:textId="77777777" w:rsidTr="00333185">
        <w:tc>
          <w:tcPr>
            <w:tcW w:w="10627" w:type="dxa"/>
          </w:tcPr>
          <w:p w14:paraId="7DE8ACFD" w14:textId="77777777" w:rsidR="00F60693" w:rsidRPr="00DE5C4D" w:rsidRDefault="00F60693" w:rsidP="00EF4702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74C9BDEA" w14:textId="77777777" w:rsidR="00F60693" w:rsidRPr="00DE5C4D" w:rsidRDefault="00A574A3" w:rsidP="00EF4702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Који су најстарији данас сачувани записи музике?</w:t>
            </w:r>
          </w:p>
          <w:p w14:paraId="62416DD4" w14:textId="586D5B01" w:rsidR="00A574A3" w:rsidRPr="00DE5C4D" w:rsidRDefault="00A574A3" w:rsidP="00EF4702">
            <w:pPr>
              <w:pStyle w:val="a1"/>
              <w:rPr>
                <w:rFonts w:asciiTheme="minorHAnsi" w:hAnsiTheme="minorHAnsi" w:cstheme="minorHAnsi"/>
                <w:i/>
                <w:iCs/>
              </w:rPr>
            </w:pPr>
            <w:r w:rsidRPr="00DE5C4D">
              <w:rPr>
                <w:rFonts w:asciiTheme="minorHAnsi" w:hAnsiTheme="minorHAnsi" w:cstheme="minorHAnsi"/>
              </w:rPr>
              <w:t xml:space="preserve">Поновно извођење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Сколиона.</w:t>
            </w:r>
          </w:p>
        </w:tc>
      </w:tr>
    </w:tbl>
    <w:p w14:paraId="628E7D1F" w14:textId="77A7853F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76D350ED" w:rsidR="00580F90" w:rsidRPr="00DE5C4D" w:rsidRDefault="00580F90" w:rsidP="00F11CAF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5F43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764FB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F00BDC"/>
    <w:rsid w:val="00F106BA"/>
    <w:rsid w:val="00F11CAF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2023-06-14T13:32:00Z</dcterms:modified>
</cp:coreProperties>
</file>