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A4E19" w14:textId="77777777" w:rsidR="00873403" w:rsidRPr="00DE5C4D" w:rsidRDefault="0087340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35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6E01EAAE" w14:textId="77777777" w:rsidTr="00F613B2">
        <w:tc>
          <w:tcPr>
            <w:tcW w:w="3974" w:type="dxa"/>
          </w:tcPr>
          <w:p w14:paraId="0972E39C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79298F0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7FD12FDB" w14:textId="77777777" w:rsidTr="00F613B2">
        <w:tc>
          <w:tcPr>
            <w:tcW w:w="3974" w:type="dxa"/>
          </w:tcPr>
          <w:p w14:paraId="5A94F797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FEB48BB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Лаку ноћ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Ј. Брамса и староградске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Кад те видим на сокаку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2051DE7D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Учење о предтакту.</w:t>
            </w:r>
          </w:p>
        </w:tc>
      </w:tr>
      <w:tr w:rsidR="00DE5C4D" w:rsidRPr="00DE5C4D" w14:paraId="68F3B5E1" w14:textId="77777777" w:rsidTr="00F613B2">
        <w:tc>
          <w:tcPr>
            <w:tcW w:w="3974" w:type="dxa"/>
          </w:tcPr>
          <w:p w14:paraId="1725EB95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24CB72E5" w14:textId="77777777" w:rsidR="00873403" w:rsidRPr="00DE5C4D" w:rsidRDefault="00873403" w:rsidP="0037427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Стицање знања из теорије музике: предтакт.</w:t>
            </w:r>
          </w:p>
          <w:p w14:paraId="2C0384C6" w14:textId="77777777" w:rsidR="00873403" w:rsidRPr="00DE5C4D" w:rsidRDefault="00873403" w:rsidP="0037427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Примена стеченог знања и певање по нотама. </w:t>
            </w:r>
          </w:p>
          <w:p w14:paraId="1E0961A5" w14:textId="77777777" w:rsidR="00873403" w:rsidRPr="00DE5C4D" w:rsidRDefault="00873403" w:rsidP="0037427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Развијање гласовних способности, Разумевање тематике литерарног текста песме.</w:t>
            </w:r>
          </w:p>
        </w:tc>
      </w:tr>
      <w:tr w:rsidR="00DE5C4D" w:rsidRPr="00DE5C4D" w14:paraId="5C62866B" w14:textId="77777777" w:rsidTr="00F613B2">
        <w:tc>
          <w:tcPr>
            <w:tcW w:w="3974" w:type="dxa"/>
          </w:tcPr>
          <w:p w14:paraId="689568C1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46E0A328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32E016B7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разуме шта је предтакт</w:t>
            </w:r>
          </w:p>
          <w:p w14:paraId="59D43482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пева песму по нотама која садржи предтакт</w:t>
            </w:r>
          </w:p>
          <w:p w14:paraId="3CEF4AC0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дискутује о садржају литерарног текста</w:t>
            </w:r>
          </w:p>
          <w:p w14:paraId="43137454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пева заједно са другим ученицима и у мањој групи. </w:t>
            </w:r>
          </w:p>
        </w:tc>
      </w:tr>
      <w:tr w:rsidR="00DE5C4D" w:rsidRPr="00DE5C4D" w14:paraId="4D8FF3AA" w14:textId="77777777" w:rsidTr="00F613B2">
        <w:tc>
          <w:tcPr>
            <w:tcW w:w="3974" w:type="dxa"/>
          </w:tcPr>
          <w:p w14:paraId="4ACB90C9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E7E47A8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 и метода рада певања по нотама.</w:t>
            </w:r>
          </w:p>
        </w:tc>
      </w:tr>
      <w:tr w:rsidR="00DE5C4D" w:rsidRPr="00DE5C4D" w14:paraId="50BDAC2F" w14:textId="77777777" w:rsidTr="00F613B2">
        <w:tc>
          <w:tcPr>
            <w:tcW w:w="3974" w:type="dxa"/>
          </w:tcPr>
          <w:p w14:paraId="26838F82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20254465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32,33.</w:t>
            </w:r>
          </w:p>
        </w:tc>
      </w:tr>
      <w:tr w:rsidR="00DE5C4D" w:rsidRPr="00DE5C4D" w14:paraId="3C99C27F" w14:textId="77777777" w:rsidTr="00F613B2">
        <w:tc>
          <w:tcPr>
            <w:tcW w:w="3974" w:type="dxa"/>
          </w:tcPr>
          <w:p w14:paraId="17836A95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79C9200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1BC3C91" w14:textId="77777777" w:rsidTr="00F613B2">
        <w:tc>
          <w:tcPr>
            <w:tcW w:w="3974" w:type="dxa"/>
          </w:tcPr>
          <w:p w14:paraId="71C75A53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07E11A57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0D6C7307" w14:textId="77777777" w:rsidR="00873403" w:rsidRPr="00DE5C4D" w:rsidRDefault="0087340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148579AF" w14:textId="77777777" w:rsidR="00873403" w:rsidRPr="00DE5C4D" w:rsidRDefault="0087340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301FA043" w14:textId="77777777" w:rsidTr="00333185">
        <w:tc>
          <w:tcPr>
            <w:tcW w:w="10627" w:type="dxa"/>
          </w:tcPr>
          <w:p w14:paraId="5F99F382" w14:textId="77777777" w:rsidR="00873403" w:rsidRPr="00DE5C4D" w:rsidRDefault="0087340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1F6D1B4A" w14:textId="77777777" w:rsidTr="00333185">
        <w:tc>
          <w:tcPr>
            <w:tcW w:w="10627" w:type="dxa"/>
          </w:tcPr>
          <w:p w14:paraId="4854029B" w14:textId="77777777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певање песме са узмахом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Дан празнични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59F4CD19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5C288F81" w14:textId="77777777" w:rsidTr="00333185">
        <w:tc>
          <w:tcPr>
            <w:tcW w:w="10627" w:type="dxa"/>
          </w:tcPr>
          <w:p w14:paraId="37BCAC3E" w14:textId="77777777" w:rsidR="00873403" w:rsidRPr="00DE5C4D" w:rsidRDefault="0087340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17B7DA41" w14:textId="77777777" w:rsidTr="00333185">
        <w:tc>
          <w:tcPr>
            <w:tcW w:w="10627" w:type="dxa"/>
          </w:tcPr>
          <w:p w14:paraId="1B161E8F" w14:textId="77777777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заједно са ученицима анализира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Лаку ноћ</w:t>
            </w:r>
            <w:r w:rsidRPr="00DE5C4D">
              <w:rPr>
                <w:rFonts w:asciiTheme="minorHAnsi" w:hAnsiTheme="minorHAnsi" w:cstheme="minorHAnsi"/>
              </w:rPr>
              <w:t xml:space="preserve"> Ј. Брамса. </w:t>
            </w:r>
          </w:p>
          <w:p w14:paraId="3A9F0D7F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и научи ученике да је певају по слуху уз тактирање на три.</w:t>
            </w:r>
          </w:p>
          <w:p w14:paraId="02D587CC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од ученика да опишу како песма почиње.</w:t>
            </w:r>
          </w:p>
          <w:p w14:paraId="54C75B99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 и уочавају предтакт.</w:t>
            </w:r>
          </w:p>
          <w:p w14:paraId="7F11E927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шта је предтакт.</w:t>
            </w:r>
          </w:p>
          <w:p w14:paraId="6D2A7593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певају песму по нотама уз тактирање.</w:t>
            </w:r>
          </w:p>
          <w:p w14:paraId="10ED84B6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са ученицима анализира литерарни текст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Кад те видим на сокаку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и објасни ученицима којој врсти песама припада.</w:t>
            </w:r>
          </w:p>
          <w:p w14:paraId="0308FAC9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и научи ученике да је певају по слуху уз тактирање.</w:t>
            </w:r>
          </w:p>
          <w:p w14:paraId="0A899B22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анализирају нотни текст песме и одређују како песма почиње: узмахом или предтактом.</w:t>
            </w:r>
          </w:p>
          <w:p w14:paraId="5C111DFA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певају песму по нотама и са литерарним текстом уз тактирање.</w:t>
            </w:r>
          </w:p>
        </w:tc>
      </w:tr>
      <w:tr w:rsidR="00DE5C4D" w:rsidRPr="00DE5C4D" w14:paraId="4760A581" w14:textId="77777777" w:rsidTr="00333185">
        <w:tc>
          <w:tcPr>
            <w:tcW w:w="10627" w:type="dxa"/>
          </w:tcPr>
          <w:p w14:paraId="033C9D06" w14:textId="6984C791" w:rsidR="00873403" w:rsidRPr="00DE5C4D" w:rsidRDefault="00B32ED8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AFBA64F" w14:textId="77777777" w:rsidTr="00333185">
        <w:tc>
          <w:tcPr>
            <w:tcW w:w="10627" w:type="dxa"/>
          </w:tcPr>
          <w:p w14:paraId="61BA13CA" w14:textId="77777777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захтев ученицима да:</w:t>
            </w:r>
          </w:p>
          <w:p w14:paraId="3A9619A1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Направе разлику између узмаха и предтакта.</w:t>
            </w:r>
          </w:p>
          <w:p w14:paraId="2B6208E3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 ученици певају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Кад те видим на сокаку</w:t>
            </w:r>
            <w:r w:rsidRPr="00DE5C4D">
              <w:rPr>
                <w:rFonts w:asciiTheme="minorHAnsi" w:hAnsiTheme="minorHAnsi" w:cstheme="minorHAnsi"/>
              </w:rPr>
              <w:t>. Наставник подели ученике у две групе које се наизменично смењују у певању строфа, а рефрен певају сви заједно.</w:t>
            </w:r>
          </w:p>
        </w:tc>
      </w:tr>
    </w:tbl>
    <w:p w14:paraId="5328073B" w14:textId="5DE75237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sectPr w:rsidR="00FC7817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4FBA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E4E57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2023-06-14T13:11:00Z</dcterms:created>
  <dcterms:modified xsi:type="dcterms:W3CDTF">2023-06-14T13:27:00Z</dcterms:modified>
</cp:coreProperties>
</file>