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9FFFB9B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4F365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D241A21" w:rsidR="0093191F" w:rsidRPr="00AD47DF" w:rsidRDefault="007B0DB4" w:rsidP="00F44C7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AD47DF">
              <w:rPr>
                <w:rFonts w:ascii="Cambria" w:hAnsi="Cambria"/>
                <w:lang w:val="sr-Latn-RS" w:eastAsia="sr-Latn-CS"/>
              </w:rPr>
              <w:t>4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AD47DF">
              <w:rPr>
                <w:rFonts w:ascii="Cambria" w:hAnsi="Cambria"/>
                <w:lang w:val="sr-Cyrl-RS" w:eastAsia="sr-Latn-CS"/>
              </w:rPr>
              <w:t>ВЛАДАВИНА НАМЕСНИШТВА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A4EDE8E" w:rsidR="0093191F" w:rsidRPr="008A2BED" w:rsidRDefault="004F3656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7A7410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54A8B37" w:rsidR="00AA2D03" w:rsidRPr="002E60E5" w:rsidRDefault="00AD47D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4F3656">
              <w:rPr>
                <w:rFonts w:ascii="Cambria" w:hAnsi="Cambria"/>
                <w:lang w:val="sr-Cyrl-RS"/>
              </w:rPr>
              <w:t xml:space="preserve">тврђивање знања о </w:t>
            </w:r>
            <w:r>
              <w:rPr>
                <w:rFonts w:ascii="Cambria" w:hAnsi="Cambria"/>
                <w:lang w:val="sr-Cyrl-RS"/>
              </w:rPr>
              <w:t>политичким приликама у Краљевини Југославији након атентата у Марсељу тј. са владом Милана Стојадиновића, стварањем Бановине Хрватске и спољном политиком владе Цветковић</w:t>
            </w:r>
            <w:r w:rsidR="00F02F05">
              <w:rPr>
                <w:rFonts w:ascii="Cambria" w:hAnsi="Cambria"/>
                <w:lang w:val="sr-Cyrl-RS"/>
              </w:rPr>
              <w:t>–</w:t>
            </w:r>
            <w:r>
              <w:rPr>
                <w:rFonts w:ascii="Cambria" w:hAnsi="Cambria"/>
                <w:lang w:val="sr-Cyrl-RS"/>
              </w:rPr>
              <w:t>Мачек.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F02F05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F02F05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57F697B" w14:textId="39471C9E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значај и улогу Милана Стојадиновића,</w:t>
            </w:r>
          </w:p>
          <w:p w14:paraId="48881E16" w14:textId="113BDC2A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D47DF">
              <w:rPr>
                <w:rFonts w:ascii="Cambria" w:hAnsi="Cambria"/>
                <w:lang w:val="sr-Cyrl-RS"/>
              </w:rPr>
              <w:t xml:space="preserve"> унутрашњу политику владе Милана Стојадиновића,</w:t>
            </w:r>
          </w:p>
          <w:p w14:paraId="47C6334C" w14:textId="141A7D44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AD47DF">
              <w:rPr>
                <w:rFonts w:ascii="Cambria" w:hAnsi="Cambria"/>
                <w:lang w:val="sr-Cyrl-RS"/>
              </w:rPr>
              <w:t>зашто је дошло до Конкордатске кризе,</w:t>
            </w:r>
          </w:p>
          <w:p w14:paraId="6E4D3E3B" w14:textId="160E24B6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D47DF">
              <w:rPr>
                <w:rFonts w:ascii="Cambria" w:hAnsi="Cambria"/>
                <w:lang w:val="sr-Cyrl-RS"/>
              </w:rPr>
              <w:t xml:space="preserve"> зашто је створена Бановина Хрватска,</w:t>
            </w:r>
          </w:p>
          <w:p w14:paraId="26F54EBA" w14:textId="6AE16F18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одлике спољне политике владе Цветковић</w:t>
            </w:r>
            <w:r w:rsidR="0084346A">
              <w:rPr>
                <w:rFonts w:ascii="Cambria" w:hAnsi="Cambria"/>
                <w:lang w:val="sr-Cyrl-RS"/>
              </w:rPr>
              <w:t>–</w:t>
            </w:r>
            <w:r w:rsidRPr="00AD47DF">
              <w:rPr>
                <w:rFonts w:ascii="Cambria" w:hAnsi="Cambria"/>
                <w:lang w:val="sr-Cyrl-RS"/>
              </w:rPr>
              <w:t>Мачек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6E181AF8" w14:textId="77777777" w:rsidR="000B05C0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AD47DF">
              <w:rPr>
                <w:rFonts w:ascii="Cambria" w:hAnsi="Cambria"/>
                <w:lang w:val="sr-Cyrl-RS"/>
              </w:rPr>
              <w:t xml:space="preserve"> зашто је Југославија приступила Тројном пакту</w:t>
            </w:r>
            <w:r w:rsidR="00B44EE9">
              <w:rPr>
                <w:rFonts w:ascii="Cambria" w:hAnsi="Cambria"/>
                <w:lang w:val="sr-Cyrl-RS"/>
              </w:rPr>
              <w:t>,</w:t>
            </w:r>
          </w:p>
          <w:p w14:paraId="5D6DDEAF" w14:textId="7A88851E" w:rsidR="00B44EE9" w:rsidRPr="00012837" w:rsidRDefault="00012837" w:rsidP="0001283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12837">
              <w:rPr>
                <w:rFonts w:ascii="Cambria" w:hAnsi="Cambria"/>
                <w:lang w:val="sr-Cyrl-RS"/>
              </w:rPr>
              <w:t>тумач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Pr="00012837">
              <w:rPr>
                <w:rFonts w:ascii="Cambria" w:hAnsi="Cambria"/>
                <w:lang w:val="sr-Cyrl-RS"/>
              </w:rPr>
              <w:t>прочитани одломак историјског извора и изв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12837">
              <w:rPr>
                <w:rFonts w:ascii="Cambria" w:hAnsi="Cambria"/>
                <w:lang w:val="sr-Cyrl-RS"/>
              </w:rPr>
              <w:t xml:space="preserve"> закључке на основу прочитаног текста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916FEE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6C8BD2B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B44EE9">
              <w:rPr>
                <w:rFonts w:ascii="Cambria" w:hAnsi="Cambria"/>
                <w:lang w:val="sr-Cyrl-RS" w:eastAsia="sr-Latn-CS"/>
              </w:rPr>
              <w:t>, прилог са историјским изворима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656FE570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4346A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2387A4A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810422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326A28DB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96A8F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A184B3C" w14:textId="1387750B" w:rsidR="003A7433" w:rsidRPr="00012837" w:rsidRDefault="003A743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</w:t>
            </w:r>
            <w:r w:rsidR="00810422">
              <w:rPr>
                <w:rFonts w:ascii="Cambria" w:hAnsi="Cambria"/>
                <w:color w:val="000000"/>
                <w:lang w:val="sr-Cyrl-CS" w:eastAsia="sr-Latn-CS"/>
              </w:rPr>
              <w:t xml:space="preserve">се на овом часу </w:t>
            </w:r>
            <w:r w:rsidR="00761D66">
              <w:rPr>
                <w:rFonts w:ascii="Cambria" w:hAnsi="Cambria"/>
                <w:color w:val="000000"/>
                <w:lang w:val="sr-Cyrl-CS" w:eastAsia="sr-Latn-CS"/>
              </w:rPr>
              <w:t xml:space="preserve">утврдити знања о </w:t>
            </w:r>
            <w:r w:rsidR="00810422" w:rsidRPr="00810422">
              <w:rPr>
                <w:rFonts w:ascii="Cambria" w:hAnsi="Cambria"/>
                <w:color w:val="000000"/>
                <w:lang w:val="sr-Cyrl-CS" w:eastAsia="sr-Latn-CS"/>
              </w:rPr>
              <w:t>политичким приликама у Краљевини Југославији након атентата у Марсељу</w:t>
            </w:r>
            <w:r w:rsidR="00012837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07173EA2" w14:textId="21CA8DD1" w:rsidR="00761D66" w:rsidRDefault="00761D66" w:rsidP="003A7433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A2F8D6E" w14:textId="70BED2EB" w:rsidR="0084346A" w:rsidRDefault="00761D66" w:rsidP="003A743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Најпре свакој групи даје 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 xml:space="preserve">лист са 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одштампан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>им историјским изворима и тражи да погледају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 xml:space="preserve"> насловну страну д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>невн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ог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лист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40256" w:rsidRPr="0008696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Политика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од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сред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10. октобра 1934. године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96EA9C1" w14:textId="4926BC59" w:rsidR="00BE42B7" w:rsidRDefault="00F40256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Pr="00F40256">
              <w:rPr>
                <w:rFonts w:ascii="Cambria" w:hAnsi="Cambria"/>
                <w:color w:val="000000"/>
                <w:lang w:val="sr-Cyrl-RS" w:eastAsia="sr-Latn-CS"/>
              </w:rPr>
              <w:t>а насловној страни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овог броја</w:t>
            </w:r>
            <w:r w:rsidR="007A741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објав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љена је</w:t>
            </w:r>
            <w:r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вест да је на краља Александра претходног дана извршен атентат.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да </w:t>
            </w:r>
            <w:r w:rsidRPr="00086968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Политика</w:t>
            </w:r>
            <w:r w:rsidRPr="00F40256">
              <w:rPr>
                <w:rFonts w:ascii="Cambria" w:hAnsi="Cambria"/>
                <w:color w:val="000000"/>
                <w:lang w:val="sr-Cyrl-CS" w:eastAsia="sr-Latn-CS"/>
              </w:rPr>
              <w:t xml:space="preserve"> пише да је краљ последњим речима оставио аманет српском народу</w:t>
            </w:r>
            <w:r w:rsidR="00086968">
              <w:rPr>
                <w:rFonts w:ascii="Cambria" w:hAnsi="Cambria"/>
                <w:color w:val="000000"/>
                <w:lang w:val="sr-Cyrl-CS" w:eastAsia="sr-Latn-CS"/>
              </w:rPr>
              <w:t>. Т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ражи од ученика да пронађу, прочитају и подвуку </w:t>
            </w:r>
            <w:r w:rsidRPr="00F40256">
              <w:rPr>
                <w:rFonts w:ascii="Cambria" w:hAnsi="Cambria"/>
                <w:color w:val="000000"/>
                <w:lang w:val="sr-Cyrl-CS" w:eastAsia="sr-Latn-CS"/>
              </w:rPr>
              <w:t>његове последње речи.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Такође тражи да ученици прочитају вест о заседању владе након атентата и одлукама које је донела.</w:t>
            </w:r>
          </w:p>
          <w:p w14:paraId="45952994" w14:textId="77777777" w:rsidR="00BE42B7" w:rsidRDefault="00BE42B7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B445C18" w14:textId="09407900" w:rsidR="00F40256" w:rsidRPr="00012837" w:rsidRDefault="00B44EE9" w:rsidP="003A743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Подстиче ученике да дискутују о одл</w:t>
            </w:r>
            <w:r w:rsidR="00012837">
              <w:rPr>
                <w:rFonts w:ascii="Cambria" w:hAnsi="Cambria"/>
                <w:color w:val="000000"/>
                <w:lang w:val="sr-Cyrl-C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кама владе и о позиву који влада упућује народу.</w:t>
            </w:r>
          </w:p>
          <w:p w14:paraId="04CACB25" w14:textId="77777777" w:rsidR="00BE42B7" w:rsidRDefault="00BE42B7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0668FD51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D96A8F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75612AAA" w14:textId="56745C6D" w:rsidR="003A7433" w:rsidRDefault="00136D80" w:rsidP="006114AA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Наставник 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објашњава 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 xml:space="preserve">групама 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>задат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к.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свих пет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група 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>треба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да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F3656">
              <w:rPr>
                <w:rFonts w:ascii="Cambria" w:hAnsi="Cambria"/>
                <w:color w:val="000000"/>
                <w:lang w:val="sr-Cyrl-RS" w:eastAsia="sr-Latn-CS"/>
              </w:rPr>
              <w:t>из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одељак</w:t>
            </w:r>
            <w:r w:rsidR="004F3656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лекције који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им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је додељен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4F3656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формулишу </w:t>
            </w:r>
            <w:r w:rsidR="004F3656">
              <w:rPr>
                <w:rFonts w:ascii="Cambria" w:hAnsi="Cambria"/>
                <w:color w:val="000000"/>
                <w:lang w:val="sr-Cyrl-RS" w:eastAsia="sr-Latn-CS"/>
              </w:rPr>
              <w:t>по четири питања за квиз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запишу их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Додељује групама делове лекције </w:t>
            </w:r>
            <w:r w:rsidR="00C11DAC">
              <w:rPr>
                <w:rFonts w:ascii="Cambria" w:hAnsi="Cambria"/>
                <w:color w:val="000000"/>
                <w:lang w:val="sr-Cyrl-RS" w:eastAsia="sr-Latn-CS"/>
              </w:rPr>
              <w:t>исте као на претходном часу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>и саопштава да за рад имају 1</w:t>
            </w:r>
            <w:r w:rsidR="00CE780C">
              <w:rPr>
                <w:rFonts w:ascii="Cambria" w:hAnsi="Cambria"/>
                <w:color w:val="000000"/>
                <w:lang w:val="sr-Cyrl-RS" w:eastAsia="sr-Latn-CS"/>
              </w:rPr>
              <w:t>0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 минута.</w:t>
            </w:r>
          </w:p>
          <w:p w14:paraId="0AD78A51" w14:textId="28D80890" w:rsidR="006114A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Прв</w:t>
            </w:r>
            <w:r w:rsidR="00810422">
              <w:rPr>
                <w:rFonts w:ascii="Cambria" w:hAnsi="Cambria"/>
                <w:b/>
                <w:color w:val="000000"/>
                <w:lang w:val="sr-Cyrl-RS" w:eastAsia="sr-Latn-CS"/>
              </w:rPr>
              <w:t>а</w:t>
            </w:r>
            <w:r w:rsidR="003A7433"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</w:t>
            </w:r>
            <w:r w:rsidR="00810422">
              <w:rPr>
                <w:rFonts w:ascii="Cambria" w:hAnsi="Cambria"/>
                <w:b/>
                <w:color w:val="000000"/>
                <w:lang w:val="sr-Cyrl-RS" w:eastAsia="sr-Latn-CS"/>
              </w:rPr>
              <w:t>група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уводни део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одељак </w:t>
            </w:r>
            <w:r w:rsidR="006114AA" w:rsidRPr="006114A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Влада Милана Стојадиновића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биографиј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Милана Стојадиновића на </w:t>
            </w:r>
            <w:r w:rsidR="006114AA"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66 и 67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38759868" w14:textId="075B0E95" w:rsidR="002F1BF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Друг</w:t>
            </w:r>
            <w:r w:rsidR="006114AA">
              <w:rPr>
                <w:rFonts w:ascii="Cambria" w:hAnsi="Cambria"/>
                <w:b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b/>
                <w:color w:val="000000"/>
                <w:lang w:val="sr-Cyrl-RS" w:eastAsia="sr-Latn-CS"/>
              </w:rPr>
              <w:t>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одељак 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Конкордатска к</w:t>
            </w:r>
            <w:r w:rsidR="00136D80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иза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="006114AA"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67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текст 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За радознале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на врху </w:t>
            </w:r>
            <w:r w:rsidR="006114AA"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стране 68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AC3825C" w14:textId="4F90D35E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Пад Милана Стојадиновића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историјски извор на </w:t>
            </w:r>
            <w:r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68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209903F" w14:textId="76490215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Четврта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Бановина Хрватска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68 и 69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</w:t>
            </w:r>
            <w:r w:rsidR="00850162">
              <w:rPr>
                <w:rFonts w:ascii="Cambria" w:hAnsi="Cambria"/>
                <w:color w:val="000000"/>
                <w:lang w:val="sr-Cyrl-RS" w:eastAsia="sr-Latn-CS"/>
              </w:rPr>
              <w:t>џ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беника и</w:t>
            </w:r>
          </w:p>
          <w:p w14:paraId="05F27CCB" w14:textId="0DA34976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Пета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Спољна политика владе Цветковић–Мачек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биографиј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краља Петра на </w:t>
            </w:r>
            <w:r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69 и 70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6E18479C" w14:textId="77777777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E10CBB7" w14:textId="6107B614" w:rsidR="00C11DAC" w:rsidRPr="00F053BD" w:rsidRDefault="00C11DAC" w:rsidP="00C11DAC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састављају питања. Наставник их обилази, проверава и помаже им да што прецизније формулишу питања. Када заврше са радом</w:t>
            </w:r>
            <w:r w:rsidR="00DD0E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најављује квиз. Позива ученике прве групе да читају редом питања која су забележили</w:t>
            </w:r>
            <w:r w:rsidR="00DD0E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преостале четири групе одговарају. Прво питање упућују другој групи. Уколико друга група не зна одговор или погрешно одговори, одговара трећа група и тако редом. Затим друго питање упућују трећој групи, треће четвртој и четврто питање петој групи. Затим питања постављају ученици друге групе. Прво питање упућују трећој групи и т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ако редом док и пета група не постави своја питања.</w:t>
            </w:r>
          </w:p>
          <w:p w14:paraId="15640C37" w14:textId="5FDE35E4" w:rsidR="00C11DAC" w:rsidRDefault="00C11DAC" w:rsidP="00C11DAC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Наставник прати редослед постављања питања и давања одговора, контролише исправност и потпуно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т одговора и бележи по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 xml:space="preserve">не на табли. 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012837" w:rsidRPr="00F053BD">
              <w:rPr>
                <w:rFonts w:ascii="Cambria" w:hAnsi="Cambria"/>
                <w:color w:val="000000"/>
                <w:lang w:val="sr-Cyrl-RS" w:eastAsia="sr-Latn-CS"/>
              </w:rPr>
              <w:t>роглашава победника и ученике те екипе награђује оценама.</w:t>
            </w:r>
          </w:p>
          <w:p w14:paraId="3A3560A3" w14:textId="77777777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938A9BC" w14:textId="423F85E2" w:rsidR="00012837" w:rsidRDefault="00012837" w:rsidP="00F64FE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тражи да ученици прочитају други историјски извор </w:t>
            </w:r>
            <w:r w:rsidR="00F64FE4">
              <w:rPr>
                <w:rFonts w:ascii="Cambria" w:hAnsi="Cambria"/>
                <w:color w:val="000000"/>
                <w:lang w:val="sr-Cyrl-RS" w:eastAsia="sr-Latn-CS"/>
              </w:rPr>
              <w:t>на листу који су добили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– </w:t>
            </w:r>
            <w:bookmarkStart w:id="0" w:name="_Hlk71206119"/>
            <w:r>
              <w:rPr>
                <w:rFonts w:ascii="Cambria" w:hAnsi="Cambria"/>
                <w:color w:val="000000"/>
                <w:lang w:val="sr-Cyrl-RS" w:eastAsia="sr-Latn-CS"/>
              </w:rPr>
              <w:t>одговор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 xml:space="preserve"> председник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 xml:space="preserve"> југословенске Владе Драгиш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 xml:space="preserve"> Цветковић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>а ноту коју је поводом приступања Југославије Тројном пакту упутио министар спољних послова Немачке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>Јоаким фон Рибентроп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bookmarkEnd w:id="0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Када прочитају поставља им питање:</w:t>
            </w:r>
          </w:p>
          <w:p w14:paraId="7DD45BFF" w14:textId="77777777" w:rsidR="00012837" w:rsidRPr="00B44EE9" w:rsidRDefault="00012837" w:rsidP="00F64FE4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>Шта је министар Рибентроп у име немачке Владе загарантовао Југославији нотом упућеном Драгиши Цветковићу?</w:t>
            </w:r>
          </w:p>
          <w:p w14:paraId="0D90A545" w14:textId="0AF775EA" w:rsidR="005A6E8C" w:rsidRPr="002C351E" w:rsidRDefault="00C11DAC" w:rsidP="00F64FE4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CF5BA3">
              <w:rPr>
                <w:rFonts w:ascii="Cambria" w:hAnsi="Cambria"/>
                <w:lang w:val="sr-Cyrl-RS"/>
              </w:rPr>
              <w:t xml:space="preserve">На крају часа наставник ученицима задаје да за ДОМАЋИ ЗАДАТАК у свој </w:t>
            </w:r>
            <w:r w:rsidRPr="00F51C05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CF5BA3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CF5BA3">
              <w:rPr>
                <w:rFonts w:ascii="Cambria" w:hAnsi="Cambria"/>
                <w:lang w:val="sr-Cyrl-RS"/>
              </w:rPr>
              <w:t>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B2435C4" w14:textId="3292EF4C" w:rsidR="00F57E83" w:rsidRDefault="00761D66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noProof/>
        </w:rPr>
        <w:lastRenderedPageBreak/>
        <w:drawing>
          <wp:inline distT="0" distB="0" distL="0" distR="0" wp14:anchorId="29AB4299" wp14:editId="64A4101F">
            <wp:extent cx="6313251" cy="961228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881" cy="961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210BD" w14:textId="5F9C2F06" w:rsidR="00B44EE9" w:rsidRPr="00F64FE4" w:rsidRDefault="00F64FE4" w:rsidP="00B44EE9">
      <w:pPr>
        <w:spacing w:after="240"/>
        <w:rPr>
          <w:rFonts w:ascii="Cambria" w:hAnsi="Cambria"/>
          <w:color w:val="000000"/>
          <w:sz w:val="24"/>
          <w:szCs w:val="24"/>
          <w:lang w:val="sr-Cyrl-RS" w:eastAsia="sr-Latn-CS"/>
        </w:rPr>
      </w:pPr>
      <w:r w:rsidRPr="00F64FE4">
        <w:rPr>
          <w:rFonts w:ascii="Cambria" w:hAnsi="Cambria"/>
          <w:color w:val="000000"/>
          <w:sz w:val="24"/>
          <w:szCs w:val="24"/>
          <w:lang w:val="sr-Cyrl-RS" w:eastAsia="sr-Latn-CS"/>
        </w:rPr>
        <w:lastRenderedPageBreak/>
        <w:t>ОДГОВОР ПРЕДСЕДНИКА ЈУГОСЛОВЕНСКЕ ВЛАДЕ ДРАГИШЕ ЦВЕТКОВИЋА НА НОТУ КОЈУ ЈЕ ПОВОДОМ ПРИСТУПАЊА ЈУГОСЛАВИЈЕ ТРОЈНОМ ПАКТУ УПУТИО МИНИСТАР СПОЉНИХ ПОСЛОВА НЕМАЧКЕ ЈОАКИМ ФОН РИБЕНТРОП:</w:t>
      </w:r>
    </w:p>
    <w:p w14:paraId="1E490D10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„Ваша Екселенцијо,</w:t>
      </w:r>
    </w:p>
    <w:p w14:paraId="7386CF97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Приликом данашњег приступања Југославије Пакту трију сила, Ви сте изволели упутити ми ноту ове садржине:</w:t>
      </w:r>
    </w:p>
    <w:p w14:paraId="15D6B737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„У име и по налогу Немачке Владе имам част саопштити Вашој Екселенцији следеће: Поводом приступања Југославије Пакту трију сила које је данас учињено, Немачка Влада потврђује своју одлуку да ће увек поштовати суверенитет и територијални интегритет Југославије.“</w:t>
      </w:r>
    </w:p>
    <w:p w14:paraId="693F670F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У име и по налогу Краљевске Југословенске Владе част ми је потврдити пријем ове изјаве коју је Краљевска Влада узела на знање.</w:t>
      </w:r>
    </w:p>
    <w:p w14:paraId="40619F7D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Изволите примити, Господине Министре, уверење о моме дубоком поштовању.</w:t>
      </w:r>
    </w:p>
    <w:p w14:paraId="7C304D9B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Драгиша Ј. Цветковић, с. р.</w:t>
      </w:r>
    </w:p>
    <w:p w14:paraId="49F302BC" w14:textId="77777777" w:rsidR="00B44EE9" w:rsidRDefault="00B44EE9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44EE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45745"/>
    <w:rsid w:val="00056F51"/>
    <w:rsid w:val="00057814"/>
    <w:rsid w:val="000634A2"/>
    <w:rsid w:val="00063D8E"/>
    <w:rsid w:val="000707DD"/>
    <w:rsid w:val="00077DE1"/>
    <w:rsid w:val="00086968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3DB9"/>
    <w:rsid w:val="002875FC"/>
    <w:rsid w:val="002A0528"/>
    <w:rsid w:val="002A17B1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0E61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5437"/>
    <w:rsid w:val="00797E06"/>
    <w:rsid w:val="007A0CDA"/>
    <w:rsid w:val="007A2F06"/>
    <w:rsid w:val="007A7410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46A"/>
    <w:rsid w:val="0084394D"/>
    <w:rsid w:val="008463FA"/>
    <w:rsid w:val="008476FC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27DF3"/>
    <w:rsid w:val="00A40CED"/>
    <w:rsid w:val="00A45390"/>
    <w:rsid w:val="00A51F7B"/>
    <w:rsid w:val="00A663E6"/>
    <w:rsid w:val="00A7214C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2490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42B7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4345"/>
    <w:rsid w:val="00D96A8F"/>
    <w:rsid w:val="00D96C55"/>
    <w:rsid w:val="00DA1223"/>
    <w:rsid w:val="00DB0C27"/>
    <w:rsid w:val="00DC4F4D"/>
    <w:rsid w:val="00DC660E"/>
    <w:rsid w:val="00DD0E62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2F05"/>
    <w:rsid w:val="00F053BD"/>
    <w:rsid w:val="00F06A74"/>
    <w:rsid w:val="00F1226F"/>
    <w:rsid w:val="00F25A72"/>
    <w:rsid w:val="00F40256"/>
    <w:rsid w:val="00F44C77"/>
    <w:rsid w:val="00F51C05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741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2021-06-07T10:34:00Z</dcterms:created>
  <dcterms:modified xsi:type="dcterms:W3CDTF">2021-06-08T08:23:00Z</dcterms:modified>
</cp:coreProperties>
</file>