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B50" w:rsidRPr="003134DF" w:rsidRDefault="00200B50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200B50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</w:p>
        </w:tc>
      </w:tr>
      <w:tr w:rsidR="00200B50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200B50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00B50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200B50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200B5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200B5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ФРАНЦУСКА РЕВОЛУЦИЈА</w:t>
            </w:r>
          </w:p>
        </w:tc>
      </w:tr>
      <w:tr w:rsidR="00200B5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Default="00260B1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200B50" w:rsidTr="00C15B89">
        <w:trPr>
          <w:trHeight w:val="48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</w:t>
            </w:r>
            <w:r w:rsidR="00AD7588">
              <w:rPr>
                <w:rFonts w:ascii="Cambria" w:eastAsia="Cambria" w:hAnsi="Cambria" w:cs="Cambria"/>
              </w:rPr>
              <w:t>нања</w:t>
            </w:r>
            <w:proofErr w:type="spellEnd"/>
            <w:r w:rsidR="00AD7588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AD7588">
              <w:rPr>
                <w:rFonts w:ascii="Cambria" w:eastAsia="Cambria" w:hAnsi="Cambria" w:cs="Cambria"/>
              </w:rPr>
              <w:t>револуцији</w:t>
            </w:r>
            <w:proofErr w:type="spellEnd"/>
            <w:r w:rsidR="00AD7588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AD7588">
              <w:rPr>
                <w:rFonts w:ascii="Cambria" w:eastAsia="Cambria" w:hAnsi="Cambria" w:cs="Cambria"/>
              </w:rPr>
              <w:t>Француској</w:t>
            </w:r>
            <w:proofErr w:type="spellEnd"/>
            <w:r w:rsidR="00AD7588"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упознавање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узроцима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последицама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200B50" w:rsidTr="00C15B89">
        <w:trPr>
          <w:trHeight w:val="1763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50" w:rsidRDefault="00260B1B" w:rsidP="00C15B8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200B50" w:rsidRDefault="00260B1B" w:rsidP="00C15B8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4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дошло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Француској</w:t>
            </w:r>
            <w:proofErr w:type="spellEnd"/>
          </w:p>
          <w:p w:rsidR="00200B50" w:rsidRDefault="00260B1B" w:rsidP="00C15B8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4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хронолошким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редом</w:t>
            </w:r>
            <w:proofErr w:type="spellEnd"/>
          </w:p>
          <w:p w:rsidR="00200B50" w:rsidRDefault="00AD7588" w:rsidP="00C15B8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4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</w:t>
            </w:r>
            <w:r w:rsidR="00260B1B">
              <w:rPr>
                <w:rFonts w:ascii="Cambria" w:eastAsia="Cambria" w:hAnsi="Cambria" w:cs="Cambria"/>
                <w:color w:val="000000"/>
              </w:rPr>
              <w:t>ранцуско</w:t>
            </w:r>
            <w:r w:rsidR="00237B68">
              <w:rPr>
                <w:rFonts w:ascii="Cambria" w:eastAsia="Cambria" w:hAnsi="Cambria" w:cs="Cambria"/>
                <w:color w:val="000000"/>
              </w:rPr>
              <w:t>м</w:t>
            </w:r>
            <w:proofErr w:type="spellEnd"/>
            <w:r w:rsidR="00237B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37B68">
              <w:rPr>
                <w:rFonts w:ascii="Cambria" w:eastAsia="Cambria" w:hAnsi="Cambria" w:cs="Cambria"/>
                <w:color w:val="000000"/>
              </w:rPr>
              <w:t>друштву</w:t>
            </w:r>
            <w:proofErr w:type="spellEnd"/>
            <w:r w:rsidR="00237B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37B68">
              <w:rPr>
                <w:rFonts w:ascii="Cambria" w:eastAsia="Cambria" w:hAnsi="Cambria" w:cs="Cambria"/>
                <w:color w:val="000000"/>
              </w:rPr>
              <w:t>п</w:t>
            </w:r>
            <w:r w:rsidR="00D73D3E">
              <w:rPr>
                <w:rFonts w:ascii="Cambria" w:eastAsia="Cambria" w:hAnsi="Cambria" w:cs="Cambria"/>
                <w:color w:val="000000"/>
              </w:rPr>
              <w:t>ред</w:t>
            </w:r>
            <w:proofErr w:type="spellEnd"/>
            <w:r w:rsidR="00D73D3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73D3E">
              <w:rPr>
                <w:rFonts w:ascii="Cambria" w:eastAsia="Cambria" w:hAnsi="Cambria" w:cs="Cambria"/>
                <w:color w:val="000000"/>
              </w:rPr>
              <w:t>почетак</w:t>
            </w:r>
            <w:proofErr w:type="spellEnd"/>
            <w:r w:rsidR="00D73D3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73D3E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</w:p>
          <w:p w:rsidR="00200B50" w:rsidRDefault="00260B1B" w:rsidP="00C15B8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4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</w:p>
          <w:p w:rsidR="00200B50" w:rsidRDefault="00260B1B" w:rsidP="00C15B8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4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</w:p>
          <w:p w:rsidR="00200B50" w:rsidRDefault="00260B1B" w:rsidP="00C15B8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840"/>
              <w:jc w:val="both"/>
              <w:rPr>
                <w:color w:val="000000"/>
              </w:rPr>
            </w:pPr>
            <w:bookmarkStart w:id="0" w:name="_gjdgxs" w:colFirst="0" w:colLast="0"/>
            <w:bookmarkStart w:id="1" w:name="_GoBack"/>
            <w:bookmarkEnd w:id="0"/>
            <w:proofErr w:type="spellStart"/>
            <w:r>
              <w:rPr>
                <w:rFonts w:ascii="Cambria" w:eastAsia="Cambria" w:hAnsi="Cambria" w:cs="Cambria"/>
                <w:color w:val="000000"/>
              </w:rPr>
              <w:t>тумаче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писане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</w:t>
            </w:r>
            <w:bookmarkEnd w:id="1"/>
            <w:proofErr w:type="spellEnd"/>
          </w:p>
        </w:tc>
      </w:tr>
      <w:tr w:rsidR="00200B5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Pr="00B019A7" w:rsidRDefault="00AD7588" w:rsidP="00770FB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200B5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Pr="00770FB5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 w:rsidR="00770FB5">
              <w:rPr>
                <w:rFonts w:ascii="Cambria" w:eastAsia="Cambria" w:hAnsi="Cambria" w:cs="Cambria"/>
                <w:lang w:val="sr-Cyrl-RS"/>
              </w:rPr>
              <w:t>, рад на тексту</w:t>
            </w:r>
          </w:p>
        </w:tc>
      </w:tr>
      <w:tr w:rsidR="00200B50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компјутер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пројектор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200B50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Pr="00AD7588" w:rsidRDefault="00260B1B" w:rsidP="00770FB5">
            <w:pPr>
              <w:pStyle w:val="Normal1"/>
              <w:ind w:left="-18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AD7588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Default="00AD758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и  </w:t>
            </w:r>
            <w:proofErr w:type="spellStart"/>
            <w:r w:rsidR="00260B1B">
              <w:rPr>
                <w:rFonts w:ascii="Cambria" w:eastAsia="Cambria" w:hAnsi="Cambria" w:cs="Cambria"/>
              </w:rPr>
              <w:t>сарадња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260B1B">
              <w:rPr>
                <w:rFonts w:ascii="Cambria" w:eastAsia="Cambria" w:hAnsi="Cambria" w:cs="Cambria"/>
              </w:rPr>
              <w:t>рад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са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подацима</w:t>
            </w:r>
            <w:proofErr w:type="spellEnd"/>
          </w:p>
        </w:tc>
      </w:tr>
      <w:tr w:rsidR="00200B50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200B50">
        <w:trPr>
          <w:trHeight w:val="557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B50" w:rsidRDefault="00AD7588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почетку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кратко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модерна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Француска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настала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тековинама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 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узор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другим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европским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народима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државама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Наглашава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датум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почетка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14. </w:t>
            </w:r>
            <w:proofErr w:type="spellStart"/>
            <w:proofErr w:type="gramStart"/>
            <w:r w:rsidR="00260B1B">
              <w:rPr>
                <w:rFonts w:ascii="Cambria" w:eastAsia="Cambria" w:hAnsi="Cambria" w:cs="Cambria"/>
                <w:color w:val="000000"/>
              </w:rPr>
              <w:t>јул</w:t>
            </w:r>
            <w:proofErr w:type="spellEnd"/>
            <w:proofErr w:type="gramEnd"/>
            <w:r w:rsidR="00260B1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данас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обележава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национални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празник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. 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Застава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ове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државе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добила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данашњи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изглед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Химна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Марсељеза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настала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>.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200B50" w:rsidRPr="00260B1B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крат</w:t>
            </w:r>
            <w:r w:rsidR="00237B68"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 w:rsidR="00237B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37B68">
              <w:rPr>
                <w:rFonts w:ascii="Cambria" w:eastAsia="Cambria" w:hAnsi="Cambria" w:cs="Cambria"/>
                <w:color w:val="000000"/>
              </w:rPr>
              <w:t>пушта</w:t>
            </w:r>
            <w:proofErr w:type="spellEnd"/>
            <w:r w:rsidR="00237B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37B68">
              <w:rPr>
                <w:rFonts w:ascii="Cambria" w:eastAsia="Cambria" w:hAnsi="Cambria" w:cs="Cambria"/>
                <w:color w:val="000000"/>
              </w:rPr>
              <w:t>музику</w:t>
            </w:r>
            <w:proofErr w:type="spellEnd"/>
            <w:r w:rsidR="00237B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37B68"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 w:rsidR="00237B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37B68">
              <w:rPr>
                <w:rFonts w:ascii="Cambria" w:eastAsia="Cambria" w:hAnsi="Cambria" w:cs="Cambria"/>
                <w:color w:val="000000"/>
              </w:rPr>
              <w:t>химном</w:t>
            </w:r>
            <w:proofErr w:type="spellEnd"/>
            <w:r w:rsidR="00237B6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37B68"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 w:rsidR="00237B68">
              <w:rPr>
                <w:rFonts w:ascii="Cambria" w:eastAsia="Cambria" w:hAnsi="Cambria" w:cs="Cambria"/>
                <w:color w:val="000000"/>
              </w:rPr>
              <w:t>,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слајд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заставом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260B1B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260B1B" w:rsidRDefault="00260B1B" w:rsidP="00260B1B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изгледа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застава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поређењу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заставом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60B1B" w:rsidRDefault="00AD7588" w:rsidP="00260B1B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текст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химне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</w:t>
            </w:r>
            <w:r w:rsidR="00260B1B">
              <w:rPr>
                <w:rFonts w:ascii="Cambria" w:eastAsia="Cambria" w:hAnsi="Cambria" w:cs="Cambria"/>
                <w:color w:val="000000"/>
              </w:rPr>
              <w:t>ранцуске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можете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их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  <w:color w:val="000000"/>
              </w:rPr>
              <w:t>упоредите</w:t>
            </w:r>
            <w:proofErr w:type="spellEnd"/>
            <w:r w:rsidR="00260B1B">
              <w:rPr>
                <w:rFonts w:ascii="Cambria" w:eastAsia="Cambria" w:hAnsi="Cambria" w:cs="Cambria"/>
                <w:color w:val="000000"/>
              </w:rPr>
              <w:t>?</w:t>
            </w:r>
          </w:p>
          <w:p w:rsidR="00260B1B" w:rsidRPr="00260B1B" w:rsidRDefault="00260B1B" w:rsidP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770FB5">
              <w:rPr>
                <w:rFonts w:ascii="Cambria" w:eastAsia="Cambria" w:hAnsi="Cambria" w:cs="Cambria"/>
                <w:color w:val="000000"/>
                <w:lang w:val="sr-Cyrl-RS"/>
              </w:rPr>
              <w:t xml:space="preserve"> и износе своја мишљења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73D3E" w:rsidRDefault="00260B1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хронолошким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редом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73D3E">
              <w:rPr>
                <w:rFonts w:ascii="Cambria" w:eastAsia="Cambria" w:hAnsi="Cambria" w:cs="Cambria"/>
              </w:rPr>
              <w:t>саопштава</w:t>
            </w:r>
            <w:proofErr w:type="spellEnd"/>
            <w:r w:rsidR="00D73D3E">
              <w:rPr>
                <w:rFonts w:ascii="Cambria" w:eastAsia="Cambria" w:hAnsi="Cambria" w:cs="Cambria"/>
              </w:rPr>
              <w:t xml:space="preserve"> :</w:t>
            </w:r>
          </w:p>
          <w:p w:rsidR="00D73D3E" w:rsidRDefault="00D73D3E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друштвена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сталежа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постојала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Француској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  <w:p w:rsidR="00D73D3E" w:rsidRPr="00D73D3E" w:rsidRDefault="00D73D3E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разлози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за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сазивање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Скупштине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сталежа</w:t>
            </w:r>
            <w:proofErr w:type="spellEnd"/>
          </w:p>
          <w:p w:rsidR="00D73D3E" w:rsidRPr="00D73D3E" w:rsidRDefault="00D73D3E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начин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гласало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Скупштини</w:t>
            </w:r>
            <w:proofErr w:type="spellEnd"/>
          </w:p>
          <w:p w:rsidR="00D73D3E" w:rsidRPr="00D73D3E" w:rsidRDefault="00D73D3E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770FB5">
              <w:rPr>
                <w:rFonts w:ascii="Cambria" w:eastAsia="Cambria" w:hAnsi="Cambria" w:cs="Cambria"/>
                <w:lang w:val="sr-Cyrl-RS"/>
              </w:rPr>
              <w:t>трећи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сталеж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напао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37B68">
              <w:rPr>
                <w:rFonts w:ascii="Cambria" w:eastAsia="Cambria" w:hAnsi="Cambria" w:cs="Cambria"/>
              </w:rPr>
              <w:t>Бастиљу</w:t>
            </w:r>
            <w:proofErr w:type="spellEnd"/>
          </w:p>
          <w:p w:rsidR="00AA0740" w:rsidRPr="00AA0740" w:rsidRDefault="00AA0740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укинут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феудализам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донета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Деклараци</w:t>
            </w:r>
            <w:r>
              <w:rPr>
                <w:rFonts w:ascii="Cambria" w:eastAsia="Cambria" w:hAnsi="Cambria" w:cs="Cambria"/>
              </w:rPr>
              <w:t>ја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правима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човека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грађанина</w:t>
            </w:r>
            <w:proofErr w:type="spellEnd"/>
          </w:p>
          <w:p w:rsidR="00AA0740" w:rsidRPr="00AA0740" w:rsidRDefault="00AA0740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успостављена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монархија</w:t>
            </w:r>
            <w:proofErr w:type="spellEnd"/>
          </w:p>
          <w:p w:rsidR="00AA0740" w:rsidRPr="00AA0740" w:rsidRDefault="00AA0740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политички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клубови</w:t>
            </w:r>
            <w:proofErr w:type="spellEnd"/>
            <w:r w:rsidR="00770FB5"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="00AD7588">
              <w:rPr>
                <w:rFonts w:ascii="Cambria" w:eastAsia="Cambria" w:hAnsi="Cambria" w:cs="Cambria"/>
                <w:lang w:val="sr-Cyrl-RS"/>
              </w:rPr>
              <w:t>п</w:t>
            </w:r>
            <w:r w:rsidR="00770FB5">
              <w:rPr>
                <w:rFonts w:ascii="Cambria" w:eastAsia="Cambria" w:hAnsi="Cambria" w:cs="Cambria"/>
                <w:lang w:val="sr-Cyrl-RS"/>
              </w:rPr>
              <w:t>остојали и ко су биле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њихове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вође</w:t>
            </w:r>
            <w:proofErr w:type="spellEnd"/>
          </w:p>
          <w:p w:rsidR="00AA0740" w:rsidRPr="00AA0740" w:rsidRDefault="00AA0740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проглашена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република</w:t>
            </w:r>
            <w:proofErr w:type="spellEnd"/>
          </w:p>
          <w:p w:rsidR="00AA0740" w:rsidRPr="00AA0740" w:rsidRDefault="00AA0740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шта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јакобинска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диктатура</w:t>
            </w:r>
            <w:proofErr w:type="spellEnd"/>
          </w:p>
          <w:p w:rsidR="00AA0740" w:rsidRPr="00AA0740" w:rsidRDefault="00AA0740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значајне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  <w:p w:rsidR="00200B50" w:rsidRDefault="00AA0740" w:rsidP="00D73D3E">
            <w:pPr>
              <w:pStyle w:val="Normal1"/>
              <w:numPr>
                <w:ilvl w:val="0"/>
                <w:numId w:val="3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какве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</w:t>
            </w:r>
            <w:r>
              <w:rPr>
                <w:rFonts w:ascii="Cambria" w:eastAsia="Cambria" w:hAnsi="Cambria" w:cs="Cambria"/>
              </w:rPr>
              <w:t>оследице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идеје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револуције</w:t>
            </w:r>
            <w:proofErr w:type="spellEnd"/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једну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друге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следеће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 1789, 1791, 1792, 1793, 1794.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00B50" w:rsidRDefault="00AD758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Упућује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лекцију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32 </w:t>
            </w:r>
            <w:r w:rsidR="00260B1B">
              <w:rPr>
                <w:rFonts w:ascii="Cambria" w:eastAsia="Cambria" w:hAnsi="Cambria" w:cs="Cambria"/>
              </w:rPr>
              <w:t xml:space="preserve">и </w:t>
            </w:r>
            <w:proofErr w:type="spellStart"/>
            <w:r w:rsidR="00260B1B">
              <w:rPr>
                <w:rFonts w:ascii="Cambria" w:eastAsia="Cambria" w:hAnsi="Cambria" w:cs="Cambria"/>
              </w:rPr>
              <w:t>даје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им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задатак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да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у </w:t>
            </w:r>
            <w:proofErr w:type="spellStart"/>
            <w:proofErr w:type="gramStart"/>
            <w:r w:rsidR="00260B1B">
              <w:rPr>
                <w:rFonts w:ascii="Cambria" w:eastAsia="Cambria" w:hAnsi="Cambria" w:cs="Cambria"/>
              </w:rPr>
              <w:t>свеске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260B1B">
              <w:rPr>
                <w:rFonts w:ascii="Cambria" w:eastAsia="Cambria" w:hAnsi="Cambria" w:cs="Cambria"/>
              </w:rPr>
              <w:t>напишу</w:t>
            </w:r>
            <w:proofErr w:type="spellEnd"/>
            <w:proofErr w:type="gram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који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важни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догађаји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су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се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одиграли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у  </w:t>
            </w:r>
            <w:proofErr w:type="spellStart"/>
            <w:r w:rsidR="00260B1B">
              <w:rPr>
                <w:rFonts w:ascii="Cambria" w:eastAsia="Cambria" w:hAnsi="Cambria" w:cs="Cambria"/>
              </w:rPr>
              <w:t>наведеним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годинама</w:t>
            </w:r>
            <w:proofErr w:type="spellEnd"/>
            <w:r w:rsidR="00260B1B">
              <w:rPr>
                <w:rFonts w:ascii="Cambria" w:eastAsia="Cambria" w:hAnsi="Cambria" w:cs="Cambria"/>
              </w:rPr>
              <w:t>.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00B50" w:rsidRDefault="00AD758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самостално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260B1B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прати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260B1B">
              <w:rPr>
                <w:rFonts w:ascii="Cambria" w:eastAsia="Cambria" w:hAnsi="Cambria" w:cs="Cambria"/>
              </w:rPr>
              <w:t>упућује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260B1B">
              <w:rPr>
                <w:rFonts w:ascii="Cambria" w:eastAsia="Cambria" w:hAnsi="Cambria" w:cs="Cambria"/>
              </w:rPr>
              <w:t>помаже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260B1B">
              <w:rPr>
                <w:rFonts w:ascii="Cambria" w:eastAsia="Cambria" w:hAnsi="Cambria" w:cs="Cambria"/>
              </w:rPr>
              <w:t>проверава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написано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260B1B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прозива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ученике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који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први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заврше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да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прочитају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написано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260B1B">
              <w:rPr>
                <w:rFonts w:ascii="Cambria" w:eastAsia="Cambria" w:hAnsi="Cambria" w:cs="Cambria"/>
              </w:rPr>
              <w:t>Ученици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читају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260B1B">
              <w:rPr>
                <w:rFonts w:ascii="Cambria" w:eastAsia="Cambria" w:hAnsi="Cambria" w:cs="Cambria"/>
              </w:rPr>
              <w:t>остали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прате</w:t>
            </w:r>
            <w:proofErr w:type="spellEnd"/>
            <w:r w:rsidR="00260B1B">
              <w:rPr>
                <w:rFonts w:ascii="Cambria" w:eastAsia="Cambria" w:hAnsi="Cambria" w:cs="Cambria"/>
              </w:rPr>
              <w:t>.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Упућује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куће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прочитају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одломак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770FB5">
              <w:rPr>
                <w:rFonts w:ascii="Cambria" w:eastAsia="Cambria" w:hAnsi="Cambria" w:cs="Cambria"/>
                <w:i/>
              </w:rPr>
              <w:t>Декларације</w:t>
            </w:r>
            <w:proofErr w:type="spellEnd"/>
            <w:r w:rsidRPr="00770FB5">
              <w:rPr>
                <w:rFonts w:ascii="Cambria" w:eastAsia="Cambria" w:hAnsi="Cambria" w:cs="Cambria"/>
                <w:i/>
              </w:rPr>
              <w:t xml:space="preserve"> о </w:t>
            </w:r>
            <w:proofErr w:type="spellStart"/>
            <w:r w:rsidRPr="00770FB5">
              <w:rPr>
                <w:rFonts w:ascii="Cambria" w:eastAsia="Cambria" w:hAnsi="Cambria" w:cs="Cambria"/>
                <w:i/>
              </w:rPr>
              <w:t>правима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налази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34.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200B50" w:rsidRDefault="00AD7588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домаће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задатке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за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следећи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час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и</w:t>
            </w:r>
            <w:r w:rsidR="003134D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34DF">
              <w:rPr>
                <w:rFonts w:ascii="Cambria" w:eastAsia="Cambria" w:hAnsi="Cambria" w:cs="Cambria"/>
              </w:rPr>
              <w:t>дели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34DF">
              <w:rPr>
                <w:rFonts w:ascii="Cambria" w:eastAsia="Cambria" w:hAnsi="Cambria" w:cs="Cambria"/>
              </w:rPr>
              <w:t>ученике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у 5 </w:t>
            </w:r>
            <w:proofErr w:type="spellStart"/>
            <w:r w:rsidR="003134DF">
              <w:rPr>
                <w:rFonts w:ascii="Cambria" w:eastAsia="Cambria" w:hAnsi="Cambria" w:cs="Cambria"/>
              </w:rPr>
              <w:t>група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3134DF">
              <w:rPr>
                <w:rFonts w:ascii="Cambria" w:eastAsia="Cambria" w:hAnsi="Cambria" w:cs="Cambria"/>
              </w:rPr>
              <w:t>Свака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34DF">
              <w:rPr>
                <w:rFonts w:ascii="Cambria" w:eastAsia="Cambria" w:hAnsi="Cambria" w:cs="Cambria"/>
              </w:rPr>
              <w:t>група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34DF">
              <w:rPr>
                <w:rFonts w:ascii="Cambria" w:eastAsia="Cambria" w:hAnsi="Cambria" w:cs="Cambria"/>
              </w:rPr>
              <w:t>добија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34DF">
              <w:rPr>
                <w:rFonts w:ascii="Cambria" w:eastAsia="Cambria" w:hAnsi="Cambria" w:cs="Cambria"/>
              </w:rPr>
              <w:t>једну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34DF">
              <w:rPr>
                <w:rFonts w:ascii="Cambria" w:eastAsia="Cambria" w:hAnsi="Cambria" w:cs="Cambria"/>
              </w:rPr>
              <w:t>тему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3134DF">
              <w:rPr>
                <w:rFonts w:ascii="Cambria" w:eastAsia="Cambria" w:hAnsi="Cambria" w:cs="Cambria"/>
              </w:rPr>
              <w:t>којој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34DF">
              <w:rPr>
                <w:rFonts w:ascii="Cambria" w:eastAsia="Cambria" w:hAnsi="Cambria" w:cs="Cambria"/>
              </w:rPr>
              <w:t>прави</w:t>
            </w:r>
            <w:proofErr w:type="spellEnd"/>
            <w:r w:rsidR="003134D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34DF">
              <w:rPr>
                <w:rFonts w:ascii="Cambria" w:eastAsia="Cambria" w:hAnsi="Cambria" w:cs="Cambria"/>
              </w:rPr>
              <w:t>презентацију</w:t>
            </w:r>
            <w:proofErr w:type="spellEnd"/>
            <w:r w:rsidR="003134DF">
              <w:rPr>
                <w:rFonts w:ascii="Cambria" w:eastAsia="Cambria" w:hAnsi="Cambria" w:cs="Cambria"/>
              </w:rPr>
              <w:t>.</w:t>
            </w:r>
            <w:r w:rsidR="00260B1B">
              <w:rPr>
                <w:rFonts w:ascii="Cambria" w:eastAsia="Cambria" w:hAnsi="Cambria" w:cs="Cambria"/>
              </w:rPr>
              <w:t xml:space="preserve"> </w:t>
            </w:r>
          </w:p>
          <w:p w:rsidR="00200B50" w:rsidRDefault="003134DF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додатне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инструкциј</w:t>
            </w:r>
            <w:r>
              <w:rPr>
                <w:rFonts w:ascii="Cambria" w:eastAsia="Cambria" w:hAnsi="Cambria" w:cs="Cambria"/>
              </w:rPr>
              <w:t>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домаћи</w:t>
            </w:r>
            <w:proofErr w:type="spellEnd"/>
            <w:r>
              <w:rPr>
                <w:rFonts w:ascii="Cambria" w:eastAsia="Cambria" w:hAnsi="Cambria" w:cs="Cambria"/>
              </w:rPr>
              <w:t xml:space="preserve">: </w:t>
            </w:r>
            <w:proofErr w:type="spellStart"/>
            <w:r>
              <w:rPr>
                <w:rFonts w:ascii="Cambria" w:eastAsia="Cambria" w:hAnsi="Cambria" w:cs="Cambria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истражује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добијену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тем</w:t>
            </w:r>
            <w:r>
              <w:rPr>
                <w:rFonts w:ascii="Cambria" w:eastAsia="Cambria" w:hAnsi="Cambria" w:cs="Cambria"/>
              </w:rPr>
              <w:t>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писаних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извора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пронађе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260B1B">
              <w:rPr>
                <w:rFonts w:ascii="Cambria" w:eastAsia="Cambria" w:hAnsi="Cambria" w:cs="Cambria"/>
              </w:rPr>
              <w:t>школској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библиотеци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интернет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сајтова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прави</w:t>
            </w:r>
            <w:proofErr w:type="spellEnd"/>
            <w:r w:rsidR="00AD758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презентацију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260B1B">
              <w:rPr>
                <w:rFonts w:ascii="Cambria" w:eastAsia="Cambria" w:hAnsi="Cambria" w:cs="Cambria"/>
              </w:rPr>
              <w:t>На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кра</w:t>
            </w:r>
            <w:r>
              <w:rPr>
                <w:rFonts w:ascii="Cambria" w:eastAsia="Cambria" w:hAnsi="Cambria" w:cs="Cambria"/>
              </w:rPr>
              <w:t>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обавезно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прип</w:t>
            </w:r>
            <w:r>
              <w:rPr>
                <w:rFonts w:ascii="Cambria" w:eastAsia="Cambria" w:hAnsi="Cambria" w:cs="Cambria"/>
              </w:rPr>
              <w:t>ремити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кратка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770FB5">
              <w:rPr>
                <w:rFonts w:ascii="Cambria" w:eastAsia="Cambria" w:hAnsi="Cambria" w:cs="Cambria"/>
                <w:lang w:val="sr-Cyrl-RS"/>
              </w:rPr>
              <w:t>осталих група</w:t>
            </w:r>
            <w:r>
              <w:rPr>
                <w:rFonts w:ascii="Cambria" w:eastAsia="Cambria" w:hAnsi="Cambria" w:cs="Cambria"/>
              </w:rPr>
              <w:t>.</w:t>
            </w:r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На</w:t>
            </w:r>
            <w:r w:rsidR="00AD7588">
              <w:rPr>
                <w:rFonts w:ascii="Cambria" w:eastAsia="Cambria" w:hAnsi="Cambria" w:cs="Cambria"/>
              </w:rPr>
              <w:t>ставник</w:t>
            </w:r>
            <w:proofErr w:type="spellEnd"/>
            <w:r w:rsidR="00AD758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D7588">
              <w:rPr>
                <w:rFonts w:ascii="Cambria" w:eastAsia="Cambria" w:hAnsi="Cambria" w:cs="Cambria"/>
              </w:rPr>
              <w:t>додатно</w:t>
            </w:r>
            <w:proofErr w:type="spellEnd"/>
            <w:r w:rsidR="00AD7588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упућује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260B1B">
              <w:rPr>
                <w:rFonts w:ascii="Cambria" w:eastAsia="Cambria" w:hAnsi="Cambria" w:cs="Cambria"/>
              </w:rPr>
              <w:t>одабиру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литературе</w:t>
            </w:r>
            <w:proofErr w:type="spellEnd"/>
            <w:proofErr w:type="gramStart"/>
            <w:r w:rsidR="00260B1B">
              <w:rPr>
                <w:rFonts w:ascii="Cambria" w:eastAsia="Cambria" w:hAnsi="Cambria" w:cs="Cambria"/>
              </w:rPr>
              <w:t xml:space="preserve">,  </w:t>
            </w:r>
            <w:proofErr w:type="spellStart"/>
            <w:r w:rsidR="00260B1B">
              <w:rPr>
                <w:rFonts w:ascii="Cambria" w:eastAsia="Cambria" w:hAnsi="Cambria" w:cs="Cambria"/>
              </w:rPr>
              <w:t>интернет</w:t>
            </w:r>
            <w:proofErr w:type="spellEnd"/>
            <w:proofErr w:type="gram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страница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,  </w:t>
            </w:r>
            <w:proofErr w:type="spellStart"/>
            <w:r w:rsidR="00260B1B">
              <w:rPr>
                <w:rFonts w:ascii="Cambria" w:eastAsia="Cambria" w:hAnsi="Cambria" w:cs="Cambria"/>
              </w:rPr>
              <w:t>начину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260B1B">
              <w:rPr>
                <w:rFonts w:ascii="Cambria" w:eastAsia="Cambria" w:hAnsi="Cambria" w:cs="Cambria"/>
              </w:rPr>
              <w:t>изгледу</w:t>
            </w:r>
            <w:proofErr w:type="spellEnd"/>
            <w:r w:rsidR="00260B1B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60B1B">
              <w:rPr>
                <w:rFonts w:ascii="Cambria" w:eastAsia="Cambria" w:hAnsi="Cambria" w:cs="Cambria"/>
              </w:rPr>
              <w:t>презентације</w:t>
            </w:r>
            <w:proofErr w:type="spellEnd"/>
            <w:r w:rsidR="00260B1B">
              <w:rPr>
                <w:rFonts w:ascii="Cambria" w:eastAsia="Cambria" w:hAnsi="Cambria" w:cs="Cambria"/>
              </w:rPr>
              <w:t>.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350B4" w:rsidRPr="00D350B4" w:rsidRDefault="00260B1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Теме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200B50" w:rsidRDefault="00AD7588" w:rsidP="00770FB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378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Енциклопедија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</w:t>
            </w:r>
            <w:r w:rsidR="00D350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50B4">
              <w:rPr>
                <w:rFonts w:ascii="Cambria" w:eastAsia="Cambria" w:hAnsi="Cambria" w:cs="Cambria"/>
                <w:color w:val="000000"/>
              </w:rPr>
              <w:t>врхунац</w:t>
            </w:r>
            <w:proofErr w:type="spellEnd"/>
            <w:r w:rsidR="00D350B4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350B4">
              <w:rPr>
                <w:rFonts w:ascii="Cambria" w:eastAsia="Cambria" w:hAnsi="Cambria" w:cs="Cambria"/>
                <w:color w:val="000000"/>
              </w:rPr>
              <w:t>просвећености</w:t>
            </w:r>
            <w:proofErr w:type="spellEnd"/>
          </w:p>
          <w:p w:rsidR="00200B50" w:rsidRDefault="00260B1B" w:rsidP="00770FB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378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Слобода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једнакост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братство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некад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сад</w:t>
            </w:r>
            <w:proofErr w:type="spellEnd"/>
          </w:p>
          <w:p w:rsidR="00770FB5" w:rsidRDefault="00260B1B" w:rsidP="00770FB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378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Робеспјер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70FB5" w:rsidRDefault="00D350B4" w:rsidP="00770FB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378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770FB5">
              <w:rPr>
                <w:rFonts w:ascii="Cambria" w:eastAsia="Cambria" w:hAnsi="Cambria" w:cs="Cambria"/>
                <w:color w:val="000000"/>
              </w:rPr>
              <w:t>Катарина</w:t>
            </w:r>
            <w:proofErr w:type="spellEnd"/>
            <w:r w:rsidRPr="00770FB5">
              <w:rPr>
                <w:rFonts w:ascii="Cambria" w:eastAsia="Cambria" w:hAnsi="Cambria" w:cs="Cambria"/>
                <w:color w:val="000000"/>
              </w:rPr>
              <w:t xml:space="preserve"> II </w:t>
            </w:r>
            <w:proofErr w:type="spellStart"/>
            <w:r w:rsidRPr="00770FB5">
              <w:rPr>
                <w:rFonts w:ascii="Cambria" w:eastAsia="Cambria" w:hAnsi="Cambria" w:cs="Cambria"/>
                <w:color w:val="000000"/>
              </w:rPr>
              <w:t>заточеница</w:t>
            </w:r>
            <w:proofErr w:type="spellEnd"/>
            <w:r w:rsidRPr="00770FB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770FB5">
              <w:rPr>
                <w:rFonts w:ascii="Cambria" w:eastAsia="Cambria" w:hAnsi="Cambria" w:cs="Cambria"/>
                <w:color w:val="000000"/>
              </w:rPr>
              <w:t>Ермитажа</w:t>
            </w:r>
            <w:proofErr w:type="spellEnd"/>
          </w:p>
          <w:p w:rsidR="00D350B4" w:rsidRPr="00770FB5" w:rsidRDefault="00D350B4" w:rsidP="00770FB5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hanging="378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770FB5"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 w:rsidRPr="00770FB5">
              <w:rPr>
                <w:rFonts w:ascii="Cambria" w:eastAsia="Cambria" w:hAnsi="Cambria" w:cs="Cambria"/>
                <w:color w:val="000000"/>
              </w:rPr>
              <w:t xml:space="preserve"> XVI и </w:t>
            </w:r>
            <w:proofErr w:type="spellStart"/>
            <w:r w:rsidRPr="00770FB5">
              <w:rPr>
                <w:rFonts w:ascii="Cambria" w:eastAsia="Cambria" w:hAnsi="Cambria" w:cs="Cambria"/>
                <w:color w:val="000000"/>
              </w:rPr>
              <w:t>Марија</w:t>
            </w:r>
            <w:proofErr w:type="spellEnd"/>
            <w:r w:rsidRPr="00770FB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770FB5">
              <w:rPr>
                <w:rFonts w:ascii="Cambria" w:eastAsia="Cambria" w:hAnsi="Cambria" w:cs="Cambria"/>
                <w:color w:val="000000"/>
              </w:rPr>
              <w:t>Антоанета</w:t>
            </w:r>
            <w:proofErr w:type="spellEnd"/>
          </w:p>
        </w:tc>
      </w:tr>
      <w:tr w:rsidR="00200B50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200B50" w:rsidRDefault="00260B1B" w:rsidP="00770FB5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200B50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200B50" w:rsidRDefault="00200B50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200B50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200B50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0B50" w:rsidRDefault="00260B1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200B50" w:rsidRDefault="00200B50">
      <w:pPr>
        <w:pStyle w:val="Normal1"/>
        <w:jc w:val="both"/>
      </w:pPr>
    </w:p>
    <w:p w:rsidR="00200B50" w:rsidRDefault="00200B50">
      <w:pPr>
        <w:pStyle w:val="Normal1"/>
        <w:jc w:val="both"/>
      </w:pPr>
    </w:p>
    <w:p w:rsidR="00200B50" w:rsidRDefault="00200B50">
      <w:pPr>
        <w:pStyle w:val="Normal1"/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  <w:rPr>
          <w:rFonts w:ascii="Cambria" w:eastAsia="Cambria" w:hAnsi="Cambria" w:cs="Cambria"/>
        </w:rPr>
      </w:pPr>
    </w:p>
    <w:p w:rsidR="00200B50" w:rsidRDefault="00200B50">
      <w:pPr>
        <w:pStyle w:val="Normal1"/>
      </w:pPr>
    </w:p>
    <w:sectPr w:rsidR="00200B50" w:rsidSect="00200B50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87949"/>
    <w:multiLevelType w:val="hybridMultilevel"/>
    <w:tmpl w:val="AF7CA958"/>
    <w:lvl w:ilvl="0" w:tplc="A2587E6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A722C53"/>
    <w:multiLevelType w:val="multilevel"/>
    <w:tmpl w:val="D2000240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1DE804F0"/>
    <w:multiLevelType w:val="hybridMultilevel"/>
    <w:tmpl w:val="64FA4736"/>
    <w:lvl w:ilvl="0" w:tplc="F2C61D0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123004"/>
    <w:multiLevelType w:val="hybridMultilevel"/>
    <w:tmpl w:val="96A85ACC"/>
    <w:lvl w:ilvl="0" w:tplc="014893E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27868E7"/>
    <w:multiLevelType w:val="hybridMultilevel"/>
    <w:tmpl w:val="E0327398"/>
    <w:lvl w:ilvl="0" w:tplc="3446C98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5FCE22E9"/>
    <w:multiLevelType w:val="multilevel"/>
    <w:tmpl w:val="F01623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E20D53"/>
    <w:multiLevelType w:val="hybridMultilevel"/>
    <w:tmpl w:val="9DDCA20C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00B50"/>
    <w:rsid w:val="00014E13"/>
    <w:rsid w:val="00200B50"/>
    <w:rsid w:val="00237B68"/>
    <w:rsid w:val="00260B1B"/>
    <w:rsid w:val="003134DF"/>
    <w:rsid w:val="006E43B6"/>
    <w:rsid w:val="00770FB5"/>
    <w:rsid w:val="00962F26"/>
    <w:rsid w:val="00AA0740"/>
    <w:rsid w:val="00AD7588"/>
    <w:rsid w:val="00B019A7"/>
    <w:rsid w:val="00C15B89"/>
    <w:rsid w:val="00C82075"/>
    <w:rsid w:val="00D350B4"/>
    <w:rsid w:val="00D73D3E"/>
    <w:rsid w:val="00EA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41E401A-0068-436B-81AF-F61C05992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2075"/>
  </w:style>
  <w:style w:type="paragraph" w:styleId="Heading1">
    <w:name w:val="heading 1"/>
    <w:basedOn w:val="Normal1"/>
    <w:next w:val="Normal1"/>
    <w:rsid w:val="00200B5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200B5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200B5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200B50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200B50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200B5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200B50"/>
  </w:style>
  <w:style w:type="paragraph" w:styleId="Title">
    <w:name w:val="Title"/>
    <w:basedOn w:val="Normal1"/>
    <w:next w:val="Normal1"/>
    <w:rsid w:val="00200B50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200B5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200B50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200B5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0B50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200B50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D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D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15</cp:revision>
  <dcterms:created xsi:type="dcterms:W3CDTF">2020-05-09T16:05:00Z</dcterms:created>
  <dcterms:modified xsi:type="dcterms:W3CDTF">2020-06-09T17:17:00Z</dcterms:modified>
</cp:coreProperties>
</file>