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480C62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480C62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480C62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480C62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480C62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37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</w:t>
            </w:r>
            <w:r w:rsidR="00E636F6">
              <w:rPr>
                <w:rFonts w:ascii="Cambria" w:eastAsia="Cambria" w:hAnsi="Cambria" w:cs="Cambria"/>
              </w:rPr>
              <w:t xml:space="preserve">А И СВЕТ У ДРУГОЈ ПОЛОВИНИ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ПРОМЕНЕ У ПРИВРЕДИ, ДРУШТВУ И КУЛТУРИ НА КРАЈУ XIX  ВЕКА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480C62" w:rsidTr="003741CB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привредним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друштвеним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културним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променама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крајем</w:t>
            </w:r>
            <w:proofErr w:type="spellEnd"/>
            <w:r>
              <w:rPr>
                <w:rFonts w:ascii="Cambria" w:eastAsia="Cambria" w:hAnsi="Cambria" w:cs="Cambria"/>
              </w:rPr>
              <w:t xml:space="preserve">  XIX 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</w:p>
        </w:tc>
      </w:tr>
      <w:tr w:rsidR="00480C62" w:rsidTr="003741CB">
        <w:trPr>
          <w:trHeight w:val="197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480C62" w:rsidRDefault="00E636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</w:t>
            </w:r>
            <w:r w:rsidR="001D42B4">
              <w:rPr>
                <w:rFonts w:ascii="Cambria" w:eastAsia="Cambria" w:hAnsi="Cambria" w:cs="Cambria"/>
                <w:color w:val="000000"/>
              </w:rPr>
              <w:t>руге</w:t>
            </w:r>
            <w:proofErr w:type="spellEnd"/>
            <w:r w:rsidR="001D42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D42B4">
              <w:rPr>
                <w:rFonts w:ascii="Cambria" w:eastAsia="Cambria" w:hAnsi="Cambria" w:cs="Cambria"/>
                <w:color w:val="000000"/>
              </w:rPr>
              <w:t>индустријске</w:t>
            </w:r>
            <w:proofErr w:type="spellEnd"/>
            <w:r w:rsidR="001D42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D42B4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</w:p>
          <w:p w:rsidR="00480C62" w:rsidRDefault="001D42B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примену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изума</w:t>
            </w:r>
            <w:proofErr w:type="spellEnd"/>
          </w:p>
          <w:p w:rsidR="00480C62" w:rsidRDefault="001D42B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уоче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повезаност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науке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напретком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друштва</w:t>
            </w:r>
            <w:proofErr w:type="spellEnd"/>
          </w:p>
          <w:p w:rsidR="00480C62" w:rsidRPr="003741CB" w:rsidRDefault="001D42B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књижевнике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сликаре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епохи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реализма</w:t>
            </w:r>
            <w:proofErr w:type="spellEnd"/>
          </w:p>
          <w:p w:rsidR="003741CB" w:rsidRDefault="003741C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уоче и објасне улогу и значај истакнутих личности</w:t>
            </w:r>
          </w:p>
          <w:p w:rsidR="00480C62" w:rsidRPr="003741CB" w:rsidRDefault="001D42B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настанак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различитих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идеологија</w:t>
            </w:r>
            <w:proofErr w:type="spellEnd"/>
          </w:p>
          <w:p w:rsidR="003741CB" w:rsidRPr="003741CB" w:rsidRDefault="003741CB" w:rsidP="003741C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презентују</w:t>
            </w:r>
            <w:proofErr w:type="spellEnd"/>
            <w:r w:rsidRPr="003741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41CB">
              <w:rPr>
                <w:rFonts w:ascii="Times New Roman" w:hAnsi="Times New Roman" w:cs="Times New Roman"/>
              </w:rPr>
              <w:t>резултате</w:t>
            </w:r>
            <w:proofErr w:type="spellEnd"/>
            <w:r w:rsidRPr="003741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41CB">
              <w:rPr>
                <w:rFonts w:ascii="Times New Roman" w:hAnsi="Times New Roman" w:cs="Times New Roman"/>
              </w:rPr>
              <w:t>истраживања</w:t>
            </w:r>
            <w:proofErr w:type="spellEnd"/>
            <w:r w:rsidRPr="003741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41CB">
              <w:rPr>
                <w:rFonts w:ascii="Times New Roman" w:hAnsi="Times New Roman" w:cs="Times New Roman"/>
              </w:rPr>
              <w:t>заснованог</w:t>
            </w:r>
            <w:proofErr w:type="spellEnd"/>
            <w:r w:rsidRPr="003741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41CB">
              <w:rPr>
                <w:rFonts w:ascii="Times New Roman" w:hAnsi="Times New Roman" w:cs="Times New Roman"/>
              </w:rPr>
              <w:t>на</w:t>
            </w:r>
            <w:proofErr w:type="spellEnd"/>
            <w:r w:rsidRPr="003741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41CB">
              <w:rPr>
                <w:rFonts w:ascii="Times New Roman" w:hAnsi="Times New Roman" w:cs="Times New Roman"/>
              </w:rPr>
              <w:t>одабраним</w:t>
            </w:r>
            <w:proofErr w:type="spellEnd"/>
            <w:r w:rsidRPr="003741C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741CB">
              <w:rPr>
                <w:rFonts w:ascii="Times New Roman" w:hAnsi="Times New Roman" w:cs="Times New Roman"/>
              </w:rPr>
              <w:t>ис</w:t>
            </w:r>
            <w:r>
              <w:rPr>
                <w:rFonts w:ascii="Times New Roman" w:hAnsi="Times New Roman" w:cs="Times New Roman"/>
              </w:rPr>
              <w:t>торијским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изворима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</w:rPr>
              <w:t>литератури</w:t>
            </w:r>
            <w:proofErr w:type="spellEnd"/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E636F6" w:rsidP="005E1BC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 w:rsidR="001D42B4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1D42B4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1D42B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1D42B4" w:rsidP="005E1BC8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E1BC8"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E1BC8">
              <w:rPr>
                <w:rFonts w:ascii="Cambria" w:eastAsia="Cambria" w:hAnsi="Cambria" w:cs="Cambria"/>
              </w:rPr>
              <w:t>илустративна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метода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E1BC8">
              <w:rPr>
                <w:rFonts w:ascii="Cambria" w:eastAsia="Cambria" w:hAnsi="Cambria" w:cs="Cambria"/>
              </w:rPr>
              <w:t>припремљени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панои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ученика</w:t>
            </w:r>
            <w:proofErr w:type="spellEnd"/>
          </w:p>
        </w:tc>
      </w:tr>
      <w:tr w:rsidR="00480C62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Pr="00E636F6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E636F6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1D42B4" w:rsidP="003741C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3741CB">
              <w:rPr>
                <w:rFonts w:ascii="Cambria" w:eastAsia="Cambria" w:hAnsi="Cambria" w:cs="Cambria"/>
                <w:lang w:val="sr-Cyrl-RS"/>
              </w:rPr>
              <w:t>естетичка</w:t>
            </w:r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компетенција</w:t>
            </w:r>
            <w:proofErr w:type="spellEnd"/>
          </w:p>
        </w:tc>
      </w:tr>
      <w:tr w:rsidR="00480C62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                                    ВРЕМЕНСКА СТРУКТУРА ЧАСА (ТОК ЧАСА)</w:t>
            </w:r>
          </w:p>
        </w:tc>
      </w:tr>
      <w:tr w:rsidR="00480C62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редослед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презентовања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домаћих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подсећа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концизни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поштују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планирано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5E1BC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  <w:color w:val="000000"/>
              </w:rPr>
              <w:t>представљање</w:t>
            </w:r>
            <w:proofErr w:type="spellEnd"/>
            <w:r w:rsidR="005E1BC8">
              <w:rPr>
                <w:rFonts w:ascii="Cambria" w:eastAsia="Cambria" w:hAnsi="Cambria" w:cs="Cambria"/>
                <w:color w:val="000000"/>
              </w:rPr>
              <w:t xml:space="preserve"> паноа.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480C62" w:rsidRPr="005E1BC8" w:rsidRDefault="00480C6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E1BC8" w:rsidRPr="005E1BC8" w:rsidRDefault="005E1BC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80C62" w:rsidRDefault="005E1BC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Групе ученика редом представљају своје паное и објашњавају тему коју су истраживали.</w:t>
            </w:r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2A1974" w:rsidRDefault="002A197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прати излагање ученика.</w:t>
            </w:r>
          </w:p>
          <w:p w:rsidR="002A1974" w:rsidRPr="0021716E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Прва </w:t>
            </w:r>
            <w:proofErr w:type="spellStart"/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Прва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светска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изложба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Лондону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1851.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године</w:t>
            </w:r>
          </w:p>
          <w:p w:rsidR="002A1974" w:rsidRPr="00181F8D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Друга </w:t>
            </w:r>
            <w:proofErr w:type="spellStart"/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>: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Нобелова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награда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динамит</w:t>
            </w:r>
            <w:proofErr w:type="spellEnd"/>
          </w:p>
          <w:p w:rsidR="002A1974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lastRenderedPageBreak/>
              <w:t xml:space="preserve">Трећа </w:t>
            </w:r>
            <w:proofErr w:type="spellStart"/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Мендељејев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Пастер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Рендген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легенде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живе</w:t>
            </w:r>
            <w:proofErr w:type="spellEnd"/>
          </w:p>
          <w:p w:rsidR="0021716E" w:rsidRPr="0021716E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>Четврта група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: Реализам и импресионизам</w:t>
            </w:r>
          </w:p>
          <w:p w:rsidR="002A1974" w:rsidRPr="005E1BC8" w:rsidRDefault="0021716E" w:rsidP="0021716E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Пета </w:t>
            </w:r>
            <w:proofErr w:type="spellStart"/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Идеологије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примере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</w:p>
          <w:p w:rsidR="0021716E" w:rsidRDefault="0021716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Pr="005E1BC8" w:rsidRDefault="005E1BC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паное на таблу.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5E1BC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 w:rsidR="001D42B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1D42B4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1D42B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42B4">
              <w:rPr>
                <w:rFonts w:ascii="Cambria" w:eastAsia="Cambria" w:hAnsi="Cambria" w:cs="Cambria"/>
              </w:rPr>
              <w:t>им</w:t>
            </w:r>
            <w:proofErr w:type="spellEnd"/>
            <w:r w:rsidR="001D42B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42B4">
              <w:rPr>
                <w:rFonts w:ascii="Cambria" w:eastAsia="Cambria" w:hAnsi="Cambria" w:cs="Cambria"/>
              </w:rPr>
              <w:t>поставља</w:t>
            </w:r>
            <w:proofErr w:type="spellEnd"/>
            <w:r w:rsidR="001D42B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D42B4">
              <w:rPr>
                <w:rFonts w:ascii="Cambria" w:eastAsia="Cambria" w:hAnsi="Cambria" w:cs="Cambria"/>
              </w:rPr>
              <w:t>питања</w:t>
            </w:r>
            <w:proofErr w:type="spellEnd"/>
            <w:r w:rsidR="001D42B4">
              <w:rPr>
                <w:rFonts w:ascii="Cambria" w:eastAsia="Cambria" w:hAnsi="Cambria" w:cs="Cambria"/>
              </w:rPr>
              <w:t>:</w:t>
            </w:r>
          </w:p>
          <w:p w:rsidR="00480C62" w:rsidRDefault="001D42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  <w:color w:val="000000"/>
              </w:rPr>
              <w:t>вам</w:t>
            </w:r>
            <w:proofErr w:type="spellEnd"/>
            <w:r w:rsidR="005E1BC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информација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80C62" w:rsidRDefault="001D42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сакупљању</w:t>
            </w:r>
            <w:proofErr w:type="spellEnd"/>
            <w:r w:rsidR="00E636F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36F6">
              <w:rPr>
                <w:rFonts w:ascii="Cambria" w:eastAsia="Cambria" w:hAnsi="Cambria" w:cs="Cambria"/>
                <w:color w:val="000000"/>
              </w:rPr>
              <w:t>података</w:t>
            </w:r>
            <w:proofErr w:type="spellEnd"/>
            <w:r w:rsidR="00E636F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636F6">
              <w:rPr>
                <w:rFonts w:ascii="Cambria" w:eastAsia="Cambria" w:hAnsi="Cambria" w:cs="Cambria"/>
                <w:color w:val="000000"/>
              </w:rPr>
              <w:t>изради</w:t>
            </w:r>
            <w:proofErr w:type="spellEnd"/>
            <w:r w:rsidR="00E636F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  <w:color w:val="000000"/>
              </w:rPr>
              <w:t>паноа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80C62" w:rsidRDefault="001D42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договорили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480C62" w:rsidRDefault="00480C62">
            <w:pPr>
              <w:pStyle w:val="Normal1"/>
              <w:rPr>
                <w:rFonts w:ascii="Cambria" w:eastAsia="Cambria" w:hAnsi="Cambria" w:cs="Cambria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врши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евалуацију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часа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и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480C62" w:rsidRDefault="002A1974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Колико сте научили истражујући о теми?</w:t>
            </w:r>
          </w:p>
          <w:p w:rsidR="00480C62" w:rsidRDefault="002A1974" w:rsidP="0021716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Theme="minorHAnsi" w:hAnsiTheme="minorHAnsi"/>
                <w:color w:val="000000"/>
              </w:rPr>
            </w:pPr>
            <w:proofErr w:type="spellStart"/>
            <w:r>
              <w:rPr>
                <w:rFonts w:asciiTheme="minorHAnsi" w:hAnsiTheme="minorHAnsi"/>
                <w:color w:val="000000"/>
              </w:rPr>
              <w:t>Како</w:t>
            </w:r>
            <w:proofErr w:type="spellEnd"/>
            <w:r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</w:rPr>
              <w:t>би</w:t>
            </w:r>
            <w:proofErr w:type="spellEnd"/>
            <w:r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</w:rPr>
              <w:t>оценили</w:t>
            </w:r>
            <w:proofErr w:type="spellEnd"/>
            <w:r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</w:rPr>
              <w:t>паное</w:t>
            </w:r>
            <w:proofErr w:type="spellEnd"/>
            <w:r>
              <w:rPr>
                <w:rFonts w:asciiTheme="minorHAnsi" w:hAnsiTheme="minorHAnsi"/>
                <w:color w:val="000000"/>
              </w:rPr>
              <w:t xml:space="preserve"> и </w:t>
            </w:r>
            <w:proofErr w:type="spellStart"/>
            <w:r>
              <w:rPr>
                <w:rFonts w:asciiTheme="minorHAnsi" w:hAnsiTheme="minorHAnsi"/>
                <w:color w:val="000000"/>
              </w:rPr>
              <w:t>њихово</w:t>
            </w:r>
            <w:proofErr w:type="spellEnd"/>
            <w:r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>
              <w:rPr>
                <w:rFonts w:asciiTheme="minorHAnsi" w:hAnsiTheme="minorHAnsi"/>
                <w:color w:val="000000"/>
              </w:rPr>
              <w:t>представљање</w:t>
            </w:r>
            <w:proofErr w:type="spellEnd"/>
            <w:r>
              <w:rPr>
                <w:rFonts w:asciiTheme="minorHAnsi" w:hAnsiTheme="minorHAnsi"/>
                <w:color w:val="000000"/>
              </w:rPr>
              <w:t>?</w:t>
            </w:r>
          </w:p>
          <w:p w:rsidR="0021716E" w:rsidRPr="002A1974" w:rsidRDefault="0021716E" w:rsidP="0021716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lang w:val="sr-Cyrl-RS"/>
              </w:rPr>
              <w:t>Која група је била најуспешнија?</w:t>
            </w:r>
          </w:p>
          <w:p w:rsidR="0021716E" w:rsidRDefault="0021716E" w:rsidP="002A1974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1D42B4" w:rsidP="002A197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Наставик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обавешта</w:t>
            </w:r>
            <w:r w:rsidR="002A1974">
              <w:rPr>
                <w:rFonts w:ascii="Cambria" w:eastAsia="Cambria" w:hAnsi="Cambria" w:cs="Cambria"/>
              </w:rPr>
              <w:t>ва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ученике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да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ће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следећег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часа</w:t>
            </w:r>
            <w:proofErr w:type="spellEnd"/>
            <w:r w:rsidR="002A19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A1974">
              <w:rPr>
                <w:rFonts w:ascii="Cambria" w:eastAsia="Cambria" w:hAnsi="Cambria" w:cs="Cambria"/>
              </w:rPr>
              <w:t>р</w:t>
            </w:r>
            <w:r w:rsidR="005E1BC8">
              <w:rPr>
                <w:rFonts w:ascii="Cambria" w:eastAsia="Cambria" w:hAnsi="Cambria" w:cs="Cambria"/>
              </w:rPr>
              <w:t>адити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тест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знања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из</w:t>
            </w:r>
            <w:proofErr w:type="spellEnd"/>
            <w:r w:rsidR="005E1BC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>
              <w:rPr>
                <w:rFonts w:ascii="Cambria" w:eastAsia="Cambria" w:hAnsi="Cambria" w:cs="Cambria"/>
              </w:rPr>
              <w:t>теме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1BC8" w:rsidRPr="002A1974">
              <w:rPr>
                <w:rFonts w:ascii="Cambria" w:eastAsia="Cambria" w:hAnsi="Cambria" w:cs="Cambria"/>
                <w:i/>
              </w:rPr>
              <w:t>Европа</w:t>
            </w:r>
            <w:proofErr w:type="spellEnd"/>
            <w:r w:rsidR="005E1BC8" w:rsidRPr="002A1974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="005E1BC8" w:rsidRPr="002A1974">
              <w:rPr>
                <w:rFonts w:ascii="Cambria" w:eastAsia="Cambria" w:hAnsi="Cambria" w:cs="Cambria"/>
                <w:i/>
              </w:rPr>
              <w:t>свет</w:t>
            </w:r>
            <w:proofErr w:type="spellEnd"/>
            <w:r w:rsidR="005E1BC8" w:rsidRPr="002A1974">
              <w:rPr>
                <w:rFonts w:ascii="Cambria" w:eastAsia="Cambria" w:hAnsi="Cambria" w:cs="Cambria"/>
                <w:i/>
              </w:rPr>
              <w:t xml:space="preserve"> у </w:t>
            </w:r>
            <w:proofErr w:type="spellStart"/>
            <w:r w:rsidR="005E1BC8" w:rsidRPr="002A1974">
              <w:rPr>
                <w:rFonts w:ascii="Cambria" w:eastAsia="Cambria" w:hAnsi="Cambria" w:cs="Cambria"/>
                <w:i/>
              </w:rPr>
              <w:t>другој</w:t>
            </w:r>
            <w:proofErr w:type="spellEnd"/>
            <w:r w:rsidR="005E1BC8" w:rsidRPr="002A1974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5E1BC8" w:rsidRPr="002A1974">
              <w:rPr>
                <w:rFonts w:ascii="Cambria" w:eastAsia="Cambria" w:hAnsi="Cambria" w:cs="Cambria"/>
                <w:i/>
              </w:rPr>
              <w:t>половини</w:t>
            </w:r>
            <w:proofErr w:type="spellEnd"/>
            <w:r w:rsidR="002A1974" w:rsidRPr="002A1974">
              <w:rPr>
                <w:rFonts w:ascii="Cambria" w:eastAsia="Cambria" w:hAnsi="Cambria" w:cs="Cambria"/>
                <w:i/>
              </w:rPr>
              <w:t xml:space="preserve"> XIX</w:t>
            </w:r>
            <w:r w:rsidR="005E1BC8" w:rsidRPr="002A1974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5E1BC8" w:rsidRPr="002A1974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 w:rsidR="002A1974">
              <w:rPr>
                <w:rFonts w:ascii="Cambria" w:eastAsia="Cambria" w:hAnsi="Cambria" w:cs="Cambria"/>
              </w:rPr>
              <w:t>.</w:t>
            </w:r>
          </w:p>
          <w:p w:rsidR="001D42B4" w:rsidRPr="002A1974" w:rsidRDefault="001D42B4" w:rsidP="002A1974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480C62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480C62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480C62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480C62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480C62" w:rsidRDefault="00480C62">
      <w:pPr>
        <w:pStyle w:val="Normal1"/>
      </w:pPr>
    </w:p>
    <w:p w:rsidR="00480C62" w:rsidRDefault="00480C62">
      <w:pPr>
        <w:pStyle w:val="Normal1"/>
      </w:pPr>
    </w:p>
    <w:p w:rsidR="00480C62" w:rsidRDefault="00480C62">
      <w:pPr>
        <w:pStyle w:val="Normal1"/>
      </w:pPr>
    </w:p>
    <w:p w:rsidR="00480C62" w:rsidRDefault="00480C62">
      <w:pPr>
        <w:pStyle w:val="Normal1"/>
        <w:rPr>
          <w:rFonts w:ascii="Cambria" w:eastAsia="Cambria" w:hAnsi="Cambria" w:cs="Cambria"/>
        </w:rPr>
      </w:pPr>
    </w:p>
    <w:p w:rsidR="00480C62" w:rsidRDefault="00480C62">
      <w:pPr>
        <w:pStyle w:val="Normal1"/>
      </w:pPr>
      <w:bookmarkStart w:id="0" w:name="_GoBack"/>
      <w:bookmarkEnd w:id="0"/>
    </w:p>
    <w:sectPr w:rsidR="00480C62" w:rsidSect="00480C6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7185"/>
    <w:multiLevelType w:val="multilevel"/>
    <w:tmpl w:val="A3043A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6A46930"/>
    <w:multiLevelType w:val="multilevel"/>
    <w:tmpl w:val="38546B1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D10C9"/>
    <w:multiLevelType w:val="multilevel"/>
    <w:tmpl w:val="645231F6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87A41FE"/>
    <w:multiLevelType w:val="multilevel"/>
    <w:tmpl w:val="BAECA3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937052E"/>
    <w:multiLevelType w:val="multilevel"/>
    <w:tmpl w:val="76088C68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80C62"/>
    <w:rsid w:val="001D42B4"/>
    <w:rsid w:val="0021716E"/>
    <w:rsid w:val="002A1974"/>
    <w:rsid w:val="003741CB"/>
    <w:rsid w:val="003C5F26"/>
    <w:rsid w:val="00480C62"/>
    <w:rsid w:val="005E1BC8"/>
    <w:rsid w:val="00E6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8F4906-D8B4-419A-B01B-6CBF1779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480C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480C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80C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80C6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80C6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480C6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80C62"/>
  </w:style>
  <w:style w:type="paragraph" w:styleId="Title">
    <w:name w:val="Title"/>
    <w:basedOn w:val="Normal1"/>
    <w:next w:val="Normal1"/>
    <w:rsid w:val="00480C6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480C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0C6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480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C6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0C6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C64FC8-09A9-4F47-81AB-32708B99F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8</cp:revision>
  <dcterms:created xsi:type="dcterms:W3CDTF">2020-05-25T15:11:00Z</dcterms:created>
  <dcterms:modified xsi:type="dcterms:W3CDTF">2020-06-09T20:23:00Z</dcterms:modified>
</cp:coreProperties>
</file>