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21190D" w14:textId="77777777" w:rsidR="004A1743" w:rsidRPr="007D0CE3" w:rsidRDefault="004A1743" w:rsidP="004A1743">
      <w:pPr>
        <w:spacing w:after="120"/>
        <w:ind w:right="-142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7D0CE3">
        <w:rPr>
          <w:rFonts w:ascii="Cambria" w:eastAsia="Times New Roman" w:hAnsi="Cambria" w:cs="Times New Roman"/>
          <w:b/>
          <w:bCs/>
          <w:sz w:val="26"/>
          <w:szCs w:val="26"/>
          <w:lang w:val="sr-Cyrl-CS"/>
        </w:rPr>
        <w:t>ГОДИШЊИ (ГЛОБАЛНИ) ПЛАН РАДАНАСТАВНИКА</w:t>
      </w:r>
    </w:p>
    <w:p w14:paraId="54CAC889" w14:textId="77777777" w:rsidR="004A1743" w:rsidRPr="007D0CE3" w:rsidRDefault="004A1743" w:rsidP="004A1743">
      <w:pPr>
        <w:ind w:right="-142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</w:p>
    <w:p w14:paraId="027C0E2F" w14:textId="3A11D2E2" w:rsidR="004A1743" w:rsidRPr="007D0CE3" w:rsidRDefault="008E7096" w:rsidP="00D8718C">
      <w:pPr>
        <w:tabs>
          <w:tab w:val="left" w:pos="7797"/>
        </w:tabs>
        <w:spacing w:after="240" w:line="312" w:lineRule="auto"/>
        <w:ind w:right="-142"/>
        <w:rPr>
          <w:rFonts w:ascii="Cambria" w:eastAsia="Times New Roman" w:hAnsi="Cambria" w:cs="Times New Roman"/>
          <w:bCs/>
          <w:sz w:val="24"/>
          <w:szCs w:val="24"/>
        </w:rPr>
      </w:pPr>
      <w:r>
        <w:rPr>
          <w:rFonts w:ascii="Cambria" w:eastAsia="Times New Roman" w:hAnsi="Cambria" w:cs="Times New Roman"/>
          <w:noProof/>
          <w:sz w:val="24"/>
          <w:szCs w:val="24"/>
        </w:rPr>
        <w:pict w14:anchorId="523AAA93">
          <v:line id="Line 26" o:spid="_x0000_s1027" style="position:absolute;z-index:251659264;visibility:visible" from="123.2pt,18.1pt" to="222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<v:stroke dashstyle="1 1" endcap="round"/>
          </v:line>
        </w:pict>
      </w:r>
      <w:r>
        <w:rPr>
          <w:rFonts w:ascii="Cambria" w:eastAsia="Times New Roman" w:hAnsi="Cambria" w:cs="Times New Roman"/>
          <w:noProof/>
          <w:sz w:val="24"/>
          <w:szCs w:val="24"/>
        </w:rPr>
        <w:pict w14:anchorId="2FAEB274">
          <v:line id="Line 27" o:spid="_x0000_s1026" style="position:absolute;z-index:251660288;visibility:visible" from="511.5pt,18.1pt" to="580.8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" strokeweight="1pt">
            <v:stroke dashstyle="1 1" endcap="round"/>
          </v:line>
        </w:pict>
      </w:r>
      <w:r w:rsidR="007E2E49"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 xml:space="preserve">Наставни предмет:  </w:t>
      </w:r>
      <w:r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 xml:space="preserve">   </w:t>
      </w:r>
      <w:r w:rsidR="004A1743" w:rsidRPr="007D0CE3">
        <w:rPr>
          <w:rFonts w:ascii="Cambria" w:eastAsia="Times New Roman" w:hAnsi="Cambria" w:cs="Times New Roman"/>
          <w:bCs/>
          <w:sz w:val="24"/>
          <w:szCs w:val="24"/>
        </w:rPr>
        <w:t>ИСТОРИЈА</w:t>
      </w:r>
      <w:r w:rsidR="004A1743"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ab/>
      </w:r>
      <w:r w:rsidR="004A1743"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ab/>
      </w:r>
      <w:r w:rsidR="004A1743"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ab/>
        <w:t xml:space="preserve">Разред:   </w:t>
      </w:r>
      <w:r w:rsidR="005B3089" w:rsidRPr="007D0CE3">
        <w:rPr>
          <w:rFonts w:ascii="Cambria" w:eastAsia="Times New Roman" w:hAnsi="Cambria" w:cs="Times New Roman"/>
          <w:bCs/>
          <w:sz w:val="24"/>
          <w:szCs w:val="24"/>
        </w:rPr>
        <w:t>СЕДМИ</w:t>
      </w:r>
    </w:p>
    <w:p w14:paraId="6C38CF74" w14:textId="58D3F760" w:rsidR="00D8718C" w:rsidRPr="007D0CE3" w:rsidRDefault="004A1743" w:rsidP="00D8718C">
      <w:pPr>
        <w:spacing w:after="240"/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7D0CE3">
        <w:rPr>
          <w:rFonts w:ascii="Cambria" w:eastAsia="Times New Roman" w:hAnsi="Cambria" w:cs="Times New Roman"/>
          <w:b/>
          <w:bCs/>
          <w:sz w:val="24"/>
          <w:szCs w:val="24"/>
          <w:lang w:val="sr-Cyrl-CS"/>
        </w:rPr>
        <w:t>Уџбеник:</w:t>
      </w:r>
      <w:r w:rsidR="00033784" w:rsidRPr="007D0CE3">
        <w:rPr>
          <w:rFonts w:ascii="Cambria" w:eastAsia="Times New Roman" w:hAnsi="Cambria" w:cs="Times New Roman"/>
          <w:b/>
          <w:bCs/>
          <w:sz w:val="24"/>
          <w:szCs w:val="24"/>
        </w:rPr>
        <w:t xml:space="preserve"> </w:t>
      </w:r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Историја</w:t>
      </w:r>
      <w:r w:rsidR="00033784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D8718C" w:rsidRPr="007D0CE3">
        <w:rPr>
          <w:rFonts w:ascii="Cambria" w:eastAsia="Times New Roman" w:hAnsi="Cambria" w:cs="Times New Roman"/>
          <w:color w:val="000000"/>
          <w:sz w:val="24"/>
          <w:szCs w:val="24"/>
        </w:rPr>
        <w:t>за</w:t>
      </w:r>
      <w:r w:rsidR="005B3089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 7</w:t>
      </w:r>
      <w:r w:rsidR="00D8718C" w:rsidRPr="007D0CE3">
        <w:rPr>
          <w:rFonts w:ascii="Cambria" w:eastAsia="Times New Roman" w:hAnsi="Cambria" w:cs="Times New Roman"/>
          <w:color w:val="000000"/>
          <w:sz w:val="24"/>
          <w:szCs w:val="24"/>
        </w:rPr>
        <w:t>. разред,</w:t>
      </w:r>
      <w:r w:rsidR="008E7096">
        <w:rPr>
          <w:rFonts w:ascii="Cambria" w:eastAsia="Times New Roman" w:hAnsi="Cambria" w:cs="Times New Roman"/>
          <w:color w:val="000000"/>
          <w:sz w:val="24"/>
          <w:szCs w:val="24"/>
          <w:lang w:val="sr-Cyrl-RS"/>
        </w:rPr>
        <w:t xml:space="preserve"> </w:t>
      </w:r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уџбеник</w:t>
      </w:r>
      <w:r w:rsidR="005B3089" w:rsidRPr="007D0CE3">
        <w:rPr>
          <w:rFonts w:ascii="Cambria" w:eastAsia="Times New Roman" w:hAnsi="Cambria" w:cs="Times New Roman"/>
          <w:color w:val="000000"/>
          <w:sz w:val="24"/>
          <w:szCs w:val="24"/>
        </w:rPr>
        <w:t xml:space="preserve"> </w:t>
      </w:r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са одабраним историјским изворима</w:t>
      </w:r>
    </w:p>
    <w:p w14:paraId="5A7B7FB1" w14:textId="77777777" w:rsidR="004A1743" w:rsidRPr="007D0CE3" w:rsidRDefault="00D8718C">
      <w:pPr>
        <w:rPr>
          <w:rFonts w:ascii="Cambria" w:eastAsia="Times New Roman" w:hAnsi="Cambria" w:cs="Times New Roman"/>
          <w:color w:val="000000"/>
          <w:sz w:val="24"/>
          <w:szCs w:val="24"/>
        </w:rPr>
      </w:pPr>
      <w:r w:rsidRPr="007D0CE3">
        <w:rPr>
          <w:rFonts w:ascii="Cambria" w:eastAsia="Times New Roman" w:hAnsi="Cambria" w:cs="Times New Roman"/>
          <w:b/>
          <w:bCs/>
          <w:color w:val="000000"/>
          <w:sz w:val="24"/>
          <w:szCs w:val="24"/>
        </w:rPr>
        <w:t xml:space="preserve">Издавач: </w:t>
      </w:r>
      <w:r w:rsidR="007E2E49" w:rsidRPr="007D0CE3">
        <w:rPr>
          <w:rFonts w:ascii="Cambria" w:eastAsia="Times New Roman" w:hAnsi="Cambria" w:cs="Times New Roman"/>
          <w:color w:val="000000"/>
          <w:sz w:val="24"/>
          <w:szCs w:val="24"/>
        </w:rPr>
        <w:t>DATASTATUS</w:t>
      </w:r>
    </w:p>
    <w:p w14:paraId="4EDE7F18" w14:textId="77777777" w:rsidR="004A1743" w:rsidRDefault="004A1743"/>
    <w:tbl>
      <w:tblPr>
        <w:tblW w:w="5428" w:type="pct"/>
        <w:tblInd w:w="-650" w:type="dxa"/>
        <w:tblLayout w:type="fixed"/>
        <w:tblLook w:val="04A0" w:firstRow="1" w:lastRow="0" w:firstColumn="1" w:lastColumn="0" w:noHBand="0" w:noVBand="1"/>
      </w:tblPr>
      <w:tblGrid>
        <w:gridCol w:w="639"/>
        <w:gridCol w:w="4271"/>
        <w:gridCol w:w="619"/>
        <w:gridCol w:w="535"/>
        <w:gridCol w:w="539"/>
        <w:gridCol w:w="622"/>
        <w:gridCol w:w="551"/>
        <w:gridCol w:w="551"/>
        <w:gridCol w:w="551"/>
        <w:gridCol w:w="551"/>
        <w:gridCol w:w="551"/>
        <w:gridCol w:w="557"/>
        <w:gridCol w:w="1200"/>
        <w:gridCol w:w="1265"/>
        <w:gridCol w:w="1191"/>
        <w:gridCol w:w="1194"/>
      </w:tblGrid>
      <w:tr w:rsidR="001A607F" w:rsidRPr="007D0CE3" w14:paraId="7D5A9182" w14:textId="77777777" w:rsidTr="007D0CE3">
        <w:trPr>
          <w:trHeight w:val="506"/>
        </w:trPr>
        <w:tc>
          <w:tcPr>
            <w:tcW w:w="159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BE94BC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ОБЛАСТ</w:t>
            </w: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525CC20B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МЕСЕЦ</w:t>
            </w:r>
          </w:p>
        </w:tc>
        <w:tc>
          <w:tcPr>
            <w:tcW w:w="390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B8D005A" w14:textId="77777777" w:rsidR="007E2E49" w:rsidRPr="007D0CE3" w:rsidRDefault="007E2E49" w:rsidP="007D0CE3">
            <w:pPr>
              <w:ind w:left="-77" w:right="-12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41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B536D29" w14:textId="77777777" w:rsidR="007E2E49" w:rsidRPr="007D0CE3" w:rsidRDefault="007E2E49" w:rsidP="007D0CE3">
            <w:pPr>
              <w:ind w:left="-77" w:right="-12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УТВРЂИ</w:t>
            </w:r>
            <w:r w:rsidR="001A607F"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ВАЊЕ</w:t>
            </w:r>
          </w:p>
        </w:tc>
        <w:tc>
          <w:tcPr>
            <w:tcW w:w="38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4A8FB062" w14:textId="77777777" w:rsidR="007E2E49" w:rsidRPr="007D0CE3" w:rsidRDefault="007E2E49" w:rsidP="007D0CE3">
            <w:pPr>
              <w:ind w:left="-77" w:right="-12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СИСТЕМА-ТИЗАЦИЈА</w:t>
            </w:r>
          </w:p>
        </w:tc>
        <w:tc>
          <w:tcPr>
            <w:tcW w:w="388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056E8E6D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  <w:t>СВЕГА</w:t>
            </w:r>
          </w:p>
        </w:tc>
      </w:tr>
      <w:tr w:rsidR="001A607F" w:rsidRPr="007D0CE3" w14:paraId="258A4E17" w14:textId="77777777" w:rsidTr="007D0CE3">
        <w:trPr>
          <w:trHeight w:val="506"/>
        </w:trPr>
        <w:tc>
          <w:tcPr>
            <w:tcW w:w="159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68D24FC" w14:textId="77777777"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FD09BA8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F05A24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FBEF64F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XI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FC2FBB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XII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4BFFC83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4716CA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421E20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18A63D5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IV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5248A51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V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5DB1826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VI</w:t>
            </w:r>
          </w:p>
        </w:tc>
        <w:tc>
          <w:tcPr>
            <w:tcW w:w="390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3A3D29" w14:textId="77777777"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2493DD6" w14:textId="77777777"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ED622D2" w14:textId="77777777"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8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</w:tcPr>
          <w:p w14:paraId="4802913B" w14:textId="77777777" w:rsidR="007E2E49" w:rsidRPr="007D0CE3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A607F" w:rsidRPr="007D0CE3" w14:paraId="5507A18D" w14:textId="77777777" w:rsidTr="007D0CE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E29109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E2E774" w14:textId="77777777" w:rsidR="007E2E49" w:rsidRPr="007D0CE3" w:rsidRDefault="007D0CE3" w:rsidP="004A174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ОСНОВИ ПРОУЧАВАЊА ПРОШЛОСТИ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D6172B" w14:textId="77777777" w:rsidR="007E2E49" w:rsidRPr="007D0CE3" w:rsidRDefault="007D0CE3" w:rsidP="007D0CE3">
            <w:pPr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CE3">
              <w:rPr>
                <w:rFonts w:ascii="Cambria" w:eastAsia="Times New Roman" w:hAnsi="Cambria" w:cs="Calibri"/>
                <w:color w:val="000000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43B824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FC3004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CAFBB8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279BD6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9219FC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FBD00F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699E81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F2602E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6089B9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03CD9" w14:textId="77777777"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7B24FB" w14:textId="77777777"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14663FD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4769A3C" w14:textId="77777777"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</w:tr>
      <w:tr w:rsidR="001A607F" w:rsidRPr="007D0CE3" w14:paraId="33A83F46" w14:textId="77777777" w:rsidTr="007D0CE3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0CD7493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FDF789" w14:textId="77777777" w:rsidR="007E2E49" w:rsidRPr="007D0CE3" w:rsidRDefault="007D0CE3" w:rsidP="004A1743">
            <w:pPr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Cs/>
                <w:color w:val="000000"/>
              </w:rPr>
              <w:t>ЕВРОПА И СВЕТ ОД ИНДУСТРИЈСКЕ РЕВОЛУЦИЈЕ ДО КРАЈА ПРВОГ СВЕТСКОГ РАТА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0DE4DD" w14:textId="77777777" w:rsidR="007E2E49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11BE91" w14:textId="77777777" w:rsidR="007E2E49" w:rsidRPr="007D0CE3" w:rsidRDefault="007D0CE3" w:rsidP="007D0CE3">
            <w:pPr>
              <w:jc w:val="center"/>
              <w:rPr>
                <w:rFonts w:ascii="Cambria" w:eastAsia="Times New Roman" w:hAnsi="Cambria" w:cs="Calibri"/>
                <w:color w:val="000000"/>
              </w:rPr>
            </w:pPr>
            <w:r w:rsidRPr="007D0CE3">
              <w:rPr>
                <w:rFonts w:ascii="Cambria" w:eastAsia="Times New Roman" w:hAnsi="Cambria" w:cs="Calibri"/>
                <w:color w:val="000000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C870B4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Calibri"/>
                <w:color w:val="000000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9893CA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6A8387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448F09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302091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5E1B6A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E88F3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E8AB24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A6E41" w14:textId="77777777"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6475ED" w14:textId="77777777"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B0CD56B" w14:textId="77777777"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6645F48" w14:textId="77777777"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12</w:t>
            </w:r>
          </w:p>
        </w:tc>
      </w:tr>
      <w:tr w:rsidR="001A607F" w:rsidRPr="007D0CE3" w14:paraId="28C741A0" w14:textId="77777777" w:rsidTr="0037072F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902C68" w14:textId="77777777" w:rsidR="007E2E49" w:rsidRPr="007D0CE3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E0472AA" w14:textId="77777777" w:rsidR="005B3089" w:rsidRPr="007D0CE3" w:rsidRDefault="007D0CE3" w:rsidP="004A174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СРПСКЕ ДРЖАВЕ И НАРОД ДО СРЕДИНЕ</w:t>
            </w:r>
          </w:p>
          <w:p w14:paraId="7BAFB846" w14:textId="77777777" w:rsidR="007E2E49" w:rsidRPr="007D0CE3" w:rsidRDefault="007D0CE3" w:rsidP="004A174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XIX ВЕКА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3D5170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6A00D8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AF1911" w14:textId="77777777" w:rsidR="007E2E49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61564D" w14:textId="77777777" w:rsidR="007E2E49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38997F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656897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6A3F52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0C1E28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EDB7A1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AA5FD3" w14:textId="77777777" w:rsidR="007E2E49" w:rsidRPr="007D0CE3" w:rsidRDefault="007E2E4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2AEE4F" w14:textId="77777777" w:rsidR="007E2E49" w:rsidRPr="007D0CE3" w:rsidRDefault="00C25EE9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  <w:tc>
          <w:tcPr>
            <w:tcW w:w="411" w:type="pct"/>
            <w:tcBorders>
              <w:top w:val="nil"/>
              <w:left w:val="nil"/>
              <w:bottom w:val="single" w:sz="12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04F935" w14:textId="77777777" w:rsidR="007E2E49" w:rsidRPr="007D0CE3" w:rsidRDefault="0037072F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12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5D93C0C" w14:textId="77777777" w:rsidR="007E2E49" w:rsidRPr="0037072F" w:rsidRDefault="0037072F" w:rsidP="007D0CE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3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12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09E17161" w14:textId="77777777" w:rsidR="007E2E49" w:rsidRPr="0037072F" w:rsidRDefault="0037072F" w:rsidP="007D0CE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14</w:t>
            </w:r>
          </w:p>
        </w:tc>
      </w:tr>
      <w:tr w:rsidR="007D0CE3" w:rsidRPr="007D0CE3" w14:paraId="49FCFCA9" w14:textId="77777777" w:rsidTr="0037072F">
        <w:trPr>
          <w:trHeight w:val="506"/>
        </w:trPr>
        <w:tc>
          <w:tcPr>
            <w:tcW w:w="208" w:type="pct"/>
            <w:tcBorders>
              <w:top w:val="single" w:sz="12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2D511E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138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8DDC5F" w14:textId="77777777" w:rsidR="007D0CE3" w:rsidRPr="007D0CE3" w:rsidRDefault="007D0CE3" w:rsidP="007D0CE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ЕВРОПА И СВЕТ У ДРУГОЈ ПОЛОВИНИ XIX ВЕКА</w:t>
            </w:r>
          </w:p>
        </w:tc>
        <w:tc>
          <w:tcPr>
            <w:tcW w:w="20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BCE5A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38221F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81C76A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CC2AA3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8C963E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6C9900" w14:textId="77777777" w:rsidR="007D0CE3" w:rsidRPr="007D0CE3" w:rsidRDefault="0037072F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37072F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364B9F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FFC90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88E612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EF1E7F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71E5CC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  <w:tc>
          <w:tcPr>
            <w:tcW w:w="41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89A005" w14:textId="77777777" w:rsidR="007D0CE3" w:rsidRPr="0037072F" w:rsidRDefault="0037072F" w:rsidP="007D0CE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3</w:t>
            </w:r>
          </w:p>
        </w:tc>
        <w:tc>
          <w:tcPr>
            <w:tcW w:w="38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9CCC2A6" w14:textId="77777777" w:rsidR="007D0CE3" w:rsidRPr="0037072F" w:rsidRDefault="0037072F" w:rsidP="007D0CE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388" w:type="pct"/>
            <w:tcBorders>
              <w:top w:val="single" w:sz="12" w:space="0" w:color="auto"/>
              <w:left w:val="single" w:sz="4" w:space="0" w:color="7F7F7F" w:themeColor="text1" w:themeTint="80"/>
              <w:bottom w:val="single" w:sz="4" w:space="0" w:color="auto"/>
              <w:right w:val="single" w:sz="4" w:space="0" w:color="808080"/>
            </w:tcBorders>
            <w:shd w:val="clear" w:color="auto" w:fill="auto"/>
            <w:vAlign w:val="center"/>
          </w:tcPr>
          <w:p w14:paraId="2F54242F" w14:textId="77777777" w:rsidR="007D0CE3" w:rsidRPr="0037072F" w:rsidRDefault="0037072F" w:rsidP="007D0CE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9</w:t>
            </w:r>
          </w:p>
        </w:tc>
      </w:tr>
      <w:tr w:rsidR="007D0CE3" w:rsidRPr="007D0CE3" w14:paraId="0F3E1483" w14:textId="77777777" w:rsidTr="0037072F">
        <w:trPr>
          <w:trHeight w:val="554"/>
        </w:trPr>
        <w:tc>
          <w:tcPr>
            <w:tcW w:w="208" w:type="pct"/>
            <w:tcBorders>
              <w:top w:val="single" w:sz="4" w:space="0" w:color="auto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75B438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  <w:tc>
          <w:tcPr>
            <w:tcW w:w="1388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38F6D23" w14:textId="77777777" w:rsidR="007D0CE3" w:rsidRPr="007D0CE3" w:rsidRDefault="007D0CE3" w:rsidP="007D0CE3">
            <w:pPr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Cs/>
                <w:color w:val="000000"/>
              </w:rPr>
              <w:t>СРПСКЕ ДРЖАВЕ И НАРОД У ДРУГОЈ ПОЛОВИНИ</w:t>
            </w:r>
          </w:p>
          <w:p w14:paraId="305A924F" w14:textId="77777777" w:rsidR="007D0CE3" w:rsidRPr="007D0CE3" w:rsidRDefault="007D0CE3" w:rsidP="007D0CE3">
            <w:pPr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Cs/>
                <w:color w:val="000000"/>
              </w:rPr>
              <w:t>XIX ВЕКА</w:t>
            </w:r>
          </w:p>
        </w:tc>
        <w:tc>
          <w:tcPr>
            <w:tcW w:w="201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ABBC30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5F4EF5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4FED2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9094C2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A7A17C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EABEB3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2E320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EFED1D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6824A3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A525668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C9C1C6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1BBBA4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8FA864E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0DFF1E67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10</w:t>
            </w:r>
          </w:p>
        </w:tc>
      </w:tr>
      <w:tr w:rsidR="007D0CE3" w:rsidRPr="007D0CE3" w14:paraId="6A0A3497" w14:textId="77777777" w:rsidTr="007D0CE3">
        <w:trPr>
          <w:trHeight w:val="528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A596D1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A97B6B9" w14:textId="77777777" w:rsidR="007D0CE3" w:rsidRPr="007D0CE3" w:rsidRDefault="007D0CE3" w:rsidP="007D0CE3">
            <w:pPr>
              <w:rPr>
                <w:rFonts w:ascii="Cambria" w:eastAsia="Times New Roman" w:hAnsi="Cambria" w:cs="Times New Roman"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Cs/>
                <w:color w:val="000000"/>
              </w:rPr>
              <w:t>ЕВРОПА, СВЕТ И СРБИЈА НА ПОЧЕТКУ XX ВЕКА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49DF81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101AED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E5BF61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EBB871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0F9679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50C8E79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C2B515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A9F405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03345D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5FCB7BD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90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B21B356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6</w:t>
            </w:r>
          </w:p>
        </w:tc>
        <w:tc>
          <w:tcPr>
            <w:tcW w:w="41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6E9D6D0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4</w:t>
            </w:r>
          </w:p>
        </w:tc>
        <w:tc>
          <w:tcPr>
            <w:tcW w:w="38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63E2CB0B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3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0E944AE7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11</w:t>
            </w:r>
          </w:p>
        </w:tc>
      </w:tr>
      <w:tr w:rsidR="007D0CE3" w:rsidRPr="007D0CE3" w14:paraId="59BBE831" w14:textId="77777777" w:rsidTr="007D0CE3">
        <w:trPr>
          <w:trHeight w:val="334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90794C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7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8A166D" w14:textId="77777777" w:rsidR="007D0CE3" w:rsidRPr="007D0CE3" w:rsidRDefault="007D0CE3" w:rsidP="007D0CE3">
            <w:pPr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ЕВРОПА, СВЕТ И СРБИЈА У ВЕЛИКОМ РАТУ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8B27D2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E835D0F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95E404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591F95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1D5E76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BDABB5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712C98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3C8CE5D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9A1851A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7BFC95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X</w:t>
            </w:r>
          </w:p>
        </w:tc>
        <w:tc>
          <w:tcPr>
            <w:tcW w:w="39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3959435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5</w:t>
            </w:r>
          </w:p>
        </w:tc>
        <w:tc>
          <w:tcPr>
            <w:tcW w:w="41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6371F2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38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4E172FB3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3</w:t>
            </w:r>
          </w:p>
        </w:tc>
        <w:tc>
          <w:tcPr>
            <w:tcW w:w="388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6A8DB73F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color w:val="000000"/>
              </w:rPr>
              <w:t>11</w:t>
            </w:r>
          </w:p>
        </w:tc>
      </w:tr>
      <w:tr w:rsidR="007D0CE3" w:rsidRPr="007D0CE3" w14:paraId="568DF967" w14:textId="77777777" w:rsidTr="007D0CE3">
        <w:trPr>
          <w:trHeight w:val="506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C786C1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89639E" w14:textId="77777777" w:rsidR="007D0CE3" w:rsidRPr="007D0CE3" w:rsidRDefault="007D0CE3" w:rsidP="007D0CE3">
            <w:pPr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BF8581" w14:textId="77777777" w:rsidR="007D0CE3" w:rsidRPr="007D0CE3" w:rsidRDefault="007D0CE3" w:rsidP="007D0CE3">
            <w:pPr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УКУПНО:</w:t>
            </w:r>
          </w:p>
        </w:tc>
        <w:tc>
          <w:tcPr>
            <w:tcW w:w="390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C718F49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36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B92D32B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26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1ABBBE76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10</w:t>
            </w:r>
          </w:p>
        </w:tc>
        <w:tc>
          <w:tcPr>
            <w:tcW w:w="388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2F86844B" w14:textId="77777777" w:rsidR="007D0CE3" w:rsidRPr="007D0CE3" w:rsidRDefault="007D0CE3" w:rsidP="007D0CE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</w:rPr>
            </w:pPr>
            <w:r w:rsidRPr="007D0CE3">
              <w:rPr>
                <w:rFonts w:ascii="Cambria" w:eastAsia="Times New Roman" w:hAnsi="Cambria" w:cs="Times New Roman"/>
                <w:b/>
                <w:bCs/>
                <w:color w:val="000000"/>
              </w:rPr>
              <w:t>72</w:t>
            </w:r>
          </w:p>
        </w:tc>
      </w:tr>
    </w:tbl>
    <w:p w14:paraId="1FA5BB30" w14:textId="77777777" w:rsidR="004A1743" w:rsidRDefault="004A1743"/>
    <w:p w14:paraId="340AE0F4" w14:textId="77777777" w:rsidR="004A1743" w:rsidRPr="007D0CE3" w:rsidRDefault="004A1743" w:rsidP="007E2E49">
      <w:pPr>
        <w:tabs>
          <w:tab w:val="left" w:pos="5954"/>
        </w:tabs>
        <w:spacing w:line="360" w:lineRule="auto"/>
        <w:ind w:right="-144"/>
        <w:rPr>
          <w:rFonts w:ascii="Cambria" w:eastAsia="Times New Roman" w:hAnsi="Cambria" w:cs="Times New Roman"/>
          <w:sz w:val="24"/>
          <w:szCs w:val="24"/>
          <w:lang w:val="sr-Cyrl-CS"/>
        </w:rPr>
      </w:pPr>
      <w:r w:rsidRPr="007D0CE3">
        <w:rPr>
          <w:rFonts w:ascii="Cambria" w:eastAsia="Times New Roman" w:hAnsi="Cambria" w:cs="Times New Roman"/>
          <w:b/>
          <w:sz w:val="24"/>
          <w:szCs w:val="24"/>
          <w:lang w:val="sr-Cyrl-CS"/>
        </w:rPr>
        <w:t>Датум предаје плана</w:t>
      </w:r>
      <w:r w:rsidRPr="007D0CE3">
        <w:rPr>
          <w:rFonts w:ascii="Cambria" w:eastAsia="Times New Roman" w:hAnsi="Cambria" w:cs="Times New Roman"/>
          <w:b/>
          <w:sz w:val="24"/>
          <w:szCs w:val="24"/>
          <w:lang w:val="sr-Cyrl-CS"/>
        </w:rPr>
        <w:tab/>
        <w:t>Припремио(ла)</w:t>
      </w:r>
      <w:r w:rsidRPr="007D0CE3">
        <w:rPr>
          <w:rFonts w:ascii="Cambria" w:eastAsia="Times New Roman" w:hAnsi="Cambria" w:cs="Times New Roman"/>
          <w:sz w:val="24"/>
          <w:szCs w:val="24"/>
          <w:lang w:val="sr-Cyrl-CS"/>
        </w:rPr>
        <w:t>:</w:t>
      </w:r>
    </w:p>
    <w:p w14:paraId="2064B32E" w14:textId="77777777" w:rsidR="004A1743" w:rsidRPr="007D0CE3" w:rsidRDefault="004A1743" w:rsidP="00D8718C">
      <w:pPr>
        <w:tabs>
          <w:tab w:val="left" w:pos="5954"/>
        </w:tabs>
        <w:spacing w:line="360" w:lineRule="auto"/>
        <w:ind w:right="-144"/>
        <w:rPr>
          <w:rFonts w:ascii="Cambria" w:eastAsia="Times New Roman" w:hAnsi="Cambria" w:cs="Times New Roman"/>
          <w:sz w:val="24"/>
          <w:szCs w:val="24"/>
          <w:lang w:val="sr-Cyrl-CS"/>
        </w:rPr>
      </w:pPr>
      <w:r w:rsidRPr="007D0CE3">
        <w:rPr>
          <w:rFonts w:ascii="Cambria" w:eastAsia="Times New Roman" w:hAnsi="Cambria" w:cs="Times New Roman"/>
          <w:sz w:val="24"/>
          <w:szCs w:val="24"/>
          <w:lang w:val="sr-Cyrl-CS"/>
        </w:rPr>
        <w:t>__________  20__. године</w:t>
      </w:r>
      <w:r w:rsidRPr="007D0CE3">
        <w:rPr>
          <w:rFonts w:ascii="Cambria" w:eastAsia="Times New Roman" w:hAnsi="Cambria" w:cs="Times New Roman"/>
          <w:sz w:val="24"/>
          <w:szCs w:val="24"/>
          <w:lang w:val="sr-Cyrl-CS"/>
        </w:rPr>
        <w:tab/>
        <w:t>1. ____________________________</w:t>
      </w:r>
    </w:p>
    <w:sectPr w:rsidR="004A1743" w:rsidRPr="007D0CE3" w:rsidSect="00D8718C">
      <w:pgSz w:w="16838" w:h="11906" w:orient="landscape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1743"/>
    <w:rsid w:val="00033784"/>
    <w:rsid w:val="001A607F"/>
    <w:rsid w:val="0030530C"/>
    <w:rsid w:val="003704F8"/>
    <w:rsid w:val="0037072F"/>
    <w:rsid w:val="00461437"/>
    <w:rsid w:val="004A1743"/>
    <w:rsid w:val="004C09FF"/>
    <w:rsid w:val="004C37CF"/>
    <w:rsid w:val="004D4EA1"/>
    <w:rsid w:val="005541D9"/>
    <w:rsid w:val="005B3089"/>
    <w:rsid w:val="00660802"/>
    <w:rsid w:val="006B5958"/>
    <w:rsid w:val="007D0CE3"/>
    <w:rsid w:val="007E2E49"/>
    <w:rsid w:val="008B7484"/>
    <w:rsid w:val="008C0E9B"/>
    <w:rsid w:val="008C5A31"/>
    <w:rsid w:val="008E7096"/>
    <w:rsid w:val="009144CE"/>
    <w:rsid w:val="00A63A8B"/>
    <w:rsid w:val="00AB3761"/>
    <w:rsid w:val="00BB1F61"/>
    <w:rsid w:val="00C23CD3"/>
    <w:rsid w:val="00C25EE9"/>
    <w:rsid w:val="00D8718C"/>
    <w:rsid w:val="00D9141E"/>
    <w:rsid w:val="00E11CE8"/>
    <w:rsid w:val="00ED446C"/>
    <w:rsid w:val="00F1274F"/>
    <w:rsid w:val="00F93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78F765C"/>
  <w15:docId w15:val="{4FAEEC97-CC46-477F-B875-7163B68B9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37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Vera Šćekić</cp:lastModifiedBy>
  <cp:revision>18</cp:revision>
  <dcterms:created xsi:type="dcterms:W3CDTF">2019-06-17T11:54:00Z</dcterms:created>
  <dcterms:modified xsi:type="dcterms:W3CDTF">2020-08-21T11:52:00Z</dcterms:modified>
</cp:coreProperties>
</file>