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632E9C3C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980677">
              <w:rPr>
                <w:rFonts w:ascii="Times New Roman" w:hAnsi="Times New Roman" w:cs="Times New Roman"/>
                <w:b/>
                <w:lang w:val="sr-Cyrl-RS"/>
              </w:rPr>
              <w:t>22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08BC9E46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12520">
              <w:rPr>
                <w:rFonts w:ascii="Times New Roman" w:hAnsi="Times New Roman" w:cs="Times New Roman"/>
                <w:lang w:val="sr-Cyrl-RS"/>
              </w:rPr>
              <w:t>Античка Грчка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483B5705" w:rsidR="00A32CF0" w:rsidRPr="00FC0A22" w:rsidRDefault="00980677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980677">
              <w:rPr>
                <w:rFonts w:ascii="Times New Roman" w:hAnsi="Times New Roman" w:cs="Times New Roman"/>
                <w:lang w:val="sr-Cyrl-RS"/>
              </w:rPr>
              <w:t>Култура античких Грка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7B4E2277" w14:textId="77777777" w:rsidR="00C7123F" w:rsidRPr="00E522A4" w:rsidRDefault="00E522A4" w:rsidP="00E522A4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E522A4">
              <w:rPr>
                <w:rFonts w:ascii="Times New Roman" w:hAnsi="Times New Roman" w:cs="Times New Roman"/>
                <w:lang w:val="sr-Cyrl-RS"/>
              </w:rPr>
              <w:t>Упознавање са основним одликама античке културе и усвајање основних појмова везаних за њу: пантеон грчких богова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митологија, </w:t>
            </w:r>
            <w:r w:rsidRPr="00E522A4">
              <w:rPr>
                <w:rFonts w:ascii="Times New Roman" w:hAnsi="Times New Roman" w:cs="Times New Roman"/>
                <w:lang w:val="sr-Cyrl-RS"/>
              </w:rPr>
              <w:t>Олимпијске игре, развој уметности и архитектуре</w:t>
            </w:r>
          </w:p>
          <w:p w14:paraId="4C243A05" w14:textId="3D9BB3A5" w:rsidR="0064389D" w:rsidRPr="0064389D" w:rsidRDefault="0064389D" w:rsidP="0064389D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Уочавање утицаја античке културе на данашњу културу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7AF63BAC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9FE59BB" w14:textId="77777777" w:rsidR="00E522A4" w:rsidRDefault="00E522A4" w:rsidP="00E522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опишу значај религије у животу старих Грка и наведу њихова основна обележја;</w:t>
            </w:r>
          </w:p>
          <w:p w14:paraId="2DC54C27" w14:textId="77777777" w:rsidR="00E522A4" w:rsidRDefault="00E522A4" w:rsidP="00E522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разликују легенде и митове од историјских чињеница;</w:t>
            </w:r>
          </w:p>
          <w:p w14:paraId="5D3DBEF0" w14:textId="77777777" w:rsidR="00E522A4" w:rsidRDefault="00E522A4" w:rsidP="00E522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наброје примере привредних, културних и научних достигнућа античке Грчке и хеленистичког доба и објасне њихов утицај на савремени свет;</w:t>
            </w:r>
          </w:p>
          <w:p w14:paraId="4C243A10" w14:textId="571C10CB" w:rsidR="00D12520" w:rsidRPr="00E522A4" w:rsidRDefault="00E522A4" w:rsidP="00E522A4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правилно сместе догађај, личност или појаву из историје античке Грчке на ленту времена. 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E941DF9" w:rsidR="00A32CF0" w:rsidRPr="00FC0A22" w:rsidRDefault="00E06F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A189A4D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587EF44D" w:rsidR="00D75DDF" w:rsidRPr="00FC0A22" w:rsidRDefault="00D12520" w:rsidP="00980677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06658334" w:rsidR="00A32CF0" w:rsidRPr="00D75DDF" w:rsidRDefault="00E06FB2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</w:t>
            </w:r>
            <w:r w:rsidR="00E522A4">
              <w:rPr>
                <w:rFonts w:ascii="Times New Roman" w:hAnsi="Times New Roman"/>
                <w:lang w:eastAsia="sr-Latn-CS"/>
              </w:rPr>
              <w:t>,</w:t>
            </w:r>
            <w:r w:rsidR="00E522A4">
              <w:t xml:space="preserve"> </w:t>
            </w:r>
            <w:r w:rsidR="00E522A4" w:rsidRPr="00E522A4">
              <w:rPr>
                <w:rFonts w:ascii="Times New Roman" w:hAnsi="Times New Roman"/>
                <w:lang w:val="sr-Cyrl-RS" w:eastAsia="sr-Latn-CS"/>
              </w:rPr>
              <w:t>естетичка компетенција</w:t>
            </w:r>
            <w:r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547CEC12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6B153BCF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3125DEE9" w14:textId="77777777" w:rsidR="001F3C3F" w:rsidRDefault="001F3C3F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163C6762" w14:textId="4327525D" w:rsidR="0064389D" w:rsidRDefault="0064389D" w:rsidP="0064389D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</w:pPr>
            <w:r w:rsidRPr="0064389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Наставник саопштава резултате теста који је рађен на пре</w:t>
            </w:r>
            <w:r w:rsidR="00C47831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т</w:t>
            </w:r>
            <w:r w:rsidRPr="0064389D">
              <w:rPr>
                <w:rFonts w:ascii="Times New Roman" w:eastAsia="Times New Roman" w:hAnsi="Times New Roman" w:cs="Times New Roman"/>
                <w:sz w:val="24"/>
                <w:szCs w:val="24"/>
                <w:lang w:val="sr-Cyrl-CS" w:eastAsia="sr-Latn-CS"/>
              </w:rPr>
              <w:t>ходном часу.</w:t>
            </w:r>
          </w:p>
          <w:p w14:paraId="7D435A0B" w14:textId="009F2BC2" w:rsidR="0064389D" w:rsidRPr="0064389D" w:rsidRDefault="00C47831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</w:t>
            </w:r>
            <w:r w:rsidR="0064389D">
              <w:rPr>
                <w:rFonts w:ascii="Times New Roman" w:hAnsi="Times New Roman" w:cs="Times New Roman"/>
                <w:lang w:val="sr-Cyrl-RS"/>
              </w:rPr>
              <w:t xml:space="preserve"> уводном излагању наглашава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 xml:space="preserve"> чињеницу да је култура старих Грка у античком периоду достигла велики домет и да се данашња европска цивилизација не би мог</w:t>
            </w:r>
            <w:r w:rsidR="0064389D">
              <w:rPr>
                <w:rFonts w:ascii="Times New Roman" w:hAnsi="Times New Roman" w:cs="Times New Roman"/>
                <w:lang w:val="sr-Cyrl-RS"/>
              </w:rPr>
              <w:t>ла замислити без ње. Подстиче ученике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4389D">
              <w:rPr>
                <w:rFonts w:ascii="Times New Roman" w:hAnsi="Times New Roman" w:cs="Times New Roman"/>
                <w:lang w:val="sr-Cyrl-RS"/>
              </w:rPr>
              <w:t>да наведу нек</w:t>
            </w:r>
            <w:r w:rsidR="00EA137A">
              <w:rPr>
                <w:rFonts w:ascii="Times New Roman" w:hAnsi="Times New Roman" w:cs="Times New Roman"/>
                <w:lang w:val="sr-Cyrl-RS"/>
              </w:rPr>
              <w:t>е</w:t>
            </w:r>
            <w:r w:rsidR="0064389D">
              <w:rPr>
                <w:rFonts w:ascii="Times New Roman" w:hAnsi="Times New Roman" w:cs="Times New Roman"/>
                <w:lang w:val="sr-Cyrl-RS"/>
              </w:rPr>
              <w:t xml:space="preserve"> примере или их наводи сам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2A966154" w14:textId="77777777" w:rsidR="0064389D" w:rsidRDefault="0064389D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5" w14:textId="4588C26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</w:t>
            </w:r>
            <w:r w:rsidR="0064389D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629FA146" w14:textId="77777777" w:rsidR="00630B89" w:rsidRDefault="00630B89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2F34806" w14:textId="0813B3EC" w:rsidR="0064389D" w:rsidRPr="0064389D" w:rsidRDefault="0064389D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подсећа</w:t>
            </w:r>
            <w:r w:rsidRPr="0064389D">
              <w:rPr>
                <w:rFonts w:ascii="Times New Roman" w:hAnsi="Times New Roman" w:cs="Times New Roman"/>
                <w:lang w:val="sr-Cyrl-RS"/>
              </w:rPr>
              <w:t xml:space="preserve"> ученике на значење појмова </w:t>
            </w:r>
            <w:r w:rsidRPr="0064389D">
              <w:rPr>
                <w:rFonts w:ascii="Times New Roman" w:hAnsi="Times New Roman" w:cs="Times New Roman"/>
                <w:i/>
                <w:lang w:val="sr-Cyrl-RS"/>
              </w:rPr>
              <w:t xml:space="preserve">политеизам </w:t>
            </w:r>
            <w:r w:rsidRPr="0064389D">
              <w:rPr>
                <w:rFonts w:ascii="Times New Roman" w:hAnsi="Times New Roman" w:cs="Times New Roman"/>
                <w:lang w:val="sr-Cyrl-RS"/>
              </w:rPr>
              <w:t>и монотеизам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а затим им објашњава </w:t>
            </w:r>
            <w:r w:rsidRPr="0064389D">
              <w:rPr>
                <w:rFonts w:ascii="Times New Roman" w:hAnsi="Times New Roman" w:cs="Times New Roman"/>
                <w:lang w:val="sr-Cyrl-RS"/>
              </w:rPr>
              <w:t>да су стари Грци све што нису могли да објасне у свом животу, природи и свету који их је окруживао, приписивали вољи богова, да су им приносили жртве молећи их за здравље, кишу у доба суше и срећу у ратним походима.</w:t>
            </w:r>
            <w:r w:rsidR="00017723">
              <w:rPr>
                <w:rFonts w:ascii="Times New Roman" w:hAnsi="Times New Roman" w:cs="Times New Roman"/>
                <w:lang w:val="sr-Cyrl-RS"/>
              </w:rPr>
              <w:t xml:space="preserve"> Наставним им описује</w:t>
            </w:r>
            <w:r w:rsidRPr="0064389D">
              <w:rPr>
                <w:rFonts w:ascii="Times New Roman" w:hAnsi="Times New Roman" w:cs="Times New Roman"/>
                <w:lang w:val="sr-Cyrl-RS"/>
              </w:rPr>
              <w:t xml:space="preserve"> како су по њиховим веровањима богови изгледали, шта су пили, шта су јели и зашто</w:t>
            </w:r>
            <w:r w:rsidRPr="0064389D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Pr="0064389D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7A1EF49A" w14:textId="77777777" w:rsidR="0064389D" w:rsidRPr="0064389D" w:rsidRDefault="0064389D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E889785" w14:textId="3C2617A4" w:rsidR="0064389D" w:rsidRPr="0064389D" w:rsidRDefault="0064389D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64389D">
              <w:rPr>
                <w:rFonts w:ascii="Times New Roman" w:hAnsi="Times New Roman" w:cs="Times New Roman"/>
                <w:lang w:val="sr-Cyrl-RS"/>
              </w:rPr>
              <w:t>На</w:t>
            </w:r>
            <w:r w:rsidR="00017723">
              <w:rPr>
                <w:rFonts w:ascii="Times New Roman" w:hAnsi="Times New Roman" w:cs="Times New Roman"/>
                <w:lang w:val="sr-Cyrl-RS"/>
              </w:rPr>
              <w:t>ставник на табли пише</w:t>
            </w:r>
            <w:r w:rsidRPr="0064389D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165BC8">
              <w:rPr>
                <w:rFonts w:ascii="Times New Roman" w:hAnsi="Times New Roman" w:cs="Times New Roman"/>
                <w:b/>
                <w:i/>
                <w:lang w:val="sr-Cyrl-RS"/>
              </w:rPr>
              <w:t>грчки пантеон (заједница) богова – 12 богова – планина Олимп – Зевс – Хера – заштитница брака и породице</w:t>
            </w:r>
            <w:r w:rsidR="00017723">
              <w:rPr>
                <w:rFonts w:ascii="Times New Roman" w:hAnsi="Times New Roman" w:cs="Times New Roman"/>
                <w:lang w:val="sr-Cyrl-RS"/>
              </w:rPr>
              <w:t xml:space="preserve">, објашњава </w:t>
            </w:r>
            <w:r w:rsidRPr="0064389D">
              <w:rPr>
                <w:rFonts w:ascii="Times New Roman" w:hAnsi="Times New Roman" w:cs="Times New Roman"/>
                <w:lang w:val="sr-Cyrl-RS"/>
              </w:rPr>
              <w:t xml:space="preserve">значење појма </w:t>
            </w:r>
            <w:r w:rsidRPr="0064389D">
              <w:rPr>
                <w:rFonts w:ascii="Times New Roman" w:hAnsi="Times New Roman" w:cs="Times New Roman"/>
                <w:i/>
                <w:lang w:val="sr-Cyrl-RS"/>
              </w:rPr>
              <w:t xml:space="preserve">пантеон </w:t>
            </w:r>
            <w:r w:rsidR="00017723">
              <w:rPr>
                <w:rFonts w:ascii="Times New Roman" w:hAnsi="Times New Roman" w:cs="Times New Roman"/>
                <w:lang w:val="sr-Cyrl-RS"/>
              </w:rPr>
              <w:t>и поставља питања</w:t>
            </w:r>
            <w:r w:rsidR="00165BC8">
              <w:rPr>
                <w:rFonts w:ascii="Times New Roman" w:hAnsi="Times New Roman" w:cs="Times New Roman"/>
                <w:lang w:val="sr-Cyrl-RS"/>
              </w:rPr>
              <w:t xml:space="preserve"> ученицима: </w:t>
            </w:r>
          </w:p>
          <w:p w14:paraId="23CB7D90" w14:textId="622188A3" w:rsidR="0064389D" w:rsidRPr="006861FD" w:rsidRDefault="0064389D" w:rsidP="006861F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6861FD">
              <w:rPr>
                <w:rFonts w:ascii="Times New Roman" w:hAnsi="Times New Roman" w:cs="Times New Roman"/>
                <w:lang w:val="sr-Cyrl-RS"/>
              </w:rPr>
              <w:t xml:space="preserve">Колико је богова имао грчки пантеон? </w:t>
            </w:r>
            <w:r w:rsidRPr="006861FD">
              <w:rPr>
                <w:rFonts w:ascii="Times New Roman" w:hAnsi="Times New Roman" w:cs="Times New Roman"/>
                <w:i/>
                <w:lang w:val="sr-Cyrl-RS"/>
              </w:rPr>
              <w:t>(12 богова)</w:t>
            </w:r>
          </w:p>
          <w:p w14:paraId="509CD4D4" w14:textId="3B83B98B" w:rsidR="0064389D" w:rsidRPr="006861FD" w:rsidRDefault="0064389D" w:rsidP="006861F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6861FD">
              <w:rPr>
                <w:rFonts w:ascii="Times New Roman" w:hAnsi="Times New Roman" w:cs="Times New Roman"/>
                <w:lang w:val="sr-Cyrl-RS"/>
              </w:rPr>
              <w:t xml:space="preserve">Где је био смештен пантеон? </w:t>
            </w:r>
            <w:r w:rsidRPr="006861FD">
              <w:rPr>
                <w:rFonts w:ascii="Times New Roman" w:hAnsi="Times New Roman" w:cs="Times New Roman"/>
                <w:i/>
                <w:lang w:val="sr-Cyrl-RS"/>
              </w:rPr>
              <w:t>(на планини Олимп)</w:t>
            </w:r>
          </w:p>
          <w:p w14:paraId="343B3114" w14:textId="4771EBA7" w:rsidR="0064389D" w:rsidRPr="006861FD" w:rsidRDefault="0064389D" w:rsidP="006861F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6861FD">
              <w:rPr>
                <w:rFonts w:ascii="Times New Roman" w:hAnsi="Times New Roman" w:cs="Times New Roman"/>
                <w:lang w:val="sr-Cyrl-RS"/>
              </w:rPr>
              <w:lastRenderedPageBreak/>
              <w:t xml:space="preserve">Како се звао врховни бог? </w:t>
            </w:r>
            <w:r w:rsidRPr="006861FD">
              <w:rPr>
                <w:rFonts w:ascii="Times New Roman" w:hAnsi="Times New Roman" w:cs="Times New Roman"/>
                <w:i/>
                <w:lang w:val="sr-Cyrl-RS"/>
              </w:rPr>
              <w:t>(Зевс)</w:t>
            </w:r>
            <w:r w:rsidR="006861FD" w:rsidRPr="006861FD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="00017723" w:rsidRPr="006861FD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6861FD">
              <w:rPr>
                <w:rFonts w:ascii="Times New Roman" w:hAnsi="Times New Roman" w:cs="Times New Roman"/>
                <w:lang w:val="sr-Cyrl-RS"/>
              </w:rPr>
              <w:t xml:space="preserve">Код овог питања </w:t>
            </w:r>
            <w:r w:rsidR="00017723" w:rsidRPr="006861FD">
              <w:rPr>
                <w:rFonts w:ascii="Times New Roman" w:hAnsi="Times New Roman" w:cs="Times New Roman"/>
                <w:lang w:val="sr-Cyrl-RS"/>
              </w:rPr>
              <w:t>наставник наглашава</w:t>
            </w:r>
            <w:r w:rsidRPr="006861FD">
              <w:rPr>
                <w:rFonts w:ascii="Times New Roman" w:hAnsi="Times New Roman" w:cs="Times New Roman"/>
                <w:lang w:val="sr-Cyrl-RS"/>
              </w:rPr>
              <w:t xml:space="preserve"> да је Зевс био владар Олимпа, бог неба и грмљавине.</w:t>
            </w:r>
          </w:p>
          <w:p w14:paraId="18CCEBFE" w14:textId="786A3D8E" w:rsidR="0064389D" w:rsidRPr="006861FD" w:rsidRDefault="0064389D" w:rsidP="006861F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6861FD">
              <w:rPr>
                <w:rFonts w:ascii="Times New Roman" w:hAnsi="Times New Roman" w:cs="Times New Roman"/>
                <w:lang w:val="sr-Cyrl-RS"/>
              </w:rPr>
              <w:t xml:space="preserve">Како се звала заштитница брака и породице? </w:t>
            </w:r>
            <w:r w:rsidRPr="006861FD">
              <w:rPr>
                <w:rFonts w:ascii="Times New Roman" w:hAnsi="Times New Roman" w:cs="Times New Roman"/>
                <w:i/>
                <w:lang w:val="sr-Cyrl-RS"/>
              </w:rPr>
              <w:t>(Хера)</w:t>
            </w:r>
            <w:r w:rsidR="006861FD" w:rsidRPr="006861FD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="00017723" w:rsidRPr="006861FD">
              <w:rPr>
                <w:rFonts w:ascii="Times New Roman" w:hAnsi="Times New Roman" w:cs="Times New Roman"/>
                <w:lang w:val="sr-Cyrl-RS"/>
              </w:rPr>
              <w:t xml:space="preserve">Код овог питања наставник наглашава да </w:t>
            </w:r>
            <w:r w:rsidRPr="006861FD">
              <w:rPr>
                <w:rFonts w:ascii="Times New Roman" w:hAnsi="Times New Roman" w:cs="Times New Roman"/>
                <w:lang w:val="sr-Cyrl-RS"/>
              </w:rPr>
              <w:t xml:space="preserve">је она била </w:t>
            </w:r>
            <w:proofErr w:type="spellStart"/>
            <w:r w:rsidRPr="006861FD">
              <w:rPr>
                <w:rFonts w:ascii="Times New Roman" w:hAnsi="Times New Roman" w:cs="Times New Roman"/>
                <w:lang w:val="sr-Cyrl-RS"/>
              </w:rPr>
              <w:t>Зевсова</w:t>
            </w:r>
            <w:proofErr w:type="spellEnd"/>
            <w:r w:rsidRPr="006861FD">
              <w:rPr>
                <w:rFonts w:ascii="Times New Roman" w:hAnsi="Times New Roman" w:cs="Times New Roman"/>
                <w:lang w:val="sr-Cyrl-RS"/>
              </w:rPr>
              <w:t xml:space="preserve"> супруга.</w:t>
            </w:r>
          </w:p>
          <w:p w14:paraId="0886284C" w14:textId="77777777" w:rsidR="0064389D" w:rsidRPr="0064389D" w:rsidRDefault="0064389D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DC4A7DB" w14:textId="1027EA7C" w:rsidR="0064389D" w:rsidRDefault="00017723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D57DA6">
              <w:rPr>
                <w:rFonts w:ascii="Times New Roman" w:hAnsi="Times New Roman" w:cs="Times New Roman"/>
                <w:lang w:val="sr-Cyrl-RS"/>
              </w:rPr>
              <w:t>аст</w:t>
            </w:r>
            <w:r>
              <w:rPr>
                <w:rFonts w:ascii="Times New Roman" w:hAnsi="Times New Roman" w:cs="Times New Roman"/>
                <w:lang w:val="sr-Cyrl-RS"/>
              </w:rPr>
              <w:t>авник истиче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 xml:space="preserve"> да је неизоставни део културе старих Грка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била 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>њ</w:t>
            </w:r>
            <w:r>
              <w:rPr>
                <w:rFonts w:ascii="Times New Roman" w:hAnsi="Times New Roman" w:cs="Times New Roman"/>
                <w:lang w:val="sr-Cyrl-RS"/>
              </w:rPr>
              <w:t>ихова митологија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>Поставља питање ученицима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 xml:space="preserve"> да ли су чули за Херакла, Ахила, фантастична бића попут кентаура, Пега</w:t>
            </w:r>
            <w:r>
              <w:rPr>
                <w:rFonts w:ascii="Times New Roman" w:hAnsi="Times New Roman" w:cs="Times New Roman"/>
                <w:lang w:val="sr-Cyrl-RS"/>
              </w:rPr>
              <w:t xml:space="preserve">за, гиганта и шта о њима знају и објашњава 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>им уколико нису. На</w:t>
            </w:r>
            <w:r>
              <w:rPr>
                <w:rFonts w:ascii="Times New Roman" w:hAnsi="Times New Roman" w:cs="Times New Roman"/>
                <w:lang w:val="sr-Cyrl-RS"/>
              </w:rPr>
              <w:t>ставник проверава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 xml:space="preserve"> да ли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ученици </w:t>
            </w:r>
            <w:r w:rsidR="0064389D" w:rsidRPr="0064389D">
              <w:rPr>
                <w:rFonts w:ascii="Times New Roman" w:hAnsi="Times New Roman" w:cs="Times New Roman"/>
                <w:lang w:val="sr-Cyrl-RS"/>
              </w:rPr>
              <w:t xml:space="preserve">знају разлику између митова и историјских чињеница. </w:t>
            </w:r>
          </w:p>
          <w:p w14:paraId="03582F87" w14:textId="77777777" w:rsidR="00017723" w:rsidRDefault="00017723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622D618" w14:textId="38688A21" w:rsidR="00017723" w:rsidRPr="00017723" w:rsidRDefault="00D57DA6" w:rsidP="0001772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поставља питање</w:t>
            </w:r>
            <w:r w:rsidR="00017723" w:rsidRPr="00017723">
              <w:rPr>
                <w:rFonts w:ascii="Times New Roman" w:hAnsi="Times New Roman" w:cs="Times New Roman"/>
                <w:lang w:val="sr-Cyrl-RS"/>
              </w:rPr>
              <w:t xml:space="preserve"> како се зове </w:t>
            </w:r>
            <w:proofErr w:type="spellStart"/>
            <w:r w:rsidR="00017723" w:rsidRPr="00017723">
              <w:rPr>
                <w:rFonts w:ascii="Times New Roman" w:hAnsi="Times New Roman" w:cs="Times New Roman"/>
              </w:rPr>
              <w:t>водећи</w:t>
            </w:r>
            <w:proofErr w:type="spellEnd"/>
            <w:r w:rsidR="00017723" w:rsidRPr="00017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7723" w:rsidRPr="00017723">
              <w:rPr>
                <w:rFonts w:ascii="Times New Roman" w:hAnsi="Times New Roman" w:cs="Times New Roman"/>
              </w:rPr>
              <w:t>међународни</w:t>
            </w:r>
            <w:proofErr w:type="spellEnd"/>
            <w:r w:rsidR="00017723" w:rsidRPr="00017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7723" w:rsidRPr="00017723">
              <w:rPr>
                <w:rFonts w:ascii="Times New Roman" w:hAnsi="Times New Roman" w:cs="Times New Roman"/>
              </w:rPr>
              <w:t>спортски</w:t>
            </w:r>
            <w:proofErr w:type="spellEnd"/>
            <w:r w:rsidR="00017723" w:rsidRPr="00017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7723" w:rsidRPr="00017723">
              <w:rPr>
                <w:rFonts w:ascii="Times New Roman" w:hAnsi="Times New Roman" w:cs="Times New Roman"/>
              </w:rPr>
              <w:t>догађај</w:t>
            </w:r>
            <w:proofErr w:type="spellEnd"/>
            <w:r w:rsidR="00017723" w:rsidRPr="00017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7723" w:rsidRPr="00017723">
              <w:rPr>
                <w:rFonts w:ascii="Times New Roman" w:hAnsi="Times New Roman" w:cs="Times New Roman"/>
              </w:rPr>
              <w:t>који</w:t>
            </w:r>
            <w:proofErr w:type="spellEnd"/>
            <w:r w:rsidR="00017723" w:rsidRPr="00017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7723" w:rsidRPr="00017723">
              <w:rPr>
                <w:rFonts w:ascii="Times New Roman" w:hAnsi="Times New Roman" w:cs="Times New Roman"/>
              </w:rPr>
              <w:t>се</w:t>
            </w:r>
            <w:proofErr w:type="spellEnd"/>
            <w:r w:rsidR="00017723" w:rsidRPr="0001772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17723" w:rsidRPr="00017723">
              <w:rPr>
                <w:rFonts w:ascii="Times New Roman" w:hAnsi="Times New Roman" w:cs="Times New Roman"/>
              </w:rPr>
              <w:t>одржа</w:t>
            </w:r>
            <w:r w:rsidR="00017723" w:rsidRPr="00017723">
              <w:rPr>
                <w:rFonts w:ascii="Times New Roman" w:hAnsi="Times New Roman" w:cs="Times New Roman"/>
                <w:lang w:val="sr-Cyrl-RS"/>
              </w:rPr>
              <w:t>ва</w:t>
            </w:r>
            <w:proofErr w:type="spellEnd"/>
            <w:r w:rsidR="00017723" w:rsidRPr="00017723">
              <w:rPr>
                <w:rFonts w:ascii="Times New Roman" w:hAnsi="Times New Roman" w:cs="Times New Roman"/>
                <w:lang w:val="sr-Cyrl-RS"/>
              </w:rPr>
              <w:t xml:space="preserve"> сваке четврте године </w:t>
            </w:r>
            <w:r w:rsidR="00017723" w:rsidRPr="00017723">
              <w:rPr>
                <w:rFonts w:ascii="Times New Roman" w:hAnsi="Times New Roman" w:cs="Times New Roman"/>
                <w:i/>
                <w:lang w:val="sr-Cyrl-RS"/>
              </w:rPr>
              <w:t>(Олимпијске игре)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информише их </w:t>
            </w:r>
            <w:r w:rsidR="00017723" w:rsidRPr="00017723">
              <w:rPr>
                <w:rFonts w:ascii="Times New Roman" w:hAnsi="Times New Roman" w:cs="Times New Roman"/>
                <w:lang w:val="sr-Cyrl-RS"/>
              </w:rPr>
              <w:t>када су забележене прве Олимпијске игре</w:t>
            </w:r>
            <w:r w:rsidR="00165BC8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017723" w:rsidRPr="00017723">
              <w:rPr>
                <w:rFonts w:ascii="Times New Roman" w:hAnsi="Times New Roman" w:cs="Times New Roman"/>
                <w:lang w:val="sr-Cyrl-RS"/>
              </w:rPr>
              <w:t>где су се одржавале и шта су победници игара добијали као награду. Обј</w:t>
            </w:r>
            <w:r>
              <w:rPr>
                <w:rFonts w:ascii="Times New Roman" w:hAnsi="Times New Roman" w:cs="Times New Roman"/>
                <w:lang w:val="sr-Cyrl-RS"/>
              </w:rPr>
              <w:t>ашњава</w:t>
            </w:r>
            <w:r w:rsidR="00017723" w:rsidRPr="00017723">
              <w:rPr>
                <w:rFonts w:ascii="Times New Roman" w:hAnsi="Times New Roman" w:cs="Times New Roman"/>
                <w:lang w:val="sr-Cyrl-RS"/>
              </w:rPr>
              <w:t xml:space="preserve"> им да су Олимпијске игре у старој Грчкој биле посвећене врховном богу Зевсу и да су </w:t>
            </w:r>
            <w:r>
              <w:rPr>
                <w:rFonts w:ascii="Times New Roman" w:hAnsi="Times New Roman" w:cs="Times New Roman"/>
                <w:lang w:val="sr-Cyrl-RS"/>
              </w:rPr>
              <w:t>зато имале велики верски значај и наглашава</w:t>
            </w:r>
            <w:r w:rsidR="00017723" w:rsidRPr="00017723">
              <w:rPr>
                <w:rFonts w:ascii="Times New Roman" w:hAnsi="Times New Roman" w:cs="Times New Roman"/>
                <w:lang w:val="sr-Cyrl-RS"/>
              </w:rPr>
              <w:t xml:space="preserve"> и то да су за време игара Грци прекидали сва непријатељства. </w:t>
            </w:r>
          </w:p>
          <w:p w14:paraId="6923F3CE" w14:textId="77777777" w:rsidR="00017723" w:rsidRDefault="00017723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C5EE7FC" w14:textId="48060385" w:rsidR="00D57DA6" w:rsidRPr="00D57DA6" w:rsidRDefault="00D57DA6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D57DA6">
              <w:rPr>
                <w:rFonts w:ascii="Times New Roman" w:hAnsi="Times New Roman" w:cs="Times New Roman"/>
                <w:lang w:val="sr-Cyrl-RS"/>
              </w:rPr>
              <w:t>На</w:t>
            </w:r>
            <w:r>
              <w:rPr>
                <w:rFonts w:ascii="Times New Roman" w:hAnsi="Times New Roman" w:cs="Times New Roman"/>
                <w:lang w:val="sr-Cyrl-RS"/>
              </w:rPr>
              <w:t>ставник на табли пише</w:t>
            </w:r>
            <w:r w:rsidRPr="00D57DA6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Pr="00D57DA6">
              <w:rPr>
                <w:rFonts w:ascii="Times New Roman" w:hAnsi="Times New Roman" w:cs="Times New Roman"/>
                <w:b/>
                <w:lang w:val="sr-Cyrl-RS"/>
              </w:rPr>
              <w:t>Ахитектура</w:t>
            </w:r>
            <w:proofErr w:type="spellEnd"/>
            <w:r w:rsidRPr="00D57DA6">
              <w:rPr>
                <w:rFonts w:ascii="Times New Roman" w:hAnsi="Times New Roman" w:cs="Times New Roman"/>
                <w:b/>
                <w:lang w:val="sr-Cyrl-RS"/>
              </w:rPr>
              <w:t xml:space="preserve"> – три стила градње</w:t>
            </w:r>
            <w:r w:rsidR="00DD7235">
              <w:rPr>
                <w:rFonts w:ascii="Times New Roman" w:hAnsi="Times New Roman" w:cs="Times New Roman"/>
                <w:lang w:val="sr-Cyrl-RS"/>
              </w:rPr>
              <w:t xml:space="preserve"> 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упућује</w:t>
            </w:r>
            <w:r w:rsidRPr="00D57DA6">
              <w:rPr>
                <w:rFonts w:ascii="Times New Roman" w:hAnsi="Times New Roman" w:cs="Times New Roman"/>
                <w:lang w:val="sr-Cyrl-RS"/>
              </w:rPr>
              <w:t xml:space="preserve"> ученике на слику стубова</w:t>
            </w:r>
            <w:r w:rsidR="00DD7235">
              <w:rPr>
                <w:rFonts w:ascii="Times New Roman" w:hAnsi="Times New Roman" w:cs="Times New Roman"/>
                <w:lang w:val="sr-Cyrl-RS"/>
              </w:rPr>
              <w:t xml:space="preserve"> у уџбенику на страни 86</w:t>
            </w:r>
            <w:r w:rsidR="001F4449">
              <w:rPr>
                <w:rFonts w:ascii="Times New Roman" w:hAnsi="Times New Roman" w:cs="Times New Roman"/>
                <w:lang w:val="sr-Cyrl-RS"/>
              </w:rPr>
              <w:t>. З</w:t>
            </w:r>
            <w:r w:rsidR="00DD7235">
              <w:rPr>
                <w:rFonts w:ascii="Times New Roman" w:hAnsi="Times New Roman" w:cs="Times New Roman"/>
                <w:lang w:val="sr-Cyrl-RS"/>
              </w:rPr>
              <w:t>атим им говори</w:t>
            </w:r>
            <w:r w:rsidRPr="00D57DA6">
              <w:rPr>
                <w:rFonts w:ascii="Times New Roman" w:hAnsi="Times New Roman" w:cs="Times New Roman"/>
                <w:lang w:val="sr-Cyrl-RS"/>
              </w:rPr>
              <w:t xml:space="preserve"> да испод слике прочитају која три стила градње они представљају</w:t>
            </w:r>
            <w:r w:rsidRPr="00D57DA6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Pr="00D57DA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DD7235">
              <w:rPr>
                <w:rFonts w:ascii="Times New Roman" w:hAnsi="Times New Roman" w:cs="Times New Roman"/>
                <w:lang w:val="sr-Cyrl-RS"/>
              </w:rPr>
              <w:t xml:space="preserve">Наставник пише ове речи испод наслова и позива ученике </w:t>
            </w:r>
            <w:r w:rsidRPr="00D57DA6">
              <w:rPr>
                <w:rFonts w:ascii="Times New Roman" w:hAnsi="Times New Roman" w:cs="Times New Roman"/>
                <w:lang w:val="sr-Cyrl-RS"/>
              </w:rPr>
              <w:t xml:space="preserve">да пажљиво погледају стубове и уоче по којим њиховим деловима су разлике у стиловима посебно препознатљиве </w:t>
            </w:r>
            <w:r w:rsidR="00DD7235">
              <w:rPr>
                <w:rFonts w:ascii="Times New Roman" w:hAnsi="Times New Roman" w:cs="Times New Roman"/>
                <w:lang w:val="sr-Cyrl-RS"/>
              </w:rPr>
              <w:t xml:space="preserve">и објашњава </w:t>
            </w:r>
            <w:r w:rsidRPr="00D57DA6">
              <w:rPr>
                <w:rFonts w:ascii="Times New Roman" w:hAnsi="Times New Roman" w:cs="Times New Roman"/>
                <w:lang w:val="sr-Cyrl-RS"/>
              </w:rPr>
              <w:t>им појам „капител“.</w:t>
            </w:r>
            <w:r w:rsidR="00DD7235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D57DA6">
              <w:rPr>
                <w:rFonts w:ascii="Times New Roman" w:hAnsi="Times New Roman" w:cs="Times New Roman"/>
                <w:lang w:val="sr-Cyrl-RS"/>
              </w:rPr>
              <w:t xml:space="preserve">Позивајући се на слику, </w:t>
            </w:r>
            <w:r w:rsidR="00DD7235">
              <w:rPr>
                <w:rFonts w:ascii="Times New Roman" w:hAnsi="Times New Roman" w:cs="Times New Roman"/>
                <w:lang w:val="sr-Cyrl-RS"/>
              </w:rPr>
              <w:t xml:space="preserve">наставник пита ученике да му </w:t>
            </w:r>
            <w:r w:rsidRPr="00D57DA6">
              <w:rPr>
                <w:rFonts w:ascii="Times New Roman" w:hAnsi="Times New Roman" w:cs="Times New Roman"/>
                <w:lang w:val="sr-Cyrl-RS"/>
              </w:rPr>
              <w:t xml:space="preserve">кажу који је од стилова био најједноставнији, који нешто сложенији, а који најсложенији. </w:t>
            </w:r>
            <w:r w:rsidR="00DD7235">
              <w:rPr>
                <w:rFonts w:ascii="Times New Roman" w:hAnsi="Times New Roman" w:cs="Times New Roman"/>
                <w:lang w:val="sr-Cyrl-RS"/>
              </w:rPr>
              <w:t xml:space="preserve">Наставник подсећа ученике </w:t>
            </w:r>
            <w:r w:rsidRPr="00D57DA6">
              <w:rPr>
                <w:rFonts w:ascii="Times New Roman" w:hAnsi="Times New Roman" w:cs="Times New Roman"/>
                <w:lang w:val="sr-Cyrl-RS"/>
              </w:rPr>
              <w:t xml:space="preserve">на процват Атине у доба </w:t>
            </w:r>
            <w:proofErr w:type="spellStart"/>
            <w:r w:rsidRPr="00D57DA6">
              <w:rPr>
                <w:rFonts w:ascii="Times New Roman" w:hAnsi="Times New Roman" w:cs="Times New Roman"/>
                <w:lang w:val="sr-Cyrl-RS"/>
              </w:rPr>
              <w:t>Перикла</w:t>
            </w:r>
            <w:proofErr w:type="spellEnd"/>
            <w:r w:rsidRPr="00D57DA6">
              <w:rPr>
                <w:rFonts w:ascii="Times New Roman" w:hAnsi="Times New Roman" w:cs="Times New Roman"/>
                <w:lang w:val="sr-Cyrl-RS"/>
              </w:rPr>
              <w:t xml:space="preserve"> и </w:t>
            </w:r>
            <w:proofErr w:type="spellStart"/>
            <w:r w:rsidRPr="00D57DA6">
              <w:rPr>
                <w:rFonts w:ascii="Times New Roman" w:hAnsi="Times New Roman" w:cs="Times New Roman"/>
                <w:lang w:val="sr-Cyrl-RS"/>
              </w:rPr>
              <w:t>Акропољ</w:t>
            </w:r>
            <w:proofErr w:type="spellEnd"/>
            <w:r w:rsidRPr="00D57DA6">
              <w:rPr>
                <w:rFonts w:ascii="Times New Roman" w:hAnsi="Times New Roman" w:cs="Times New Roman"/>
                <w:lang w:val="sr-Cyrl-RS"/>
              </w:rPr>
              <w:t xml:space="preserve"> са знаменитим </w:t>
            </w:r>
            <w:proofErr w:type="spellStart"/>
            <w:r w:rsidRPr="00D57DA6">
              <w:rPr>
                <w:rFonts w:ascii="Times New Roman" w:hAnsi="Times New Roman" w:cs="Times New Roman"/>
                <w:lang w:val="sr-Cyrl-RS"/>
              </w:rPr>
              <w:t>партеноном</w:t>
            </w:r>
            <w:proofErr w:type="spellEnd"/>
            <w:r w:rsidRPr="00D57DA6">
              <w:rPr>
                <w:rFonts w:ascii="Times New Roman" w:hAnsi="Times New Roman" w:cs="Times New Roman"/>
                <w:lang w:val="sr-Cyrl-RS"/>
              </w:rPr>
              <w:t xml:space="preserve"> на врху где су биле подигнуте најлепше зграде и храмови старих Грка. </w:t>
            </w:r>
          </w:p>
          <w:p w14:paraId="5FF6B69D" w14:textId="77777777" w:rsidR="00D57DA6" w:rsidRPr="00D57DA6" w:rsidRDefault="00D57DA6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6C89FD8" w14:textId="481A92E4" w:rsidR="00D57DA6" w:rsidRPr="00D57DA6" w:rsidRDefault="00DD7235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табли пиш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е </w:t>
            </w:r>
            <w:r w:rsidR="00D57DA6" w:rsidRPr="00D57DA6">
              <w:rPr>
                <w:rFonts w:ascii="Times New Roman" w:hAnsi="Times New Roman" w:cs="Times New Roman"/>
                <w:b/>
                <w:lang w:val="sr-Cyrl-RS"/>
              </w:rPr>
              <w:t>Вајарство</w:t>
            </w:r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 наглашава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 да су грчки вајари били ненадма</w:t>
            </w:r>
            <w:r>
              <w:rPr>
                <w:rFonts w:ascii="Times New Roman" w:hAnsi="Times New Roman" w:cs="Times New Roman"/>
                <w:lang w:val="sr-Cyrl-RS"/>
              </w:rPr>
              <w:t>шни у представљању људског тела, а затим испод наслова пиш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е имена два највећа вајара старе Грчке и њихова дела: </w:t>
            </w:r>
          </w:p>
          <w:p w14:paraId="51118AA4" w14:textId="77777777" w:rsidR="00D57DA6" w:rsidRPr="00945B78" w:rsidRDefault="00D57DA6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45B78">
              <w:rPr>
                <w:rFonts w:ascii="Times New Roman" w:hAnsi="Times New Roman" w:cs="Times New Roman"/>
                <w:b/>
                <w:lang w:val="sr-Cyrl-RS"/>
              </w:rPr>
              <w:t>Фидије</w:t>
            </w:r>
            <w:proofErr w:type="spellEnd"/>
            <w:r w:rsidRPr="00945B78">
              <w:rPr>
                <w:rFonts w:ascii="Times New Roman" w:hAnsi="Times New Roman" w:cs="Times New Roman"/>
                <w:lang w:val="sr-Cyrl-RS"/>
              </w:rPr>
              <w:t xml:space="preserve">: статуа Зевса у Олимпији, кип богиње Атине у </w:t>
            </w:r>
            <w:proofErr w:type="spellStart"/>
            <w:r w:rsidRPr="00945B78">
              <w:rPr>
                <w:rFonts w:ascii="Times New Roman" w:hAnsi="Times New Roman" w:cs="Times New Roman"/>
                <w:lang w:val="sr-Cyrl-RS"/>
              </w:rPr>
              <w:t>Партенону</w:t>
            </w:r>
            <w:proofErr w:type="spellEnd"/>
          </w:p>
          <w:p w14:paraId="29008F32" w14:textId="77777777" w:rsidR="00D57DA6" w:rsidRPr="00945B78" w:rsidRDefault="00D57DA6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945B78">
              <w:rPr>
                <w:rFonts w:ascii="Times New Roman" w:hAnsi="Times New Roman" w:cs="Times New Roman"/>
                <w:b/>
                <w:lang w:val="sr-Cyrl-RS"/>
              </w:rPr>
              <w:t>Мирон</w:t>
            </w:r>
            <w:proofErr w:type="spellEnd"/>
            <w:r w:rsidRPr="00945B78">
              <w:rPr>
                <w:rFonts w:ascii="Times New Roman" w:hAnsi="Times New Roman" w:cs="Times New Roman"/>
                <w:lang w:val="sr-Cyrl-RS"/>
              </w:rPr>
              <w:t xml:space="preserve">: Бацач диска, </w:t>
            </w:r>
            <w:proofErr w:type="spellStart"/>
            <w:r w:rsidRPr="00945B78">
              <w:rPr>
                <w:rFonts w:ascii="Times New Roman" w:hAnsi="Times New Roman" w:cs="Times New Roman"/>
                <w:lang w:val="sr-Cyrl-RS"/>
              </w:rPr>
              <w:t>дискоболос</w:t>
            </w:r>
            <w:proofErr w:type="spellEnd"/>
          </w:p>
          <w:p w14:paraId="014F3C3E" w14:textId="77777777" w:rsidR="00945B78" w:rsidRDefault="00945B78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E28E937" w14:textId="617C9DBA" w:rsidR="00D57DA6" w:rsidRPr="00D57DA6" w:rsidRDefault="00DD7235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поставља питања</w:t>
            </w:r>
            <w:r w:rsidR="00165BC8">
              <w:rPr>
                <w:rFonts w:ascii="Times New Roman" w:hAnsi="Times New Roman" w:cs="Times New Roman"/>
                <w:lang w:val="sr-Cyrl-RS"/>
              </w:rPr>
              <w:t xml:space="preserve"> на која ученици одговарају</w:t>
            </w:r>
            <w:r>
              <w:rPr>
                <w:rFonts w:ascii="Times New Roman" w:hAnsi="Times New Roman" w:cs="Times New Roman"/>
                <w:lang w:val="sr-Cyrl-RS"/>
              </w:rPr>
              <w:t xml:space="preserve">: </w:t>
            </w:r>
          </w:p>
          <w:p w14:paraId="6A7AEBF2" w14:textId="686FD83B" w:rsidR="00D57DA6" w:rsidRPr="00D57DA6" w:rsidRDefault="00DD7235" w:rsidP="00D57DA6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Која су два најпознатија вајара старе Грчке? </w:t>
            </w:r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>(</w:t>
            </w:r>
            <w:proofErr w:type="spellStart"/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>Фидије</w:t>
            </w:r>
            <w:proofErr w:type="spellEnd"/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 xml:space="preserve"> и </w:t>
            </w:r>
            <w:proofErr w:type="spellStart"/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>Мирон</w:t>
            </w:r>
            <w:proofErr w:type="spellEnd"/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>)</w:t>
            </w:r>
          </w:p>
          <w:p w14:paraId="08BA8659" w14:textId="68D9E24F" w:rsidR="00D57DA6" w:rsidRPr="00D57DA6" w:rsidRDefault="00DD7235" w:rsidP="00D57DA6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Која су најпознатија </w:t>
            </w:r>
            <w:proofErr w:type="spellStart"/>
            <w:r w:rsidR="00D57DA6" w:rsidRPr="00D57DA6">
              <w:rPr>
                <w:rFonts w:ascii="Times New Roman" w:hAnsi="Times New Roman" w:cs="Times New Roman"/>
                <w:lang w:val="sr-Cyrl-RS"/>
              </w:rPr>
              <w:t>Фидијева</w:t>
            </w:r>
            <w:proofErr w:type="spellEnd"/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 дела? </w:t>
            </w:r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 xml:space="preserve">(статуа Зевса у Олимпији, кип богиње Атине у </w:t>
            </w:r>
            <w:proofErr w:type="spellStart"/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>Партенону</w:t>
            </w:r>
            <w:proofErr w:type="spellEnd"/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>)</w:t>
            </w:r>
          </w:p>
          <w:p w14:paraId="76C0B93A" w14:textId="6DC65808" w:rsidR="00D57DA6" w:rsidRPr="00D57DA6" w:rsidRDefault="00DD7235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Које је најпознатије </w:t>
            </w:r>
            <w:proofErr w:type="spellStart"/>
            <w:r w:rsidR="00D57DA6" w:rsidRPr="00D57DA6">
              <w:rPr>
                <w:rFonts w:ascii="Times New Roman" w:hAnsi="Times New Roman" w:cs="Times New Roman"/>
                <w:lang w:val="sr-Cyrl-RS"/>
              </w:rPr>
              <w:t>Мироново</w:t>
            </w:r>
            <w:proofErr w:type="spellEnd"/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 дело? </w:t>
            </w:r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 xml:space="preserve">(Бацач диска, </w:t>
            </w:r>
            <w:proofErr w:type="spellStart"/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>дискоболос</w:t>
            </w:r>
            <w:proofErr w:type="spellEnd"/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>)</w:t>
            </w:r>
          </w:p>
          <w:p w14:paraId="5A8EEF6A" w14:textId="77777777" w:rsidR="00D57DA6" w:rsidRPr="00D57DA6" w:rsidRDefault="00D57DA6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8838D66" w14:textId="50B0DE71" w:rsidR="00D57DA6" w:rsidRPr="00D57DA6" w:rsidRDefault="00DD7235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Током разговора наставник објашњава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 ученицима да је </w:t>
            </w:r>
            <w:proofErr w:type="spellStart"/>
            <w:r w:rsidR="00D57DA6" w:rsidRPr="00D57DA6">
              <w:rPr>
                <w:rFonts w:ascii="Times New Roman" w:hAnsi="Times New Roman" w:cs="Times New Roman"/>
                <w:lang w:val="sr-Cyrl-RS"/>
              </w:rPr>
              <w:t>Фидије</w:t>
            </w:r>
            <w:proofErr w:type="spellEnd"/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 био </w:t>
            </w:r>
            <w:proofErr w:type="spellStart"/>
            <w:r w:rsidR="00D57DA6" w:rsidRPr="00D57DA6">
              <w:rPr>
                <w:rFonts w:ascii="Times New Roman" w:hAnsi="Times New Roman" w:cs="Times New Roman"/>
                <w:lang w:val="sr-Cyrl-RS"/>
              </w:rPr>
              <w:t>Периклов</w:t>
            </w:r>
            <w:proofErr w:type="spellEnd"/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 пријатељ и да је његова статуа Зевса убрајана у једно од сед</w:t>
            </w:r>
            <w:r>
              <w:rPr>
                <w:rFonts w:ascii="Times New Roman" w:hAnsi="Times New Roman" w:cs="Times New Roman"/>
                <w:lang w:val="sr-Cyrl-RS"/>
              </w:rPr>
              <w:t>ам светских чуда античког света, а затим их упућује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 на слику </w:t>
            </w:r>
            <w:r w:rsidR="00D57DA6" w:rsidRPr="00D57DA6">
              <w:rPr>
                <w:rFonts w:ascii="Times New Roman" w:hAnsi="Times New Roman" w:cs="Times New Roman"/>
                <w:i/>
                <w:lang w:val="sr-Cyrl-RS"/>
              </w:rPr>
              <w:t xml:space="preserve">Бацача диска 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у уџбенику на страни 86.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</w:t>
            </w:r>
            <w:r w:rsidR="004E4E30">
              <w:rPr>
                <w:rFonts w:ascii="Times New Roman" w:hAnsi="Times New Roman" w:cs="Times New Roman"/>
                <w:lang w:val="sr-Cyrl-RS"/>
              </w:rPr>
              <w:t>тражи</w:t>
            </w:r>
            <w:r>
              <w:rPr>
                <w:rFonts w:ascii="Times New Roman" w:hAnsi="Times New Roman" w:cs="Times New Roman"/>
                <w:lang w:val="sr-Cyrl-RS"/>
              </w:rPr>
              <w:t xml:space="preserve"> од ученика да 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опишу бацача диска. </w:t>
            </w:r>
          </w:p>
          <w:p w14:paraId="53350D98" w14:textId="67126066" w:rsidR="00D57DA6" w:rsidRPr="00D57DA6" w:rsidRDefault="00DD7235" w:rsidP="00D57DA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даје кратак осврт на сликарство и уз објашњење</w:t>
            </w:r>
            <w:r w:rsidR="00D57DA6" w:rsidRPr="00D57DA6">
              <w:rPr>
                <w:rFonts w:ascii="Times New Roman" w:hAnsi="Times New Roman" w:cs="Times New Roman"/>
                <w:lang w:val="sr-Cyrl-RS"/>
              </w:rPr>
              <w:t xml:space="preserve"> да се примери ове ликовне уметности често могу видети на вазама. </w:t>
            </w:r>
          </w:p>
          <w:p w14:paraId="45D7C745" w14:textId="77777777" w:rsidR="00D57DA6" w:rsidRDefault="00D57DA6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AB66974" w14:textId="09B6ECDE" w:rsidR="00DD7235" w:rsidRP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</w:t>
            </w:r>
            <w:r w:rsidRPr="00DD7235">
              <w:rPr>
                <w:rFonts w:ascii="Times New Roman" w:hAnsi="Times New Roman" w:cs="Times New Roman"/>
                <w:lang w:val="sr-Cyrl-RS"/>
              </w:rPr>
              <w:t>ученицима када су Грци осмислили свој алфабет</w:t>
            </w:r>
            <w:r w:rsidRPr="00DD7235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и подсећа</w:t>
            </w:r>
            <w:r w:rsidRPr="00DD7235">
              <w:rPr>
                <w:rFonts w:ascii="Times New Roman" w:hAnsi="Times New Roman" w:cs="Times New Roman"/>
                <w:lang w:val="sr-Cyrl-RS"/>
              </w:rPr>
              <w:t xml:space="preserve"> их на то који је алфабет највише утицао на његов развој</w:t>
            </w:r>
            <w:r w:rsidRPr="00DD7235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 w:rsidRPr="00DD7235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6A93F28C" w14:textId="0622C9E2" w:rsidR="00DD7235" w:rsidRP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наводи </w:t>
            </w:r>
            <w:r w:rsidRPr="00DD7235">
              <w:rPr>
                <w:rFonts w:ascii="Times New Roman" w:hAnsi="Times New Roman" w:cs="Times New Roman"/>
                <w:lang w:val="sr-Cyrl-RS"/>
              </w:rPr>
              <w:t xml:space="preserve">шта су Грци иза себе оставили у писменом облику </w:t>
            </w:r>
            <w:r w:rsidRPr="00DD7235">
              <w:rPr>
                <w:rFonts w:ascii="Times New Roman" w:hAnsi="Times New Roman" w:cs="Times New Roman"/>
                <w:i/>
                <w:lang w:val="sr-Cyrl-RS"/>
              </w:rPr>
              <w:t xml:space="preserve">(митове, легенде, поезију - лирске и епске песме, драме, басне). </w:t>
            </w:r>
            <w:r w:rsidRPr="00DD7235">
              <w:rPr>
                <w:rFonts w:ascii="Times New Roman" w:hAnsi="Times New Roman" w:cs="Times New Roman"/>
                <w:lang w:val="sr-Cyrl-RS"/>
              </w:rPr>
              <w:t>Уз помоћ та</w:t>
            </w:r>
            <w:r>
              <w:rPr>
                <w:rFonts w:ascii="Times New Roman" w:hAnsi="Times New Roman" w:cs="Times New Roman"/>
                <w:lang w:val="sr-Cyrl-RS"/>
              </w:rPr>
              <w:t>беле кроз разговор са ученицима наставник дај</w:t>
            </w:r>
            <w:r w:rsidRPr="00DD7235">
              <w:rPr>
                <w:rFonts w:ascii="Times New Roman" w:hAnsi="Times New Roman" w:cs="Times New Roman"/>
                <w:lang w:val="sr-Cyrl-RS"/>
              </w:rPr>
              <w:t>е кратак преглед књиж</w:t>
            </w:r>
            <w:r>
              <w:rPr>
                <w:rFonts w:ascii="Times New Roman" w:hAnsi="Times New Roman" w:cs="Times New Roman"/>
                <w:lang w:val="sr-Cyrl-RS"/>
              </w:rPr>
              <w:t>евности старих Грка. Код басни наставник нав</w:t>
            </w:r>
            <w:r w:rsidR="00774B50">
              <w:rPr>
                <w:rFonts w:ascii="Times New Roman" w:hAnsi="Times New Roman" w:cs="Times New Roman"/>
                <w:lang w:val="sr-Cyrl-RS"/>
              </w:rPr>
              <w:t>о</w:t>
            </w:r>
            <w:r>
              <w:rPr>
                <w:rFonts w:ascii="Times New Roman" w:hAnsi="Times New Roman" w:cs="Times New Roman"/>
                <w:lang w:val="sr-Cyrl-RS"/>
              </w:rPr>
              <w:t>ди</w:t>
            </w:r>
            <w:r w:rsidRPr="00DD7235">
              <w:rPr>
                <w:rFonts w:ascii="Times New Roman" w:hAnsi="Times New Roman" w:cs="Times New Roman"/>
                <w:lang w:val="sr-Cyrl-RS"/>
              </w:rPr>
              <w:t xml:space="preserve"> ученике да</w:t>
            </w:r>
            <w:bookmarkStart w:id="0" w:name="_GoBack"/>
            <w:bookmarkEnd w:id="0"/>
            <w:r w:rsidRPr="00DD7235">
              <w:rPr>
                <w:rFonts w:ascii="Times New Roman" w:hAnsi="Times New Roman" w:cs="Times New Roman"/>
                <w:lang w:val="sr-Cyrl-RS"/>
              </w:rPr>
              <w:t xml:space="preserve"> се сами сете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наслова и уписује </w:t>
            </w:r>
            <w:r w:rsidRPr="00DD7235">
              <w:rPr>
                <w:rFonts w:ascii="Times New Roman" w:hAnsi="Times New Roman" w:cs="Times New Roman"/>
                <w:lang w:val="sr-Cyrl-RS"/>
              </w:rPr>
              <w:t>их у табелу.</w:t>
            </w:r>
          </w:p>
          <w:p w14:paraId="7BDFEF45" w14:textId="7FA799CC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Код драме наставник упућује</w:t>
            </w:r>
            <w:r w:rsidRPr="00DD7235">
              <w:rPr>
                <w:rFonts w:ascii="Times New Roman" w:hAnsi="Times New Roman" w:cs="Times New Roman"/>
                <w:lang w:val="sr-Cyrl-RS"/>
              </w:rPr>
              <w:t xml:space="preserve"> ученике на слику поз</w:t>
            </w:r>
            <w:r>
              <w:rPr>
                <w:rFonts w:ascii="Times New Roman" w:hAnsi="Times New Roman" w:cs="Times New Roman"/>
                <w:lang w:val="sr-Cyrl-RS"/>
              </w:rPr>
              <w:t xml:space="preserve">оришта у уџбенику на страни 87. и од њих тражи </w:t>
            </w:r>
            <w:r w:rsidRPr="00DD7235">
              <w:rPr>
                <w:rFonts w:ascii="Times New Roman" w:hAnsi="Times New Roman" w:cs="Times New Roman"/>
                <w:lang w:val="sr-Cyrl-RS"/>
              </w:rPr>
              <w:t xml:space="preserve">да опишу његов облик и подстакните их да наведу разлог зашто је позориште било полукружног облика. </w:t>
            </w:r>
          </w:p>
          <w:p w14:paraId="69EC2392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31D8596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E9A9466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B3BDCC7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291A252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80D1070" w14:textId="77777777" w:rsidR="00DD7235" w:rsidRP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8EB25FF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893862E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E8F58C4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C4D510A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D2AAD99" w14:textId="77777777" w:rsid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9528C91" w14:textId="77777777" w:rsidR="00DD7235" w:rsidRP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5949" w:type="dxa"/>
              <w:jc w:val="center"/>
              <w:tblLook w:val="04A0" w:firstRow="1" w:lastRow="0" w:firstColumn="1" w:lastColumn="0" w:noHBand="0" w:noVBand="1"/>
            </w:tblPr>
            <w:tblGrid>
              <w:gridCol w:w="5949"/>
            </w:tblGrid>
            <w:tr w:rsidR="00DD7235" w:rsidRPr="00DD7235" w14:paraId="0828F5FF" w14:textId="77777777" w:rsidTr="00A36F67">
              <w:trPr>
                <w:trHeight w:val="1265"/>
                <w:jc w:val="center"/>
              </w:trPr>
              <w:tc>
                <w:tcPr>
                  <w:tcW w:w="5949" w:type="dxa"/>
                  <w:vAlign w:val="center"/>
                </w:tcPr>
                <w:p w14:paraId="501D9242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  <w:p w14:paraId="1980DA07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>Поезија (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лирске и епске песме)</w:t>
                  </w:r>
                </w:p>
                <w:p w14:paraId="7F38EF2B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>Најпознатија епска дела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: „Илијада“ и „Одисеја“</w:t>
                  </w:r>
                </w:p>
                <w:p w14:paraId="463C4067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>Писац: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 xml:space="preserve"> Хомер</w:t>
                  </w:r>
                </w:p>
                <w:p w14:paraId="107F8BF5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</w:tr>
            <w:tr w:rsidR="00DD7235" w:rsidRPr="00DD7235" w14:paraId="1E04F520" w14:textId="77777777" w:rsidTr="00A36F67">
              <w:trPr>
                <w:trHeight w:val="1265"/>
                <w:jc w:val="center"/>
              </w:trPr>
              <w:tc>
                <w:tcPr>
                  <w:tcW w:w="5949" w:type="dxa"/>
                  <w:vAlign w:val="center"/>
                </w:tcPr>
                <w:p w14:paraId="2671EFC3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>Драме (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комедије и трагедије)</w:t>
                  </w:r>
                </w:p>
                <w:p w14:paraId="7C07C12F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>Најпознатији писци трагедија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: Еурипид, Есхил и Софокле</w:t>
                  </w:r>
                </w:p>
                <w:p w14:paraId="508B34DD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>Најпознатији писац комедија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: Аристофан</w:t>
                  </w:r>
                </w:p>
                <w:p w14:paraId="0777E7D1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</w:p>
              </w:tc>
            </w:tr>
            <w:tr w:rsidR="00DD7235" w:rsidRPr="00DD7235" w14:paraId="290B0409" w14:textId="77777777" w:rsidTr="00A36F67">
              <w:trPr>
                <w:trHeight w:val="1265"/>
                <w:jc w:val="center"/>
              </w:trPr>
              <w:tc>
                <w:tcPr>
                  <w:tcW w:w="5949" w:type="dxa"/>
                  <w:vAlign w:val="center"/>
                </w:tcPr>
                <w:p w14:paraId="3F3C88F1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Басне </w:t>
                  </w:r>
                </w:p>
                <w:p w14:paraId="105E67DC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Најпознатије басне: 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(</w:t>
                  </w:r>
                  <w:r w:rsidRPr="00DD7235">
                    <w:rPr>
                      <w:rFonts w:ascii="Times New Roman" w:hAnsi="Times New Roman" w:cs="Times New Roman"/>
                      <w:i/>
                      <w:lang w:val="sr-Cyrl-RS"/>
                    </w:rPr>
                    <w:t>„Гавран и лисица“, „Цврчак и мрав“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)</w:t>
                  </w:r>
                </w:p>
                <w:p w14:paraId="10C32264" w14:textId="77777777" w:rsidR="00DD7235" w:rsidRPr="00DD7235" w:rsidRDefault="00DD7235" w:rsidP="00DD7235">
                  <w:pPr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Најпознатији писац: 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Езоп</w:t>
                  </w:r>
                </w:p>
              </w:tc>
            </w:tr>
          </w:tbl>
          <w:p w14:paraId="47091CD2" w14:textId="77777777" w:rsidR="00DD7235" w:rsidRDefault="00DD7235" w:rsidP="0064389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95B75E2" w14:textId="6426BD34" w:rsidR="00DD7235" w:rsidRP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наглашава</w:t>
            </w:r>
            <w:r w:rsidRPr="00DD7235">
              <w:rPr>
                <w:rFonts w:ascii="Times New Roman" w:hAnsi="Times New Roman" w:cs="Times New Roman"/>
                <w:lang w:val="sr-Cyrl-RS"/>
              </w:rPr>
              <w:t xml:space="preserve"> да су многе данашње нау</w:t>
            </w:r>
            <w:r>
              <w:rPr>
                <w:rFonts w:ascii="Times New Roman" w:hAnsi="Times New Roman" w:cs="Times New Roman"/>
                <w:lang w:val="sr-Cyrl-RS"/>
              </w:rPr>
              <w:t>ке настале у време старих Грка и наведи</w:t>
            </w:r>
            <w:r w:rsidRPr="00DD7235">
              <w:rPr>
                <w:rFonts w:ascii="Times New Roman" w:hAnsi="Times New Roman" w:cs="Times New Roman"/>
                <w:lang w:val="sr-Cyrl-RS"/>
              </w:rPr>
              <w:t xml:space="preserve"> ученике да се сами сете неких </w:t>
            </w:r>
            <w:r w:rsidRPr="00DD7235">
              <w:rPr>
                <w:rFonts w:ascii="Times New Roman" w:hAnsi="Times New Roman" w:cs="Times New Roman"/>
                <w:i/>
                <w:lang w:val="sr-Cyrl-RS"/>
              </w:rPr>
              <w:t xml:space="preserve">(математика, историја, филозофија итд.) </w:t>
            </w:r>
          </w:p>
          <w:p w14:paraId="2E7B8129" w14:textId="5F067665" w:rsidR="00DD7235" w:rsidRPr="00DD7235" w:rsidRDefault="00412303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Код историје наставник наведи ученике</w:t>
            </w:r>
            <w:r w:rsidR="00DD7235" w:rsidRPr="00DD7235">
              <w:rPr>
                <w:rFonts w:ascii="Times New Roman" w:hAnsi="Times New Roman" w:cs="Times New Roman"/>
                <w:lang w:val="sr-Cyrl-RS"/>
              </w:rPr>
              <w:t xml:space="preserve"> да се сами сете Херодота и Тукидида јер су за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њих већ чули. Код беседништва наставник објашњава </w:t>
            </w:r>
            <w:r w:rsidR="00DD7235" w:rsidRPr="00DD7235">
              <w:rPr>
                <w:rFonts w:ascii="Times New Roman" w:hAnsi="Times New Roman" w:cs="Times New Roman"/>
                <w:lang w:val="sr-Cyrl-RS"/>
              </w:rPr>
              <w:t xml:space="preserve">значење појма </w:t>
            </w:r>
            <w:proofErr w:type="spellStart"/>
            <w:r w:rsidR="00DD7235" w:rsidRPr="00DD7235">
              <w:rPr>
                <w:rFonts w:ascii="Times New Roman" w:hAnsi="Times New Roman" w:cs="Times New Roman"/>
                <w:i/>
                <w:lang w:val="sr-Cyrl-RS"/>
              </w:rPr>
              <w:t>Филипике</w:t>
            </w:r>
            <w:proofErr w:type="spellEnd"/>
            <w:r w:rsidR="00DD7235" w:rsidRPr="00DD7235"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 w:rsidR="00DD7235" w:rsidRPr="00DD7235">
              <w:rPr>
                <w:rFonts w:ascii="Times New Roman" w:hAnsi="Times New Roman" w:cs="Times New Roman"/>
                <w:lang w:val="sr-Cyrl-RS"/>
              </w:rPr>
              <w:t xml:space="preserve"> Код Питагоре </w:t>
            </w:r>
            <w:r>
              <w:rPr>
                <w:rFonts w:ascii="Times New Roman" w:hAnsi="Times New Roman" w:cs="Times New Roman"/>
                <w:lang w:val="sr-Cyrl-RS"/>
              </w:rPr>
              <w:t>наставник пита ученике</w:t>
            </w:r>
            <w:r w:rsidR="00DD7235" w:rsidRPr="00DD7235">
              <w:rPr>
                <w:rFonts w:ascii="Times New Roman" w:hAnsi="Times New Roman" w:cs="Times New Roman"/>
                <w:lang w:val="sr-Cyrl-RS"/>
              </w:rPr>
              <w:t xml:space="preserve"> да ли су чули за Питагорину теорему. </w:t>
            </w:r>
            <w:r>
              <w:rPr>
                <w:rFonts w:ascii="Times New Roman" w:hAnsi="Times New Roman" w:cs="Times New Roman"/>
                <w:lang w:val="sr-Cyrl-RS"/>
              </w:rPr>
              <w:t>Код астрономије наставник спомиње</w:t>
            </w:r>
            <w:r w:rsidR="00DD7235" w:rsidRPr="00DD7235">
              <w:rPr>
                <w:rFonts w:ascii="Times New Roman" w:hAnsi="Times New Roman" w:cs="Times New Roman"/>
                <w:lang w:val="sr-Cyrl-RS"/>
              </w:rPr>
              <w:t xml:space="preserve"> да је Талес био први велики грчки астроном и да је открио Малог медведа и Северњачу, а  да је Аристотел иза себе оставио доказе да је земља округла. Код </w:t>
            </w:r>
            <w:proofErr w:type="spellStart"/>
            <w:r w:rsidR="00DD7235" w:rsidRPr="00DD7235">
              <w:rPr>
                <w:rFonts w:ascii="Times New Roman" w:hAnsi="Times New Roman" w:cs="Times New Roman"/>
                <w:lang w:val="sr-Cyrl-RS"/>
              </w:rPr>
              <w:t>Хипократа</w:t>
            </w:r>
            <w:proofErr w:type="spellEnd"/>
            <w:r w:rsidR="00DD7235" w:rsidRPr="00DD7235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наставник истиче</w:t>
            </w:r>
            <w:r w:rsidR="00DD7235" w:rsidRPr="00DD7235">
              <w:rPr>
                <w:rFonts w:ascii="Times New Roman" w:hAnsi="Times New Roman" w:cs="Times New Roman"/>
                <w:lang w:val="sr-Cyrl-RS"/>
              </w:rPr>
              <w:t xml:space="preserve"> значај који је </w:t>
            </w:r>
            <w:proofErr w:type="spellStart"/>
            <w:r w:rsidR="00DD7235" w:rsidRPr="00DD7235">
              <w:rPr>
                <w:rFonts w:ascii="Times New Roman" w:hAnsi="Times New Roman" w:cs="Times New Roman"/>
                <w:i/>
                <w:lang w:val="sr-Cyrl-RS"/>
              </w:rPr>
              <w:t>Хипократова</w:t>
            </w:r>
            <w:proofErr w:type="spellEnd"/>
            <w:r w:rsidR="00DD7235" w:rsidRPr="00DD7235">
              <w:rPr>
                <w:rFonts w:ascii="Times New Roman" w:hAnsi="Times New Roman" w:cs="Times New Roman"/>
                <w:i/>
                <w:lang w:val="sr-Cyrl-RS"/>
              </w:rPr>
              <w:t xml:space="preserve"> заклетва </w:t>
            </w:r>
            <w:r w:rsidR="00DD7235" w:rsidRPr="00DD7235">
              <w:rPr>
                <w:rFonts w:ascii="Times New Roman" w:hAnsi="Times New Roman" w:cs="Times New Roman"/>
                <w:lang w:val="sr-Cyrl-RS"/>
              </w:rPr>
              <w:t xml:space="preserve">имала и још увек има. </w:t>
            </w:r>
          </w:p>
          <w:p w14:paraId="5316E014" w14:textId="77777777" w:rsidR="00DD7235" w:rsidRPr="00DD7235" w:rsidRDefault="00DD7235" w:rsidP="00DD723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390"/>
            </w:tblGrid>
            <w:tr w:rsidR="00DD7235" w:rsidRPr="00DD7235" w14:paraId="0C38DD25" w14:textId="77777777" w:rsidTr="00A36F67">
              <w:trPr>
                <w:jc w:val="center"/>
              </w:trPr>
              <w:tc>
                <w:tcPr>
                  <w:tcW w:w="4390" w:type="dxa"/>
                </w:tcPr>
                <w:p w14:paraId="2F9F4578" w14:textId="77777777" w:rsidR="00DD7235" w:rsidRPr="00DD7235" w:rsidRDefault="00DD7235" w:rsidP="00DD7235">
                  <w:pPr>
                    <w:jc w:val="both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Филозофија: 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Сократ, Платон, Аристотел</w:t>
                  </w:r>
                </w:p>
              </w:tc>
            </w:tr>
            <w:tr w:rsidR="00DD7235" w:rsidRPr="00DD7235" w14:paraId="1E572296" w14:textId="77777777" w:rsidTr="00A36F67">
              <w:trPr>
                <w:jc w:val="center"/>
              </w:trPr>
              <w:tc>
                <w:tcPr>
                  <w:tcW w:w="4390" w:type="dxa"/>
                </w:tcPr>
                <w:p w14:paraId="7C889207" w14:textId="77777777" w:rsidR="00DD7235" w:rsidRPr="00DD7235" w:rsidRDefault="00DD7235" w:rsidP="00DD723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>Историја: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 xml:space="preserve"> Херодот, Тукидид</w:t>
                  </w:r>
                </w:p>
              </w:tc>
            </w:tr>
            <w:tr w:rsidR="00DD7235" w:rsidRPr="00DD7235" w14:paraId="36F9A66F" w14:textId="77777777" w:rsidTr="00A36F67">
              <w:trPr>
                <w:jc w:val="center"/>
              </w:trPr>
              <w:tc>
                <w:tcPr>
                  <w:tcW w:w="4390" w:type="dxa"/>
                </w:tcPr>
                <w:p w14:paraId="0FD69AB4" w14:textId="77777777" w:rsidR="00DD7235" w:rsidRPr="00DD7235" w:rsidRDefault="00DD7235" w:rsidP="00DD723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>Говорништво/беседништво: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 xml:space="preserve"> </w:t>
                  </w:r>
                  <w:proofErr w:type="spellStart"/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Демостен</w:t>
                  </w:r>
                  <w:proofErr w:type="spellEnd"/>
                </w:p>
              </w:tc>
            </w:tr>
            <w:tr w:rsidR="00DD7235" w:rsidRPr="00DD7235" w14:paraId="2985F623" w14:textId="77777777" w:rsidTr="00A36F67">
              <w:trPr>
                <w:jc w:val="center"/>
              </w:trPr>
              <w:tc>
                <w:tcPr>
                  <w:tcW w:w="4390" w:type="dxa"/>
                </w:tcPr>
                <w:p w14:paraId="2272CF43" w14:textId="77777777" w:rsidR="00DD7235" w:rsidRPr="00DD7235" w:rsidRDefault="00DD7235" w:rsidP="00DD723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Математика: 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Талес из Милета, Питагора</w:t>
                  </w:r>
                </w:p>
              </w:tc>
            </w:tr>
            <w:tr w:rsidR="00DD7235" w:rsidRPr="00DD7235" w14:paraId="293F4C36" w14:textId="77777777" w:rsidTr="00A36F67">
              <w:trPr>
                <w:jc w:val="center"/>
              </w:trPr>
              <w:tc>
                <w:tcPr>
                  <w:tcW w:w="4390" w:type="dxa"/>
                </w:tcPr>
                <w:p w14:paraId="13406A6B" w14:textId="77777777" w:rsidR="00DD7235" w:rsidRPr="00DD7235" w:rsidRDefault="00DD7235" w:rsidP="00DD723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Астрономија: </w:t>
                  </w:r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Талес, Аристотел</w:t>
                  </w: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 </w:t>
                  </w:r>
                </w:p>
              </w:tc>
            </w:tr>
            <w:tr w:rsidR="00DD7235" w:rsidRPr="00DD7235" w14:paraId="5BCDBB86" w14:textId="77777777" w:rsidTr="00A36F67">
              <w:trPr>
                <w:jc w:val="center"/>
              </w:trPr>
              <w:tc>
                <w:tcPr>
                  <w:tcW w:w="4390" w:type="dxa"/>
                </w:tcPr>
                <w:p w14:paraId="7C5B7613" w14:textId="77777777" w:rsidR="00DD7235" w:rsidRPr="00DD7235" w:rsidRDefault="00DD7235" w:rsidP="00DD7235">
                  <w:pPr>
                    <w:jc w:val="both"/>
                    <w:rPr>
                      <w:rFonts w:ascii="Times New Roman" w:hAnsi="Times New Roman" w:cs="Times New Roman"/>
                      <w:lang w:val="sr-Cyrl-RS"/>
                    </w:rPr>
                  </w:pPr>
                  <w:r w:rsidRPr="00DD7235"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Медицина: </w:t>
                  </w:r>
                  <w:proofErr w:type="spellStart"/>
                  <w:r w:rsidRPr="00DD7235">
                    <w:rPr>
                      <w:rFonts w:ascii="Times New Roman" w:hAnsi="Times New Roman" w:cs="Times New Roman"/>
                      <w:lang w:val="sr-Cyrl-RS"/>
                    </w:rPr>
                    <w:t>Хипократ</w:t>
                  </w:r>
                  <w:proofErr w:type="spellEnd"/>
                </w:p>
              </w:tc>
            </w:tr>
          </w:tbl>
          <w:p w14:paraId="523DFFA0" w14:textId="77777777" w:rsidR="001F3C3F" w:rsidRDefault="001F3C3F" w:rsidP="001F3C3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C243A29" w14:textId="0FB488E2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DC026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15F8EE8A" w14:textId="48264CE7" w:rsidR="00412303" w:rsidRDefault="00412303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ученицима за домаћи задатак даје да самостално прочитају поглавље Свакодневни живот античких Грка у уџбенику на странама 90 и 91. Сазнања до којих буду дошли биће тема следећег часа.</w:t>
            </w:r>
          </w:p>
          <w:p w14:paraId="2B8A1AB6" w14:textId="77777777" w:rsidR="00E64D85" w:rsidRDefault="00E64D85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006109DF" w14:textId="37289933" w:rsidR="00412303" w:rsidRDefault="00412303" w:rsidP="00412303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учен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ике да погледају видео запис 4.4.1; 4.4.2; 4.4.3; 4.4.4; 4.4.5</w:t>
            </w:r>
            <w:r w:rsidRPr="0041230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преко кога могу да понове научено, на електронском додатку у поглављу Античка Грчка.</w:t>
            </w:r>
          </w:p>
          <w:p w14:paraId="4C243A33" w14:textId="77078EB2" w:rsidR="00734AD2" w:rsidRPr="00D75DDF" w:rsidRDefault="00B43D41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B5244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25C45C39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685B6BA" w14:textId="697A0ADC" w:rsidR="00DC026E" w:rsidRPr="00630B89" w:rsidRDefault="00DC026E" w:rsidP="00DC026E">
      <w:pPr>
        <w:rPr>
          <w:rFonts w:ascii="Times New Roman" w:hAnsi="Times New Roman" w:cs="Times New Roman"/>
          <w:lang w:val="sr-Cyrl-RS"/>
        </w:rPr>
      </w:pPr>
    </w:p>
    <w:sectPr w:rsidR="00DC026E" w:rsidRPr="00630B89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80AFA"/>
    <w:multiLevelType w:val="hybridMultilevel"/>
    <w:tmpl w:val="9886C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760193"/>
    <w:multiLevelType w:val="hybridMultilevel"/>
    <w:tmpl w:val="3AD46A5A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7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7723"/>
    <w:rsid w:val="000C19EE"/>
    <w:rsid w:val="00165BC8"/>
    <w:rsid w:val="001A6825"/>
    <w:rsid w:val="001F3C3F"/>
    <w:rsid w:val="001F4449"/>
    <w:rsid w:val="002500A1"/>
    <w:rsid w:val="00252D2F"/>
    <w:rsid w:val="002902F1"/>
    <w:rsid w:val="002A75B4"/>
    <w:rsid w:val="002E0058"/>
    <w:rsid w:val="00335FB3"/>
    <w:rsid w:val="003C7666"/>
    <w:rsid w:val="00412303"/>
    <w:rsid w:val="004C60A0"/>
    <w:rsid w:val="004E4E30"/>
    <w:rsid w:val="005F0BD4"/>
    <w:rsid w:val="00630B89"/>
    <w:rsid w:val="00631140"/>
    <w:rsid w:val="0064389D"/>
    <w:rsid w:val="006861FD"/>
    <w:rsid w:val="006B05FA"/>
    <w:rsid w:val="00734AD2"/>
    <w:rsid w:val="007719D2"/>
    <w:rsid w:val="00774B50"/>
    <w:rsid w:val="007A63AE"/>
    <w:rsid w:val="007D0857"/>
    <w:rsid w:val="00873405"/>
    <w:rsid w:val="00907D2F"/>
    <w:rsid w:val="00945B78"/>
    <w:rsid w:val="0097280E"/>
    <w:rsid w:val="00980677"/>
    <w:rsid w:val="009C3050"/>
    <w:rsid w:val="009E3B37"/>
    <w:rsid w:val="00A020B2"/>
    <w:rsid w:val="00A32CF0"/>
    <w:rsid w:val="00A87AA5"/>
    <w:rsid w:val="00B12E2D"/>
    <w:rsid w:val="00B43D41"/>
    <w:rsid w:val="00C20B2D"/>
    <w:rsid w:val="00C4309F"/>
    <w:rsid w:val="00C47831"/>
    <w:rsid w:val="00C7123F"/>
    <w:rsid w:val="00D12520"/>
    <w:rsid w:val="00D45B8D"/>
    <w:rsid w:val="00D50C21"/>
    <w:rsid w:val="00D57DA6"/>
    <w:rsid w:val="00D7313F"/>
    <w:rsid w:val="00D75DDF"/>
    <w:rsid w:val="00DC026E"/>
    <w:rsid w:val="00DD7235"/>
    <w:rsid w:val="00E06FB2"/>
    <w:rsid w:val="00E22723"/>
    <w:rsid w:val="00E371CA"/>
    <w:rsid w:val="00E522A4"/>
    <w:rsid w:val="00E64D85"/>
    <w:rsid w:val="00E853AB"/>
    <w:rsid w:val="00EA137A"/>
    <w:rsid w:val="00EC1ED6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1096</Words>
  <Characters>6250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26</cp:revision>
  <dcterms:created xsi:type="dcterms:W3CDTF">2018-07-21T15:37:00Z</dcterms:created>
  <dcterms:modified xsi:type="dcterms:W3CDTF">2018-08-19T14:46:00Z</dcterms:modified>
</cp:coreProperties>
</file>