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2F886" w14:textId="4690801A" w:rsidR="005C6403" w:rsidRDefault="00244BED" w:rsidP="00244BED">
      <w:pPr>
        <w:spacing w:after="0" w:line="240" w:lineRule="auto"/>
        <w:rPr>
          <w:rFonts w:ascii="Times New Roman" w:hAnsi="Times New Roman" w:cs="Times New Roman"/>
          <w:b/>
          <w:sz w:val="32"/>
          <w:lang w:val="sr-Cyrl-RS"/>
        </w:rPr>
      </w:pPr>
      <w:r w:rsidRPr="00244BED">
        <w:rPr>
          <w:rFonts w:ascii="Times New Roman" w:hAnsi="Times New Roman" w:cs="Times New Roman"/>
          <w:b/>
          <w:sz w:val="32"/>
          <w:lang w:val="sr-Cyrl-RS"/>
        </w:rPr>
        <w:t xml:space="preserve">МИКРО ПЛАН </w:t>
      </w:r>
      <w:r w:rsidR="00F243BE">
        <w:rPr>
          <w:rFonts w:ascii="Times New Roman" w:hAnsi="Times New Roman" w:cs="Times New Roman"/>
          <w:b/>
          <w:sz w:val="32"/>
          <w:lang w:val="sr-Cyrl-RS"/>
        </w:rPr>
        <w:t>(</w:t>
      </w:r>
      <w:r w:rsidR="00F243BE" w:rsidRPr="009A053A">
        <w:rPr>
          <w:rFonts w:ascii="Times New Roman" w:hAnsi="Times New Roman" w:cs="Times New Roman"/>
          <w:b/>
          <w:color w:val="FF0000"/>
          <w:sz w:val="32"/>
          <w:lang w:val="sr-Cyrl-RS"/>
        </w:rPr>
        <w:t>ужа Србија</w:t>
      </w:r>
      <w:r w:rsidR="00F243BE">
        <w:rPr>
          <w:rFonts w:ascii="Times New Roman" w:hAnsi="Times New Roman" w:cs="Times New Roman"/>
          <w:b/>
          <w:sz w:val="32"/>
          <w:lang w:val="sr-Cyrl-RS"/>
        </w:rPr>
        <w:t>)</w:t>
      </w:r>
    </w:p>
    <w:p w14:paraId="308F32D9" w14:textId="77777777" w:rsidR="00F243BE" w:rsidRDefault="00F243BE" w:rsidP="00244BE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14:paraId="39D0CC8F" w14:textId="573EA92E" w:rsidR="00761134" w:rsidRDefault="005C6403" w:rsidP="00E11A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</w:pPr>
      <w:r>
        <w:rPr>
          <w:rFonts w:ascii="Times New Roman" w:hAnsi="Times New Roman" w:cs="Times New Roman"/>
          <w:b/>
          <w:sz w:val="26"/>
          <w:szCs w:val="26"/>
          <w:lang w:val="sr-Cyrl-RS"/>
        </w:rPr>
        <w:t>П</w:t>
      </w:r>
      <w:r w:rsidR="00244BED" w:rsidRPr="00244BED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редмет ГЕОГРАФИЈА </w:t>
      </w:r>
      <w:r>
        <w:rPr>
          <w:rFonts w:ascii="Times New Roman" w:hAnsi="Times New Roman" w:cs="Times New Roman"/>
          <w:b/>
          <w:sz w:val="26"/>
          <w:szCs w:val="26"/>
          <w:lang w:val="sr-Cyrl-RS"/>
        </w:rPr>
        <w:tab/>
        <w:t>Разред: ОСМИ</w:t>
      </w:r>
      <w:r w:rsidR="009551CE">
        <w:rPr>
          <w:rFonts w:ascii="Times New Roman" w:hAnsi="Times New Roman" w:cs="Times New Roman"/>
          <w:b/>
          <w:sz w:val="26"/>
          <w:szCs w:val="26"/>
          <w:lang w:val="sr-Cyrl-RS"/>
        </w:rPr>
        <w:tab/>
      </w:r>
      <w:r w:rsidR="00244BED" w:rsidRPr="00244BED">
        <w:rPr>
          <w:rFonts w:ascii="Times New Roman" w:hAnsi="Times New Roman" w:cs="Times New Roman"/>
          <w:b/>
          <w:sz w:val="26"/>
          <w:szCs w:val="26"/>
          <w:lang w:val="sr-Latn-RS"/>
        </w:rPr>
        <w:t xml:space="preserve"> </w:t>
      </w:r>
      <w:r w:rsidR="00244BED" w:rsidRPr="00244BED">
        <w:rPr>
          <w:rFonts w:ascii="Times New Roman" w:hAnsi="Times New Roman" w:cs="Times New Roman"/>
          <w:b/>
          <w:sz w:val="26"/>
          <w:szCs w:val="26"/>
          <w:lang w:val="sr-Cyrl-RS"/>
        </w:rPr>
        <w:t>Уџбеник:</w:t>
      </w:r>
      <w:r w:rsidR="007D5649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</w:t>
      </w:r>
      <w:r w:rsidR="00244BED" w:rsidRP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Географија</w:t>
      </w:r>
      <w:r w:rsid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</w:t>
      </w:r>
      <w:proofErr w:type="spellEnd"/>
      <w:r w:rsid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7D56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8</w:t>
      </w:r>
      <w:r w:rsidR="00244BED" w:rsidRP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proofErr w:type="spellStart"/>
      <w:r w:rsidR="00244BED" w:rsidRP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разред</w:t>
      </w:r>
      <w:proofErr w:type="spellEnd"/>
      <w:r w:rsidR="009551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 основне школе</w:t>
      </w:r>
      <w:r w:rsidR="007611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   </w:t>
      </w:r>
      <w:r w:rsidR="009551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Издавач:</w:t>
      </w:r>
      <w:r w:rsidR="00244BED" w:rsidRPr="00244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 Дата Статус</w:t>
      </w:r>
    </w:p>
    <w:p w14:paraId="19ED40ED" w14:textId="77777777" w:rsidR="00E25D34" w:rsidRPr="00E11A43" w:rsidRDefault="00E25D34" w:rsidP="00E11A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</w:pPr>
    </w:p>
    <w:tbl>
      <w:tblPr>
        <w:tblW w:w="14845" w:type="dxa"/>
        <w:tblLook w:val="04A0" w:firstRow="1" w:lastRow="0" w:firstColumn="1" w:lastColumn="0" w:noHBand="0" w:noVBand="1"/>
      </w:tblPr>
      <w:tblGrid>
        <w:gridCol w:w="3373"/>
        <w:gridCol w:w="786"/>
        <w:gridCol w:w="5334"/>
        <w:gridCol w:w="1134"/>
        <w:gridCol w:w="1240"/>
        <w:gridCol w:w="1169"/>
        <w:gridCol w:w="960"/>
        <w:gridCol w:w="849"/>
      </w:tblGrid>
      <w:tr w:rsidR="00E46E95" w:rsidRPr="00320F86" w14:paraId="16D53DC8" w14:textId="77777777" w:rsidTr="00000941">
        <w:trPr>
          <w:trHeight w:val="810"/>
        </w:trPr>
        <w:tc>
          <w:tcPr>
            <w:tcW w:w="33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AA20123" w14:textId="3EC4B11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Редни број и назив наставне теме</w:t>
            </w: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4127D6B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Редни број часа</w:t>
            </w:r>
          </w:p>
        </w:tc>
        <w:tc>
          <w:tcPr>
            <w:tcW w:w="53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4626CAF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Назив наставне јединице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EF01DF6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Обрада</w:t>
            </w: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CBA3C88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Утврђива-ње</w:t>
            </w:r>
          </w:p>
        </w:tc>
        <w:tc>
          <w:tcPr>
            <w:tcW w:w="116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FB1294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Остали типови часа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A88D2EC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Укупно</w:t>
            </w:r>
          </w:p>
        </w:tc>
        <w:tc>
          <w:tcPr>
            <w:tcW w:w="84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3E106A92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sr-Latn-RS" w:eastAsia="sr-Latn-RS"/>
              </w:rPr>
              <w:t>Месец</w:t>
            </w:r>
          </w:p>
        </w:tc>
      </w:tr>
      <w:tr w:rsidR="00521DB5" w:rsidRPr="00320F86" w14:paraId="0043236B" w14:textId="77777777" w:rsidTr="00000941">
        <w:trPr>
          <w:trHeight w:val="555"/>
        </w:trPr>
        <w:tc>
          <w:tcPr>
            <w:tcW w:w="3373" w:type="dxa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AFD3DD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1.УВОД</w:t>
            </w: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5F6D39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</w:t>
            </w:r>
          </w:p>
        </w:tc>
        <w:tc>
          <w:tcPr>
            <w:tcW w:w="5334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EDF66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Увод у програмске садржаје – иницијални тест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13A1D2" w14:textId="3107CB44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33B030" w14:textId="130DBBD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ACC12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0573B5F2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1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317B9E3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септембар</w:t>
            </w:r>
          </w:p>
        </w:tc>
      </w:tr>
      <w:tr w:rsidR="00521DB5" w:rsidRPr="00320F86" w14:paraId="3C57E9A2" w14:textId="77777777" w:rsidTr="00000941">
        <w:trPr>
          <w:trHeight w:val="420"/>
        </w:trPr>
        <w:tc>
          <w:tcPr>
            <w:tcW w:w="337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B26D34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2.ГЕОГРАФСКИ ПОЛОЖАЈ, ГРАНИЦЕ И ВЕЛИЧИНА ТЕРИТОРИЈЕ СРБИЈЕ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14399D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</w:t>
            </w:r>
          </w:p>
        </w:tc>
        <w:tc>
          <w:tcPr>
            <w:tcW w:w="53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F2F61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Историјско-географски развој и државни симболи Србиje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D83AE1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57B81B" w14:textId="10EBA2D6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3ED301" w14:textId="3AD2B80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3A31961F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5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B58E50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42702D88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AAB16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63EC06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</w:t>
            </w:r>
          </w:p>
        </w:tc>
        <w:tc>
          <w:tcPr>
            <w:tcW w:w="53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2597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Географски положај, величина и територијална организација Србије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0F791B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A5EE35" w14:textId="40EA6E36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B02239" w14:textId="7C92D1A6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E1DBCA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5DBF5C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07335CD6" w14:textId="77777777" w:rsidTr="00000941">
        <w:trPr>
          <w:trHeight w:val="36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8F7F4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122AC4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FFA3F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Географски положај, величина и територијална организација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1A023" w14:textId="2781CAD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A8FFA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65B36A" w14:textId="394E4AA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3A0E2D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E2A48B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4D658377" w14:textId="77777777" w:rsidTr="0026501C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7D2980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ADF056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E9EF1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Границе и проблеми пограничних крајева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86ACC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A05E6A" w14:textId="0B91DDC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52BA7C" w14:textId="75F4F1BA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4C906C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F16EBE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0613DFB5" w14:textId="77777777" w:rsidTr="0026501C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71580D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4BD32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</w:t>
            </w:r>
          </w:p>
        </w:tc>
        <w:tc>
          <w:tcPr>
            <w:tcW w:w="5334" w:type="dxa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F120C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Географски положај, границе и величина територије Србије ТЕСТ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82DAB0" w14:textId="50EA6AC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0C89E6" w14:textId="4C0E1D1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single" w:sz="4" w:space="0" w:color="808080"/>
              <w:left w:val="nil"/>
              <w:bottom w:val="doub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130F0C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E353F0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BC029E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34FCB9F1" w14:textId="77777777" w:rsidTr="0026501C">
        <w:trPr>
          <w:trHeight w:val="405"/>
        </w:trPr>
        <w:tc>
          <w:tcPr>
            <w:tcW w:w="337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79C7FE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3. ФИЗИЧКО-ГЕОГРАФСКЕ ОДЛИКЕ СРБИЈЕ</w:t>
            </w:r>
          </w:p>
        </w:tc>
        <w:tc>
          <w:tcPr>
            <w:tcW w:w="786" w:type="dxa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FA3FAE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7</w:t>
            </w:r>
          </w:p>
        </w:tc>
        <w:tc>
          <w:tcPr>
            <w:tcW w:w="5334" w:type="dxa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9B8F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Постанак и распоред главних рељефних целина на територији Србије</w:t>
            </w:r>
          </w:p>
        </w:tc>
        <w:tc>
          <w:tcPr>
            <w:tcW w:w="1134" w:type="dxa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E9FC3A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7E19C2" w14:textId="547EF74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doub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AEF567" w14:textId="25E195FF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380946A9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26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6E89DD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381D055D" w14:textId="77777777" w:rsidTr="00000941">
        <w:trPr>
          <w:trHeight w:val="37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763528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21ADE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2DA099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Постанак и распоред главних рељефних целина на територији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76E16D" w14:textId="5A440F62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B2F640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9DE56C" w14:textId="000F01D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077108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2C34439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2C28B40F" w14:textId="77777777" w:rsidTr="00000941">
        <w:trPr>
          <w:trHeight w:val="6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63A5A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D64ACA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FFE26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Падински процеси на територији Србије и рељеф настао деловањем воде, леда, ветра и човека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9E4E87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379692" w14:textId="5AC6436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980688" w14:textId="0314F6B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13F385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160730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F1E4A11" w14:textId="77777777" w:rsidTr="00000941">
        <w:trPr>
          <w:trHeight w:val="6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907892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6E39B4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10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A87ED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Падински процеси на територији Србије и рељеф настао деловањем воде, леда, ветра и човека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17C146" w14:textId="564A0E0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5E5DF2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46B348" w14:textId="720998F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35884A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5E50C85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октобар</w:t>
            </w:r>
          </w:p>
        </w:tc>
      </w:tr>
      <w:tr w:rsidR="00521DB5" w:rsidRPr="00320F86" w14:paraId="27F937A4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0C62D6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8A4E8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11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1B00D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Низије и ободи низија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FB3607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549E29" w14:textId="753ED5F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448C9" w14:textId="06A407A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7A9223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E92274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D21C8BF" w14:textId="77777777" w:rsidTr="00000941">
        <w:trPr>
          <w:trHeight w:val="37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D8638D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6FCAF2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9A4F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Низије и ободи низија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CB8083" w14:textId="5DC75DA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0DEC11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263726" w14:textId="446189E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71E60B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371BB0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57A1644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1F3E4C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A5CDA3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13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CED2D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7C2A73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75402B" w14:textId="6CF4CE9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2B628D" w14:textId="06A5747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3708626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ED7523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7FD80567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B52C70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767039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BC02A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BE0F70" w14:textId="14726A6D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632EEE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0C2206" w14:textId="0469A5FA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382178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0CE27C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6FE9CAF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544F0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67D838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DEA3A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 (Вардарска и Српско-македонска маса)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9FAB1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531FC8" w14:textId="64111B2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F7206E" w14:textId="7F4B448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9A427E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99C94A0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D7775DF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0CDC841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8847EC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16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3BE83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Динариди, Вардарска зона и Српско-македонска маса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47C099" w14:textId="059143C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B48B3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4EA550" w14:textId="30E183C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928B51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9B8468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265F63B5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F1E65F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1F95D0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17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C33B7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Карпатско-балканске планине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CCCAC1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8AFA06" w14:textId="56885CE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A67C96" w14:textId="485FEE7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206807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E7B971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45EE43BE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80EC40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F41064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25AE8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Планинско-котлинска област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A682CF" w14:textId="234B429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F51763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8F2926" w14:textId="19455C2A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C2A7E2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535A456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5D73374E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A9BB52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8416D2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19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C74E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Клима Србије (климатски фактори и елементи)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CE342A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B3EC1A" w14:textId="14ED868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567CD" w14:textId="774EEFF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81C12D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80AB29E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новембар</w:t>
            </w:r>
          </w:p>
        </w:tc>
      </w:tr>
      <w:tr w:rsidR="00521DB5" w:rsidRPr="00320F86" w14:paraId="2D8449F8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1D985C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6ABFEA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20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513A3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Климатске области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333163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A81E6" w14:textId="2A599BE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5633B8" w14:textId="4ABF6C7F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40AC12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BA1E96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504080CE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168D5A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39A2DE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21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29EB1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Клима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C1C3C" w14:textId="2CB2341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3E597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CBA9BF" w14:textId="4B84CB5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23BE0B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E28047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7033154B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9A396C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99D53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5E89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Воде Србијe - подземне 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9A101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7298A0" w14:textId="4079ADE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56164E" w14:textId="17118D4D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2A282A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F7A419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4F06013F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C4DD79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715549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23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E17B6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Реке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480CDD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224A15" w14:textId="17668BA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80F2A0" w14:textId="540866D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2E8CCA6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7FFE52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4EBAB8E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6ABB0F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6FADF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2347B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Подземне воде  и реке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82A69E" w14:textId="615E833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3F009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07AC1A" w14:textId="01DD0D3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C62413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06C46F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7ACD683D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212C0C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A38A73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3193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Језера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EA6E93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A0EE52" w14:textId="18515D03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E38F70" w14:textId="046A080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20298B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8AAC82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008C39FC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24F7D4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4449A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26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CB142A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Воде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D17070" w14:textId="72C18C3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D36914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730FCA" w14:textId="062C036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43184F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AC69D46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децембар</w:t>
            </w:r>
          </w:p>
        </w:tc>
      </w:tr>
      <w:tr w:rsidR="00521DB5" w:rsidRPr="00320F86" w14:paraId="255C833F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992AD3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0CB5E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27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ABF8D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Типови земљишта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7600BB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0701B8" w14:textId="618A501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D9A604" w14:textId="12306B5D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0C2CDC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C5E367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EFB2230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23BFB5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7E68F5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8D4F8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Типови земљишта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31B82D" w14:textId="669387C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737C07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69DEAD" w14:textId="44CDCC7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E906D49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5BD6C9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7CF699C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5B5CA9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FE9557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29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3EB3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52A6AC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D0E63B" w14:textId="2628E664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1D45CB" w14:textId="0A1B4DE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80B46D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3A9E55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5ACE47B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1351F4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3BADA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30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826385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0BC75" w14:textId="5488DDB4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BAB7DC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2C4737" w14:textId="21AE181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BB4F014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76B2D1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3A595756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C60D77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FF4C58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31</w:t>
            </w:r>
          </w:p>
        </w:tc>
        <w:tc>
          <w:tcPr>
            <w:tcW w:w="53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20BC10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Физичко-географске одлике Србије -ТЕСТ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DB8177" w14:textId="2EDFBC3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0268EF" w14:textId="58448636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03CDD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0ABD249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AAF18DB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505A2F1" w14:textId="77777777" w:rsidTr="00000941">
        <w:trPr>
          <w:trHeight w:val="330"/>
        </w:trPr>
        <w:tc>
          <w:tcPr>
            <w:tcW w:w="337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78468D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4.ДРУШТВЕНО-ГЕОГРАФСКЕ ОДЛИКЕ СРБИЈЕ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74D8F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A76BF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Број и просторни размештај становништва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E50CA3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22AE71" w14:textId="57DDA599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8B0E19" w14:textId="6D26D292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7EA8C865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25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C1CB98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094BAB70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48D4EA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1CD4ED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33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21394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Природно кретање становништва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E2C15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0E07B0" w14:textId="05690BC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499E30" w14:textId="29F5719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6467A9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8D9096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E46E95" w:rsidRPr="00320F86" w14:paraId="1A1CF451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FC9F6F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47D4490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BBF69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Полугодишња систематизација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F0EEFA" w14:textId="48136C5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B0CD606" w14:textId="2C30588B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7B588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501182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6085E7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D0320B5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D58F48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E69E6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58198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Миграциони процеси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D75144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556AA8" w14:textId="55C1878A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E9776A" w14:textId="7C79981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396E2D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E884671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јан</w:t>
            </w:r>
          </w:p>
        </w:tc>
      </w:tr>
      <w:tr w:rsidR="00521DB5" w:rsidRPr="00320F86" w14:paraId="3C0E6F21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0AC0C8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928A67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36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D471C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Природно кретање становништва Србије и миграције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1DA966" w14:textId="5FCBA35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F87A2F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742587" w14:textId="2245E81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5D09EB0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F6475F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0120C6FB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0CA1C22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A60158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37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8E614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362E70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A07C7E" w14:textId="6EE5AFF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D4C6B6" w14:textId="7C9D83DA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DD82543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81A399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фебруар</w:t>
            </w:r>
          </w:p>
        </w:tc>
      </w:tr>
      <w:tr w:rsidR="00521DB5" w:rsidRPr="00320F86" w14:paraId="2931CA14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7E2C3A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738AE2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A3CEED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46373C" w14:textId="41D847A5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C1CA2C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75B780" w14:textId="21414BC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E0D8836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82F49D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524B73A4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22217A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6B38B6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39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6B6D7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Насеља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5355C7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0EB48B" w14:textId="6103D12D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311F13" w14:textId="6A7C8FAD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081E90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2D4A1AF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5BC7207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A035D8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E5C16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40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5F8FD0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Београд, главни град Републике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1CCD8A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062311" w14:textId="47A0C201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7C076F" w14:textId="7D3F7840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3361960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D7828A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7A13A0D1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6F3B79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49955B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41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F39C6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Насеља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3D4D0" w14:textId="06F531E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C80EA6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E6BD1D" w14:textId="0789228C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6F1CDF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5773AB1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1B9E9298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0D7054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9B30D7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AD7848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Развој привреде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C2344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11E1FD" w14:textId="32FF1958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176B2D" w14:textId="7F7C1F8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D773CAC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25F431E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521DB5" w:rsidRPr="00320F86" w14:paraId="6A6C8C3B" w14:textId="77777777" w:rsidTr="00D602AC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6A89A5" w14:textId="77777777" w:rsidR="00320F86" w:rsidRPr="00320F86" w:rsidRDefault="00320F86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F40CD" w14:textId="77777777" w:rsidR="00320F86" w:rsidRPr="00320F86" w:rsidRDefault="00320F86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43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D5EBB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Пољоприведа, земљорадња и сточарство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C08D0B" w14:textId="77777777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EFB65C" w14:textId="57D37B94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33DFAE" w14:textId="6738B34E" w:rsidR="00320F86" w:rsidRPr="00320F86" w:rsidRDefault="00320F86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4190482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ECEB117" w14:textId="77777777" w:rsidR="00320F86" w:rsidRPr="00320F86" w:rsidRDefault="00320F86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0137A3FF" w14:textId="77777777" w:rsidTr="00D602AC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4C9B35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B300C" w14:textId="77777777" w:rsidR="00D602AC" w:rsidRPr="00320F86" w:rsidRDefault="00D602AC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9F1680" w14:textId="77777777" w:rsidR="00D602AC" w:rsidRPr="00320F86" w:rsidRDefault="00D602AC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Лов, риболов и шумарство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2EF3AF" w14:textId="77777777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47497C" w14:textId="0543AFAD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DAC369" w14:textId="10B72863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98750CF" w14:textId="77777777" w:rsidR="00D602AC" w:rsidRPr="00320F86" w:rsidRDefault="00D602AC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single" w:sz="8" w:space="0" w:color="808080"/>
              <w:left w:val="single" w:sz="4" w:space="0" w:color="808080"/>
              <w:right w:val="single" w:sz="8" w:space="0" w:color="808080"/>
            </w:tcBorders>
            <w:shd w:val="clear" w:color="auto" w:fill="auto"/>
            <w:noWrap/>
            <w:textDirection w:val="btLr"/>
            <w:vAlign w:val="center"/>
          </w:tcPr>
          <w:p w14:paraId="573401D8" w14:textId="531D083D" w:rsidR="00D602AC" w:rsidRPr="00320F86" w:rsidRDefault="00D602AC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473D8910" w14:textId="77777777" w:rsidTr="00D602AC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9B300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8E2D79" w14:textId="77777777" w:rsidR="00D602AC" w:rsidRPr="00320F86" w:rsidRDefault="00D602AC" w:rsidP="0032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73515A" w14:textId="77777777" w:rsidR="00D602AC" w:rsidRPr="00320F86" w:rsidRDefault="00D602AC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Пољопривреда,лов, риболов и шумарство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4ADBB" w14:textId="5D951BB4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9B614" w14:textId="77777777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1ADA42" w14:textId="3C54BC01" w:rsidR="00D602AC" w:rsidRPr="00320F86" w:rsidRDefault="00D602AC" w:rsidP="00000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733EA45" w14:textId="77777777" w:rsidR="00D602AC" w:rsidRPr="00320F86" w:rsidRDefault="00D602AC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7DAF402A" w14:textId="77777777" w:rsidR="00D602AC" w:rsidRPr="00320F86" w:rsidRDefault="00D602AC" w:rsidP="00320F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7EBB2414" w14:textId="77777777" w:rsidTr="00D602AC">
        <w:trPr>
          <w:trHeight w:val="388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C003C1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5CCDE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46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53884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Индустрија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A1086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CD339C" w14:textId="19BD569F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41C4D0" w14:textId="0FB0C69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A280A9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1D2A66EC" w14:textId="590A3ADF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март</w:t>
            </w:r>
          </w:p>
        </w:tc>
      </w:tr>
      <w:tr w:rsidR="00D602AC" w:rsidRPr="00320F86" w14:paraId="50C9FA06" w14:textId="77777777" w:rsidTr="00D602AC">
        <w:trPr>
          <w:trHeight w:val="422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6403E1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F5CF3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47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1C44C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Екстрактивна тешка индустрија Србије - рударство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877C88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C13902" w14:textId="0BBF4482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B4E622" w14:textId="43B3E4CD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CED691D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E6514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5EE2D7DE" w14:textId="77777777" w:rsidTr="00D602AC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89861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EA900E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A51F43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Енергетика и металургија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AD0D55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E52E01" w14:textId="675D6170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291B7" w14:textId="04700525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43CD98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728EF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3CC994DC" w14:textId="77777777" w:rsidTr="00D602AC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80468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E6B95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49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1F1FF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Екстрактивна тешка индустрија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7D8653" w14:textId="58820ECB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96EAF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C07372" w14:textId="107E5DFC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019D054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A0047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1CB87828" w14:textId="77777777" w:rsidTr="00D602AC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60996F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EB052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50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325EA0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Тешка прерађивачка индустрија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64DA59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1940FA" w14:textId="5AE85706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DE9CF3" w14:textId="1E5F702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C37DFDC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93BCA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7CD1D769" w14:textId="77777777" w:rsidTr="00D602AC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E6602F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04DA1F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51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30923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Лака индустрија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6B96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E36F32" w14:textId="4E5E3C05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2DB5A4" w14:textId="103159F8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A9E44A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BD4A2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3A06E556" w14:textId="77777777" w:rsidTr="00D602AC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941C7E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9F1DB9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440125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Тешка прерађивачка и лака индустрија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CD876" w14:textId="505543E1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38EF9F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4D8EE9" w14:textId="7219DED5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B706CE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0F38E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58A0CB88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98F1E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8506B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53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F14C9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Саобраћај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AD445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408AA" w14:textId="6586983F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6D1EAC" w14:textId="778BA74A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B3EA02D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C93AEAC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април</w:t>
            </w:r>
          </w:p>
        </w:tc>
      </w:tr>
      <w:tr w:rsidR="00D602AC" w:rsidRPr="00320F86" w14:paraId="37163ED2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AD127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A98AC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3E2605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Трговина и туризам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45885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BB152" w14:textId="439DAC22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1E501C" w14:textId="12E15DB6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CF41A49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BA153BD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269BAA06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74CAD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97728C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126537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Саобраћај, трговина и туризам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C1A84E" w14:textId="6AD4BBEC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626A1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8CBF35" w14:textId="7E3A3E66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F903FB4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BE8A1FF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1F3C7A96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D681B8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4C02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56</w:t>
            </w:r>
          </w:p>
        </w:tc>
        <w:tc>
          <w:tcPr>
            <w:tcW w:w="533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DFAC3C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Делатности квартарног сектора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DF6CE2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611A4E" w14:textId="1B78BE0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AF415" w14:textId="021EC679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2B2A9F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B301904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366F9263" w14:textId="77777777" w:rsidTr="00000941">
        <w:trPr>
          <w:trHeight w:val="303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37859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B510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57</w:t>
            </w:r>
          </w:p>
        </w:tc>
        <w:tc>
          <w:tcPr>
            <w:tcW w:w="5334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8B2477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Друштвено-географске одлике Србије -ТЕСТ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02DA85" w14:textId="71B0BEB6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8612BC" w14:textId="24913326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8977C9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8C52A6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EF920E3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1407DD5C" w14:textId="77777777" w:rsidTr="00000941">
        <w:trPr>
          <w:trHeight w:val="379"/>
        </w:trPr>
        <w:tc>
          <w:tcPr>
            <w:tcW w:w="3373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4FA56C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5. ПРИРОДНА И КУЛТУРНА БАШТИНА СРБИЈЕ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8A08B0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58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7C038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Заштита природе и природна баштина Србије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9F553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4E14A" w14:textId="7163F9EA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93CA93" w14:textId="2377804B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7ACF121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3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4F5C80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6AAC1D9C" w14:textId="77777777" w:rsidTr="00000941">
        <w:trPr>
          <w:trHeight w:val="60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C3CF0B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EA8A7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59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CE3320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Културна баштина Србије и светска баштина под заштитом УНЕСКО-а у Србији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8C01D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2F0C7D" w14:textId="3A818182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FEF598" w14:textId="15521DEA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C20AE6C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CD035C8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мај</w:t>
            </w:r>
          </w:p>
        </w:tc>
      </w:tr>
      <w:tr w:rsidR="00D602AC" w:rsidRPr="00320F86" w14:paraId="155515DF" w14:textId="77777777" w:rsidTr="003C5B3A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F8CF59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3775D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60</w:t>
            </w:r>
          </w:p>
        </w:tc>
        <w:tc>
          <w:tcPr>
            <w:tcW w:w="53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B02075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Природна и културна баштина Србије 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D9E533" w14:textId="0A524AA4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3A8DF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647480" w14:textId="120624A3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FD62871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5DA5E01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78885C73" w14:textId="77777777" w:rsidTr="003C5B3A">
        <w:trPr>
          <w:trHeight w:val="345"/>
        </w:trPr>
        <w:tc>
          <w:tcPr>
            <w:tcW w:w="3373" w:type="dxa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34C6C1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6. СРБИ У РЕГИОНУ И ДИЈАСПОРИ</w:t>
            </w:r>
          </w:p>
        </w:tc>
        <w:tc>
          <w:tcPr>
            <w:tcW w:w="786" w:type="dxa"/>
            <w:tcBorders>
              <w:top w:val="double" w:sz="6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B9C38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61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8F4E7C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Срби ван граница Србиј</w:t>
            </w: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</w:t>
            </w: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 xml:space="preserve"> и Срби у региону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C2E49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C7F36F" w14:textId="10B83764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2B1D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69FDF1C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3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E323E2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2C1DFE2E" w14:textId="77777777" w:rsidTr="003C5B3A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4F9DA4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5F6BC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62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B68AE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Срби у дијаспори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FBC96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6AA6E6" w14:textId="0631B752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192A9" w14:textId="3C527CE9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6B40D5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470F2C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0B993526" w14:textId="77777777" w:rsidTr="003C5B3A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ACEE60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418D2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63</w:t>
            </w:r>
          </w:p>
        </w:tc>
        <w:tc>
          <w:tcPr>
            <w:tcW w:w="53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1C8F2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Срби у региону и дијаспори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16BE55" w14:textId="438ED25B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0BB9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795B4F" w14:textId="5928D37C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6B0BC2B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52F88A1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68B297BD" w14:textId="77777777" w:rsidTr="00000941">
        <w:trPr>
          <w:trHeight w:val="330"/>
        </w:trPr>
        <w:tc>
          <w:tcPr>
            <w:tcW w:w="3373" w:type="dxa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98B02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  <w:t>7.ГЕОГРАФИЈА ЗАВИЧАЈА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AB58C1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64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78DCFA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Завичај и локална средина и припрема истраживачког пројекта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C215D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CCF40E" w14:textId="0E462181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BBAF33" w14:textId="33800318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63D29DD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5</w:t>
            </w: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37C0AAF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66258D2B" w14:textId="77777777" w:rsidTr="00000941">
        <w:trPr>
          <w:trHeight w:val="31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6742865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E726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65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B78660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Разрада истраживачког пројекта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AAEA1E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E44130" w14:textId="51037028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A5A26E" w14:textId="0BF290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955478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7A6D426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29A75776" w14:textId="77777777" w:rsidTr="00000941">
        <w:trPr>
          <w:trHeight w:val="330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9A5A2E1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668008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66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4A9B21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2E344F" w14:textId="739CE83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995CB8" w14:textId="65856EA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86C42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81FE6AE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AE18B3C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68F7337E" w14:textId="77777777" w:rsidTr="00000941">
        <w:trPr>
          <w:trHeight w:val="34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3D31B78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D176A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67</w:t>
            </w:r>
          </w:p>
        </w:tc>
        <w:tc>
          <w:tcPr>
            <w:tcW w:w="53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C1B704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96DFD5" w14:textId="4AF2F36E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15BDE1" w14:textId="657198FA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222FDC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E9303EF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90AA8B6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  <w:t>јун</w:t>
            </w:r>
          </w:p>
        </w:tc>
      </w:tr>
      <w:tr w:rsidR="00D602AC" w:rsidRPr="00320F86" w14:paraId="781B10AB" w14:textId="77777777" w:rsidTr="00FB2D75">
        <w:trPr>
          <w:trHeight w:val="375"/>
        </w:trPr>
        <w:tc>
          <w:tcPr>
            <w:tcW w:w="3373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7F5FC2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Latn-RS" w:eastAsia="sr-Latn-R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898067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 w:eastAsia="sr-Latn-RS"/>
              </w:rPr>
              <w:t>68</w:t>
            </w:r>
          </w:p>
        </w:tc>
        <w:tc>
          <w:tcPr>
            <w:tcW w:w="53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0FAAAF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Годишња систематизација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13EF6A" w14:textId="52069CBD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D4884D" w14:textId="62B7EA68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7DE729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color w:val="000000"/>
                <w:lang w:val="sr-Latn-RS" w:eastAsia="sr-Latn-RS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119ED08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A71D46" w14:textId="77777777" w:rsidR="00D602AC" w:rsidRPr="00320F86" w:rsidRDefault="00D602AC" w:rsidP="00D60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val="sr-Latn-RS" w:eastAsia="sr-Latn-RS"/>
              </w:rPr>
            </w:pPr>
          </w:p>
        </w:tc>
      </w:tr>
      <w:tr w:rsidR="00D602AC" w:rsidRPr="00320F86" w14:paraId="5BE33D86" w14:textId="77777777" w:rsidTr="00FB2D75">
        <w:trPr>
          <w:trHeight w:val="405"/>
        </w:trPr>
        <w:tc>
          <w:tcPr>
            <w:tcW w:w="9493" w:type="dxa"/>
            <w:gridSpan w:val="3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5B7545" w14:textId="1ACA9AC5" w:rsidR="00D602AC" w:rsidRPr="00320F86" w:rsidRDefault="00D602AC" w:rsidP="002650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Укупно:</w:t>
            </w:r>
          </w:p>
        </w:tc>
        <w:tc>
          <w:tcPr>
            <w:tcW w:w="1134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CAEA95C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39</w:t>
            </w:r>
          </w:p>
        </w:tc>
        <w:tc>
          <w:tcPr>
            <w:tcW w:w="1240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A431B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21</w:t>
            </w:r>
          </w:p>
        </w:tc>
        <w:tc>
          <w:tcPr>
            <w:tcW w:w="1169" w:type="dxa"/>
            <w:tcBorders>
              <w:top w:val="double" w:sz="6" w:space="0" w:color="808080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135C7E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8</w:t>
            </w:r>
          </w:p>
        </w:tc>
        <w:tc>
          <w:tcPr>
            <w:tcW w:w="960" w:type="dxa"/>
            <w:tcBorders>
              <w:top w:val="double" w:sz="6" w:space="0" w:color="808080"/>
              <w:left w:val="nil"/>
              <w:bottom w:val="double" w:sz="6" w:space="0" w:color="808080"/>
              <w:right w:val="double" w:sz="6" w:space="0" w:color="808080"/>
            </w:tcBorders>
            <w:shd w:val="clear" w:color="000000" w:fill="F2F2F2"/>
            <w:noWrap/>
            <w:vAlign w:val="center"/>
            <w:hideMark/>
          </w:tcPr>
          <w:p w14:paraId="7AD03E03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320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68</w:t>
            </w:r>
          </w:p>
        </w:tc>
        <w:tc>
          <w:tcPr>
            <w:tcW w:w="849" w:type="dxa"/>
            <w:tcBorders>
              <w:top w:val="nil"/>
              <w:left w:val="double" w:sz="6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FD0A" w14:textId="77777777" w:rsidR="00D602AC" w:rsidRPr="00320F86" w:rsidRDefault="00D602AC" w:rsidP="00D60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</w:tr>
    </w:tbl>
    <w:p w14:paraId="588EA1A7" w14:textId="77777777" w:rsidR="00F276F2" w:rsidRDefault="00F276F2"/>
    <w:sectPr w:rsidR="00F276F2" w:rsidSect="007D564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057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BED"/>
    <w:rsid w:val="00000941"/>
    <w:rsid w:val="00002F14"/>
    <w:rsid w:val="000237DC"/>
    <w:rsid w:val="00122CCB"/>
    <w:rsid w:val="001C78FB"/>
    <w:rsid w:val="001F260D"/>
    <w:rsid w:val="00244BED"/>
    <w:rsid w:val="00260448"/>
    <w:rsid w:val="0026501C"/>
    <w:rsid w:val="00307B7E"/>
    <w:rsid w:val="00320F86"/>
    <w:rsid w:val="003451D9"/>
    <w:rsid w:val="00372EDD"/>
    <w:rsid w:val="003928D8"/>
    <w:rsid w:val="003C5B3A"/>
    <w:rsid w:val="004110F6"/>
    <w:rsid w:val="00413DCF"/>
    <w:rsid w:val="00497DCF"/>
    <w:rsid w:val="00521DB5"/>
    <w:rsid w:val="005C6403"/>
    <w:rsid w:val="005E7C27"/>
    <w:rsid w:val="00614BE8"/>
    <w:rsid w:val="00615E58"/>
    <w:rsid w:val="006341DE"/>
    <w:rsid w:val="00671480"/>
    <w:rsid w:val="00761134"/>
    <w:rsid w:val="00776E8F"/>
    <w:rsid w:val="0078597B"/>
    <w:rsid w:val="007D5649"/>
    <w:rsid w:val="0081729B"/>
    <w:rsid w:val="008502BD"/>
    <w:rsid w:val="00907959"/>
    <w:rsid w:val="009551CE"/>
    <w:rsid w:val="00956521"/>
    <w:rsid w:val="009942C4"/>
    <w:rsid w:val="009A053A"/>
    <w:rsid w:val="00A54654"/>
    <w:rsid w:val="00A64344"/>
    <w:rsid w:val="00AE6485"/>
    <w:rsid w:val="00B03CDB"/>
    <w:rsid w:val="00B7131E"/>
    <w:rsid w:val="00B96CB3"/>
    <w:rsid w:val="00BB2C04"/>
    <w:rsid w:val="00C21634"/>
    <w:rsid w:val="00C27B80"/>
    <w:rsid w:val="00C46897"/>
    <w:rsid w:val="00CC49F4"/>
    <w:rsid w:val="00D602AC"/>
    <w:rsid w:val="00DA5FF3"/>
    <w:rsid w:val="00DB0C54"/>
    <w:rsid w:val="00DE356A"/>
    <w:rsid w:val="00DF1BBC"/>
    <w:rsid w:val="00E11A43"/>
    <w:rsid w:val="00E25D34"/>
    <w:rsid w:val="00E46E95"/>
    <w:rsid w:val="00E54F7F"/>
    <w:rsid w:val="00EF02E7"/>
    <w:rsid w:val="00EF4DFB"/>
    <w:rsid w:val="00F243BE"/>
    <w:rsid w:val="00F276F2"/>
    <w:rsid w:val="00F71D8C"/>
    <w:rsid w:val="00FB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46EAAB"/>
  <w15:chartTrackingRefBased/>
  <w15:docId w15:val="{36EA840B-3A49-47C3-891E-2061AE78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4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B2D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D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D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D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D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Bojana Kovačević</cp:lastModifiedBy>
  <cp:revision>5</cp:revision>
  <dcterms:created xsi:type="dcterms:W3CDTF">2021-07-02T09:55:00Z</dcterms:created>
  <dcterms:modified xsi:type="dcterms:W3CDTF">2023-12-05T14:42:00Z</dcterms:modified>
</cp:coreProperties>
</file>