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3F6B49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883AEF2" w:rsidR="00011326" w:rsidRPr="009474A5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9474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34A9C9F" w:rsidR="00D83344" w:rsidRPr="00D97AAC" w:rsidRDefault="00F6792D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6792D">
              <w:rPr>
                <w:rFonts w:ascii="Times New Roman" w:hAnsi="Times New Roman"/>
                <w:sz w:val="24"/>
                <w:szCs w:val="24"/>
                <w:lang w:val="sr-Cyrl-RS"/>
              </w:rPr>
              <w:t>Миграциони процеси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255B2D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C63D78C" w:rsidR="00056DB8" w:rsidRPr="001B1FE6" w:rsidRDefault="00711C23" w:rsidP="001B1FE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F679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миграционим процесима у Србији</w:t>
            </w:r>
          </w:p>
        </w:tc>
      </w:tr>
      <w:tr w:rsidR="00711C23" w:rsidRPr="00F6792D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FBA9A80" w14:textId="77777777" w:rsidR="001B1FE6" w:rsidRDefault="00711C23" w:rsidP="001B1FE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018642D" w14:textId="77777777" w:rsidR="001B1FE6" w:rsidRPr="001B1FE6" w:rsidRDefault="001D0CA8" w:rsidP="001B1FE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објасне узроке и последице миграција;</w:t>
            </w:r>
          </w:p>
          <w:p w14:paraId="5D6DDEAF" w14:textId="61539F70" w:rsidR="001D0CA8" w:rsidRPr="001B1FE6" w:rsidRDefault="001D0CA8" w:rsidP="001B1FE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</w:rPr>
              <w:t>наведу историјске миграције.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86CE0E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4623ED0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нема карта</w:t>
            </w:r>
            <w:r w:rsidR="00015EE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  <w:r w:rsidR="00AB54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2C8000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B1FE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527C7ED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D1576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  <w:r w:rsidR="005E1D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55B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1717D6E0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9B1151" w14:textId="77777777" w:rsidR="001D0CA8" w:rsidRDefault="001D0CA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1752AE5" w:rsidR="00D97AAC" w:rsidRPr="001B1FE6" w:rsidRDefault="001D0CA8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прегледа домаће задатке и анализира исти са ученицима. </w:t>
            </w:r>
          </w:p>
          <w:p w14:paraId="36FB9A4A" w14:textId="40466BE8" w:rsidR="001D0CA8" w:rsidRDefault="001D0CA8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68A683A3" w14:textId="77777777" w:rsidR="001B1FE6" w:rsidRPr="001B1FE6" w:rsidRDefault="001B1FE6" w:rsidP="001B1FE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1D0CA8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F6209EA" w14:textId="5908C642" w:rsidR="00282DD3" w:rsidRPr="001B1FE6" w:rsidRDefault="004D561B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ученицима питањ</w:t>
            </w:r>
            <w:r w:rsidR="001B1FE6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52444217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су миграције?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 је кретање становништва);</w:t>
            </w:r>
          </w:p>
          <w:p w14:paraId="060E3FCD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имиграције и емиграције);</w:t>
            </w:r>
          </w:p>
          <w:p w14:paraId="290C4CD2" w14:textId="77777777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су узроци?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(Ратни сукоби, економски разлози, политички разлози...);</w:t>
            </w:r>
          </w:p>
          <w:p w14:paraId="288463C2" w14:textId="79F3CD6F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се деле миграције у зависности од територије коју обухватају?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(Деле се на унутрашње и спољашње)</w:t>
            </w:r>
            <w:r w:rsid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</w:p>
          <w:p w14:paraId="54BF2520" w14:textId="74494FA0" w:rsidR="001B1FE6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Шта значи појам „одлив мозгова</w:t>
            </w:r>
            <w:r w:rsidR="00015EEB" w:rsidRPr="00107D5A">
              <w:rPr>
                <w:rFonts w:ascii="Times New Roman" w:hAnsi="Times New Roman" w:cs="Times New Roman"/>
              </w:rPr>
              <w:t>”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(Одлазак високообразованих младих људи у иностранство);</w:t>
            </w:r>
          </w:p>
          <w:p w14:paraId="10C58005" w14:textId="73E53676" w:rsidR="004D561B" w:rsidRPr="001B1FE6" w:rsidRDefault="004D561B" w:rsidP="001B1FE6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Шта значи појам „демографско старење села</w:t>
            </w:r>
            <w:r w:rsidR="00015EEB" w:rsidRPr="00107D5A">
              <w:rPr>
                <w:rFonts w:ascii="Times New Roman" w:hAnsi="Times New Roman" w:cs="Times New Roman"/>
              </w:rPr>
              <w:t>”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  <w:r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44190A" w:rsidRPr="001B1FE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Одумирање села због одласка младих у градове);</w:t>
            </w:r>
          </w:p>
          <w:p w14:paraId="4E02FB1D" w14:textId="6D1DE1B1" w:rsidR="004D561B" w:rsidRPr="001B1FE6" w:rsidRDefault="004D561B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уводи нову поделу на </w:t>
            </w:r>
            <w:r w:rsidRPr="001B1FE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историјске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1B1FE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савремене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миграције.</w:t>
            </w:r>
          </w:p>
          <w:p w14:paraId="2E683772" w14:textId="39912E40" w:rsidR="004D561B" w:rsidRPr="001B1FE6" w:rsidRDefault="004D561B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еницима цедуље са појмовима (при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лог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1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44190A" w:rsidRPr="001B1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се групишу према добијеним цедуљама у три групе. Након тога наставник упућује ученике да уз помоћ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уџбеника</w:t>
            </w:r>
            <w:r w:rsidR="0044190A" w:rsidRPr="001B1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44190A"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78 и 79</w:t>
            </w:r>
            <w:r w:rsidR="0044190A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) уцртају у нему карту (прилог 2) правац кретања миграционе струје коју треба да представе.</w:t>
            </w:r>
          </w:p>
          <w:p w14:paraId="4ED34CCB" w14:textId="4422A286" w:rsidR="0044190A" w:rsidRPr="001B1FE6" w:rsidRDefault="0044190A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црта на табли табелу:</w:t>
            </w:r>
          </w:p>
          <w:p w14:paraId="7DFFC594" w14:textId="584BA81D" w:rsidR="0044190A" w:rsidRPr="001B1FE6" w:rsidRDefault="0044190A" w:rsidP="001B1FE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2695"/>
              <w:gridCol w:w="2695"/>
            </w:tblGrid>
            <w:tr w:rsidR="0044190A" w14:paraId="20690717" w14:textId="77777777" w:rsidTr="001B1FE6">
              <w:trPr>
                <w:trHeight w:val="669"/>
              </w:trPr>
              <w:tc>
                <w:tcPr>
                  <w:tcW w:w="2694" w:type="dxa"/>
                </w:tcPr>
                <w:p w14:paraId="02714066" w14:textId="15EA620E" w:rsidR="0044190A" w:rsidRPr="001B1FE6" w:rsidRDefault="0044190A" w:rsidP="001B1FE6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Косовско-метохијска струја</w:t>
                  </w:r>
                </w:p>
              </w:tc>
              <w:tc>
                <w:tcPr>
                  <w:tcW w:w="2695" w:type="dxa"/>
                </w:tcPr>
                <w:p w14:paraId="4DC0290C" w14:textId="613BB87D" w:rsidR="0044190A" w:rsidRPr="001B1FE6" w:rsidRDefault="0044190A" w:rsidP="001B1FE6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Вардарско-моравска струја</w:t>
                  </w:r>
                </w:p>
              </w:tc>
              <w:tc>
                <w:tcPr>
                  <w:tcW w:w="2695" w:type="dxa"/>
                </w:tcPr>
                <w:p w14:paraId="5FF3A0B4" w14:textId="748DDE12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4190A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Динарска струја</w:t>
                  </w:r>
                </w:p>
              </w:tc>
            </w:tr>
            <w:tr w:rsidR="0044190A" w14:paraId="39444F64" w14:textId="77777777" w:rsidTr="001B1FE6">
              <w:trPr>
                <w:trHeight w:val="1841"/>
              </w:trPr>
              <w:tc>
                <w:tcPr>
                  <w:tcW w:w="2694" w:type="dxa"/>
                </w:tcPr>
                <w:p w14:paraId="25F709C1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140BF1C2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9CDDD8B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5228072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E6FE538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841ADD5" w14:textId="5BC5778B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695" w:type="dxa"/>
                </w:tcPr>
                <w:p w14:paraId="0AB6B23A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695" w:type="dxa"/>
                </w:tcPr>
                <w:p w14:paraId="1DE019A3" w14:textId="77777777" w:rsidR="0044190A" w:rsidRDefault="0044190A" w:rsidP="0044190A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41FAE3DB" w14:textId="77777777" w:rsidR="001B1FE6" w:rsidRDefault="001B1FE6" w:rsidP="001B1FE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3A6A8F" w14:textId="58109DFC" w:rsidR="00D97AAC" w:rsidRPr="001B1FE6" w:rsidRDefault="0044190A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AB54A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преставник групе лепи карт</w:t>
            </w:r>
            <w:r w:rsidR="005E1D4D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у у одговарајуће место у табели и усменим путем преставља ток миграционе струје и време кад се она одиграла.</w:t>
            </w:r>
          </w:p>
          <w:p w14:paraId="121DC236" w14:textId="3B7BB921" w:rsidR="005E1D4D" w:rsidRDefault="005E1D4D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график </w:t>
            </w:r>
            <w:r w:rsidRPr="001B1FE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80</w:t>
            </w:r>
            <w:r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који се односи на разло</w:t>
            </w:r>
            <w:r w:rsidR="00255B2D" w:rsidRPr="001B1FE6">
              <w:rPr>
                <w:rFonts w:ascii="Times New Roman" w:hAnsi="Times New Roman"/>
                <w:sz w:val="24"/>
                <w:szCs w:val="24"/>
                <w:lang w:val="sr-Cyrl-RS"/>
              </w:rPr>
              <w:t>ге одласка младих из наше земље и запажања запишу у свеске.</w:t>
            </w:r>
          </w:p>
          <w:p w14:paraId="1479F0CC" w14:textId="77777777" w:rsidR="001B1FE6" w:rsidRPr="001B1FE6" w:rsidRDefault="001B1FE6" w:rsidP="001B1F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151F7829" w:rsidR="00F14F3E" w:rsidRPr="001B1FE6" w:rsidRDefault="00F14F3E" w:rsidP="001B1FE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1B1FE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</w:t>
            </w:r>
            <w:r w:rsidR="00B55CF8" w:rsidRPr="001B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на страни </w:t>
            </w:r>
            <w:r w:rsidR="005E1D4D" w:rsidRPr="001B1F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81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3A62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1B1FE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54915E8C" w14:textId="29A238A5" w:rsidR="005E1D4D" w:rsidRPr="005E1D4D" w:rsidRDefault="00692BB3" w:rsidP="005E1D4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5E1D4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напишу есеј на тему </w:t>
            </w:r>
            <w:r w:rsidR="005E1D4D" w:rsidRPr="001B1FE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Како повећати природни прираштај у Србији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на часовима српског језика добијају потребна упутства о писању есеја. Наставник их  подсећа да у уводном делу напишу чињенице о проблему </w:t>
            </w:r>
            <w:r w:rsid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негативног природног прираштаја и одласка младих из земље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како би показали да владају потребним појмовима, а затим да </w:t>
            </w:r>
            <w:r w:rsidR="001B1FE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субјективно изразе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свој</w:t>
            </w:r>
            <w:r w:rsidR="001B1FE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5E1D4D" w:rsidRPr="005E1D4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мишљење о теми. Ученици се подстичу да износе своје мишљење уз објашњење да нема погрешних одговора. </w:t>
            </w:r>
          </w:p>
          <w:p w14:paraId="7CB0E426" w14:textId="6913F92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B1FE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5E1D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се прикључују групама и добијају задатке у складу са својим могућностима (да уцртавају миграционе руте, воде рачуна о времену које је преостало да се задатак заврши, врше презентацију резултата групе).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55B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55B2D" w14:paraId="332498EB" w14:textId="77777777" w:rsidTr="001B1FE6">
        <w:trPr>
          <w:trHeight w:val="117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55B2D" w14:paraId="1E9F1985" w14:textId="77777777" w:rsidTr="001B1FE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B1FE6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08D87EB7" w14:textId="12F322AD" w:rsidR="004D561B" w:rsidRDefault="004D561B">
      <w:pPr>
        <w:rPr>
          <w:rFonts w:ascii="Times New Roman" w:hAnsi="Times New Roman"/>
        </w:rPr>
      </w:pPr>
    </w:p>
    <w:p w14:paraId="39427871" w14:textId="46134936" w:rsidR="004D561B" w:rsidRDefault="004D561B">
      <w:pPr>
        <w:rPr>
          <w:rFonts w:ascii="Times New Roman" w:hAnsi="Times New Roman"/>
        </w:rPr>
      </w:pPr>
    </w:p>
    <w:p w14:paraId="6CEC855D" w14:textId="48C53E71" w:rsidR="004D561B" w:rsidRDefault="004D561B">
      <w:pPr>
        <w:rPr>
          <w:rFonts w:ascii="Times New Roman" w:hAnsi="Times New Roman"/>
        </w:rPr>
      </w:pPr>
    </w:p>
    <w:p w14:paraId="51F9400E" w14:textId="41BFE45C" w:rsidR="004D561B" w:rsidRPr="001B1FE6" w:rsidRDefault="004D561B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B1FE6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</w:t>
      </w:r>
      <w:r w:rsidR="0044190A" w:rsidRPr="001B1FE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1</w:t>
      </w:r>
    </w:p>
    <w:p w14:paraId="07D005D9" w14:textId="527D13DF" w:rsidR="004D561B" w:rsidRDefault="004D561B">
      <w:pPr>
        <w:rPr>
          <w:rFonts w:ascii="Times New Roman" w:hAnsi="Times New Roman"/>
          <w:lang w:val="sr-Cyrl-RS"/>
        </w:rPr>
      </w:pPr>
    </w:p>
    <w:p w14:paraId="23703B23" w14:textId="2399817D" w:rsidR="004D561B" w:rsidRDefault="004D561B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460"/>
      </w:tblGrid>
      <w:tr w:rsidR="004D561B" w:rsidRPr="0044190A" w14:paraId="0E155DA7" w14:textId="77777777" w:rsidTr="001B1FE6">
        <w:trPr>
          <w:trHeight w:val="1072"/>
        </w:trPr>
        <w:tc>
          <w:tcPr>
            <w:tcW w:w="4633" w:type="dxa"/>
          </w:tcPr>
          <w:p w14:paraId="1B80A8A5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120580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Косовско-метохијска струја</w:t>
            </w:r>
          </w:p>
          <w:p w14:paraId="6A185C65" w14:textId="31D26FA6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0" w:type="dxa"/>
          </w:tcPr>
          <w:p w14:paraId="2738D11B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9D8C1F" w14:textId="4820A3CD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Динарска струја</w:t>
            </w:r>
          </w:p>
        </w:tc>
      </w:tr>
      <w:tr w:rsidR="004D561B" w:rsidRPr="0044190A" w14:paraId="0A54FA01" w14:textId="77777777" w:rsidTr="001B1FE6">
        <w:trPr>
          <w:trHeight w:val="1056"/>
        </w:trPr>
        <w:tc>
          <w:tcPr>
            <w:tcW w:w="4633" w:type="dxa"/>
          </w:tcPr>
          <w:p w14:paraId="0841FF15" w14:textId="77777777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651D45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419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Вардарско-моравска струја</w:t>
            </w:r>
          </w:p>
          <w:p w14:paraId="64B681B8" w14:textId="66E370A3" w:rsidR="0044190A" w:rsidRPr="0044190A" w:rsidRDefault="0044190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460" w:type="dxa"/>
          </w:tcPr>
          <w:p w14:paraId="489B5692" w14:textId="77777777" w:rsidR="004D561B" w:rsidRPr="0044190A" w:rsidRDefault="004D561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53094EBB" w14:textId="79A87F46" w:rsidR="0044190A" w:rsidRDefault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613F7C2E" w14:textId="53BEE51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D673E67" w14:textId="77777777" w:rsidR="001B1FE6" w:rsidRPr="0044190A" w:rsidRDefault="001B1FE6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5027A92C" w14:textId="5B8BE7C5" w:rsidR="0044190A" w:rsidRDefault="0044190A" w:rsidP="0044190A">
      <w:pPr>
        <w:rPr>
          <w:rFonts w:ascii="Times New Roman" w:hAnsi="Times New Roman"/>
          <w:sz w:val="24"/>
          <w:szCs w:val="24"/>
          <w:lang w:val="sr-Cyrl-RS"/>
        </w:rPr>
      </w:pPr>
    </w:p>
    <w:p w14:paraId="21476276" w14:textId="31EAB289" w:rsidR="004D561B" w:rsidRPr="001B1FE6" w:rsidRDefault="0044190A" w:rsidP="0044190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B1FE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13D00924" w14:textId="2EFB611D" w:rsid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</w:p>
    <w:p w14:paraId="7CC96C1D" w14:textId="7FBE4A6F" w:rsidR="0044190A" w:rsidRPr="0044190A" w:rsidRDefault="0044190A" w:rsidP="0044190A">
      <w:pPr>
        <w:rPr>
          <w:rFonts w:ascii="Times New Roman" w:hAnsi="Times New Roman"/>
          <w:sz w:val="32"/>
          <w:szCs w:val="32"/>
          <w:lang w:val="sr-Cyrl-RS"/>
        </w:rPr>
      </w:pPr>
      <w:r w:rsidRPr="0044190A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2DACE25C" wp14:editId="11B4B92C">
            <wp:extent cx="5723344" cy="5067300"/>
            <wp:effectExtent l="0" t="0" r="0" b="0"/>
            <wp:docPr id="1" name="Picture 1" descr="C:\Users\lena\Desktop\900px-Yugoslavia_(1946-1990)_location_map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900px-Yugoslavia_(1946-1990)_location_map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322" cy="513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190A" w:rsidRPr="0044190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86CD4"/>
    <w:multiLevelType w:val="hybridMultilevel"/>
    <w:tmpl w:val="0B52B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63CF4"/>
    <w:multiLevelType w:val="hybridMultilevel"/>
    <w:tmpl w:val="173C9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3E34B2"/>
    <w:multiLevelType w:val="hybridMultilevel"/>
    <w:tmpl w:val="0EB8E5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B3EC3"/>
    <w:multiLevelType w:val="hybridMultilevel"/>
    <w:tmpl w:val="E2BAB9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F30E60"/>
    <w:multiLevelType w:val="hybridMultilevel"/>
    <w:tmpl w:val="53487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2437E0"/>
    <w:multiLevelType w:val="hybridMultilevel"/>
    <w:tmpl w:val="9756482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8716D2"/>
    <w:multiLevelType w:val="hybridMultilevel"/>
    <w:tmpl w:val="61580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33" w15:restartNumberingAfterBreak="0">
    <w:nsid w:val="7F9C4CED"/>
    <w:multiLevelType w:val="hybridMultilevel"/>
    <w:tmpl w:val="0A86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0"/>
  </w:num>
  <w:num w:numId="4">
    <w:abstractNumId w:val="13"/>
  </w:num>
  <w:num w:numId="5">
    <w:abstractNumId w:val="33"/>
  </w:num>
  <w:num w:numId="6">
    <w:abstractNumId w:val="7"/>
  </w:num>
  <w:num w:numId="7">
    <w:abstractNumId w:val="11"/>
  </w:num>
  <w:num w:numId="8">
    <w:abstractNumId w:val="10"/>
  </w:num>
  <w:num w:numId="9">
    <w:abstractNumId w:val="21"/>
  </w:num>
  <w:num w:numId="10">
    <w:abstractNumId w:val="27"/>
  </w:num>
  <w:num w:numId="11">
    <w:abstractNumId w:val="22"/>
  </w:num>
  <w:num w:numId="12">
    <w:abstractNumId w:val="2"/>
  </w:num>
  <w:num w:numId="13">
    <w:abstractNumId w:val="28"/>
  </w:num>
  <w:num w:numId="14">
    <w:abstractNumId w:val="1"/>
  </w:num>
  <w:num w:numId="15">
    <w:abstractNumId w:val="20"/>
  </w:num>
  <w:num w:numId="16">
    <w:abstractNumId w:val="4"/>
  </w:num>
  <w:num w:numId="17">
    <w:abstractNumId w:val="5"/>
  </w:num>
  <w:num w:numId="18">
    <w:abstractNumId w:val="32"/>
  </w:num>
  <w:num w:numId="19">
    <w:abstractNumId w:val="23"/>
  </w:num>
  <w:num w:numId="20">
    <w:abstractNumId w:val="31"/>
  </w:num>
  <w:num w:numId="21">
    <w:abstractNumId w:val="29"/>
  </w:num>
  <w:num w:numId="22">
    <w:abstractNumId w:val="26"/>
  </w:num>
  <w:num w:numId="23">
    <w:abstractNumId w:val="25"/>
  </w:num>
  <w:num w:numId="24">
    <w:abstractNumId w:val="15"/>
  </w:num>
  <w:num w:numId="25">
    <w:abstractNumId w:val="12"/>
  </w:num>
  <w:num w:numId="26">
    <w:abstractNumId w:val="24"/>
  </w:num>
  <w:num w:numId="27">
    <w:abstractNumId w:val="9"/>
  </w:num>
  <w:num w:numId="28">
    <w:abstractNumId w:val="8"/>
  </w:num>
  <w:num w:numId="29">
    <w:abstractNumId w:val="17"/>
  </w:num>
  <w:num w:numId="30">
    <w:abstractNumId w:val="3"/>
  </w:num>
  <w:num w:numId="31">
    <w:abstractNumId w:val="16"/>
  </w:num>
  <w:num w:numId="32">
    <w:abstractNumId w:val="19"/>
  </w:num>
  <w:num w:numId="33">
    <w:abstractNumId w:val="1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EEB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1FE6"/>
    <w:rsid w:val="001B51D8"/>
    <w:rsid w:val="001B6D24"/>
    <w:rsid w:val="001C0B72"/>
    <w:rsid w:val="001D0CA8"/>
    <w:rsid w:val="001D5CFC"/>
    <w:rsid w:val="001F6927"/>
    <w:rsid w:val="001F78F5"/>
    <w:rsid w:val="002066C8"/>
    <w:rsid w:val="00220087"/>
    <w:rsid w:val="00230031"/>
    <w:rsid w:val="0025083B"/>
    <w:rsid w:val="00255B2D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621C"/>
    <w:rsid w:val="003B2CB2"/>
    <w:rsid w:val="003B314A"/>
    <w:rsid w:val="003C1851"/>
    <w:rsid w:val="003D4FED"/>
    <w:rsid w:val="003F780E"/>
    <w:rsid w:val="00401B47"/>
    <w:rsid w:val="00405AB0"/>
    <w:rsid w:val="00424891"/>
    <w:rsid w:val="0044190A"/>
    <w:rsid w:val="00463FDA"/>
    <w:rsid w:val="00473784"/>
    <w:rsid w:val="00494765"/>
    <w:rsid w:val="004A16EB"/>
    <w:rsid w:val="004A1877"/>
    <w:rsid w:val="004B642C"/>
    <w:rsid w:val="004D561B"/>
    <w:rsid w:val="005375D3"/>
    <w:rsid w:val="00545B03"/>
    <w:rsid w:val="005541B1"/>
    <w:rsid w:val="005541D9"/>
    <w:rsid w:val="00563221"/>
    <w:rsid w:val="005A7D9D"/>
    <w:rsid w:val="005B58C3"/>
    <w:rsid w:val="005D10B1"/>
    <w:rsid w:val="005E1D4D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474A5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B54AD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2C5B"/>
    <w:rsid w:val="00D14BEC"/>
    <w:rsid w:val="00D1576D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4466B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6792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467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2020-12-21T17:02:00Z</dcterms:created>
  <dcterms:modified xsi:type="dcterms:W3CDTF">2021-05-21T11:49:00Z</dcterms:modified>
</cp:coreProperties>
</file>