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D5422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5422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D5422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19F884A" w:rsidR="009135B5" w:rsidRPr="00D5422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5422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D5422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5422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5422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EA52987" w:rsidR="00011326" w:rsidRPr="00D54221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A931BD"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5422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5422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542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54221" w14:paraId="5D6DDEA2" w14:textId="77777777" w:rsidTr="009168E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D54221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8A63FBC" w:rsidR="009135B5" w:rsidRPr="00D54221" w:rsidRDefault="00D5422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Северна Америка</w:t>
            </w:r>
          </w:p>
        </w:tc>
      </w:tr>
      <w:tr w:rsidR="00D54221" w:rsidRPr="00D54221" w14:paraId="5D6DDEA5" w14:textId="77777777" w:rsidTr="009168E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54221" w:rsidRPr="00D54221" w:rsidRDefault="00D54221" w:rsidP="00D5422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4E9CD55" w:rsidR="00D54221" w:rsidRPr="00D54221" w:rsidRDefault="00D54221" w:rsidP="00D5422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Северне Америке</w:t>
            </w:r>
          </w:p>
        </w:tc>
      </w:tr>
      <w:tr w:rsidR="00711C23" w:rsidRPr="00D54221" w14:paraId="5D6DDEA8" w14:textId="77777777" w:rsidTr="009168E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5422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EF8287E" w:rsidR="00711C23" w:rsidRPr="00D54221" w:rsidRDefault="00D5422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D54221" w:rsidRPr="00D54221" w14:paraId="5D6DDEAB" w14:textId="77777777" w:rsidTr="009168E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D54221" w:rsidRPr="00D54221" w:rsidRDefault="00D54221" w:rsidP="00D5422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2DE756D2" w14:textId="77777777" w:rsidR="00D54221" w:rsidRPr="00E676C8" w:rsidRDefault="00D54221" w:rsidP="00D5422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8A2BF4D" w:rsidR="00D54221" w:rsidRPr="00D54221" w:rsidRDefault="00D54221" w:rsidP="00D5422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степена усвојености знања о природним одликама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Северне Америке</w:t>
            </w:r>
          </w:p>
        </w:tc>
      </w:tr>
      <w:tr w:rsidR="00D54221" w:rsidRPr="00D54221" w14:paraId="5D6DDEB0" w14:textId="77777777" w:rsidTr="009168E8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D54221" w:rsidRPr="00D54221" w:rsidRDefault="00D54221" w:rsidP="00D5422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2A79C427" w14:textId="77777777" w:rsidR="00D54221" w:rsidRDefault="00D54221" w:rsidP="00D5422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C66E8B5" w14:textId="77777777" w:rsidR="00D54221" w:rsidRPr="00E676C8" w:rsidRDefault="00D54221" w:rsidP="00D5422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2FA27BE" w14:textId="6CCA1315" w:rsidR="00D54221" w:rsidRPr="00E676C8" w:rsidRDefault="00D54221" w:rsidP="00D54221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Процене степен усвојености знања о природним одликама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Северне Америке.</w:t>
            </w:r>
          </w:p>
          <w:p w14:paraId="5D6DDEAF" w14:textId="716AD4FC" w:rsidR="00D54221" w:rsidRPr="00D54221" w:rsidRDefault="00D54221" w:rsidP="00D5422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D54221" w14:paraId="5D6DDEB3" w14:textId="77777777" w:rsidTr="009168E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5422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DCCDB77" w:rsidR="00711C23" w:rsidRPr="00D54221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5422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6005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D54221" w14:paraId="5D6DDEB6" w14:textId="77777777" w:rsidTr="009168E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5422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1232ADF" w:rsidR="00711C23" w:rsidRPr="00D54221" w:rsidRDefault="00DA42A0" w:rsidP="0089743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897431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илустративна</w:t>
            </w:r>
          </w:p>
        </w:tc>
      </w:tr>
      <w:tr w:rsidR="00711C23" w:rsidRPr="00D54221" w14:paraId="5D6DDEB9" w14:textId="77777777" w:rsidTr="009168E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5422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21D90E5" w:rsidR="00711C23" w:rsidRPr="00D54221" w:rsidRDefault="0060057A" w:rsidP="00D5422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Пројектор, компјутер</w:t>
            </w:r>
            <w:r w:rsidR="00AF6F4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C17E8B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Северне Америке</w:t>
            </w:r>
            <w:r w:rsidR="00897431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  <w:r w:rsidR="005A0CCB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картице </w:t>
            </w:r>
          </w:p>
        </w:tc>
      </w:tr>
      <w:tr w:rsidR="00711C23" w:rsidRPr="00D54221" w14:paraId="5D6DDEBC" w14:textId="77777777" w:rsidTr="009168E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D5422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5422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977CD8A" w:rsidR="00711C23" w:rsidRPr="00D54221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54221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D5422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60057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</w:t>
            </w:r>
          </w:p>
        </w:tc>
      </w:tr>
      <w:tr w:rsidR="00711C23" w:rsidRPr="00D5422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54221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54221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5422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5422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52FEF570" w:rsidR="00711C23" w:rsidRPr="00D5422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5422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5422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5422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5422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A1ABE5A" w14:textId="77777777" w:rsidR="00AF75C8" w:rsidRPr="00D54221" w:rsidRDefault="00AF75C8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9C4394B" w14:textId="4B2EDFA0" w:rsidR="00F74EE3" w:rsidRDefault="00D54221" w:rsidP="00D5422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5422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прозива ученика/ученицу који презентује домаћи задатак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 националном парку Јелоустон.</w:t>
            </w:r>
          </w:p>
          <w:p w14:paraId="6045E400" w14:textId="73E54710" w:rsidR="00D54221" w:rsidRDefault="00D54221" w:rsidP="00D5422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анализира презентацију са ученицима и бележи запажања у педагошку документацију.</w:t>
            </w:r>
          </w:p>
          <w:p w14:paraId="0727F91B" w14:textId="5D307E88" w:rsidR="00D54221" w:rsidRPr="00D54221" w:rsidRDefault="00D54221" w:rsidP="00D5422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Исписује на табли назив наставне јединице – ПРИРОДНЕ ЗОНЕ СЕВЕРНЕ АМЕРИКЕ - УТВРЂИВАЊЕ</w:t>
            </w:r>
          </w:p>
          <w:p w14:paraId="1F08DB0F" w14:textId="77777777" w:rsidR="00D54221" w:rsidRPr="00D54221" w:rsidRDefault="00D54221" w:rsidP="00F74EE3">
            <w:pPr>
              <w:ind w:left="11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D5422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5422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D54221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CB49A1" w14:textId="07836E5F" w:rsidR="00356E9B" w:rsidRPr="00E676C8" w:rsidRDefault="00356E9B" w:rsidP="00356E9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четири групе по 6</w:t>
            </w:r>
            <w:r w:rsidR="009C5D2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-7 ученика. После груписања наставник дели задужења и објашњења.</w:t>
            </w:r>
          </w:p>
          <w:p w14:paraId="0FD46495" w14:textId="124432B1" w:rsidR="00356E9B" w:rsidRPr="00E676C8" w:rsidRDefault="00356E9B" w:rsidP="00356E9B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Свакој групи д</w:t>
            </w:r>
            <w:r w:rsidR="009C5D21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аје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коверат са картицама (прилог). Даје упутство за решавање задатка и проверава да ли су ученици разумели шта треба да раде.</w:t>
            </w:r>
          </w:p>
          <w:p w14:paraId="6223705C" w14:textId="134C59C4" w:rsidR="00356E9B" w:rsidRDefault="00356E9B" w:rsidP="009168E8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Ученици у групи добију коверат у ком се налазе картице са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реченицама које се односе на природне одлике Северне Америке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Ученици имају задатак да на основу задатих реченица поставе питања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Групе одговарају на питања друге групе са којом су заменили питања. 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lastRenderedPageBreak/>
              <w:t>Наставник фронтално проверава тачност реализованог задатка. Прозива једно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г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ученика да прочита питање, а затим другог ученика да на њега одговори. И тако све док се не одговори на сва постављена питања. Док један ученик одговара на питање, остали контролишу и евентуално исправљају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уколико буде грешака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</w:p>
          <w:p w14:paraId="731C6CFF" w14:textId="06FFCAD9" w:rsidR="00AF6F49" w:rsidRDefault="00AF6F49" w:rsidP="00AF6F49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Када групе заврше своја излагања попуњавају нему карту. </w:t>
            </w:r>
          </w:p>
          <w:p w14:paraId="1E15A10E" w14:textId="67DE6FC4" w:rsidR="00AF6F49" w:rsidRDefault="00AF6F49" w:rsidP="00AF6F49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1. група уноси рељеф,</w:t>
            </w:r>
          </w:p>
          <w:p w14:paraId="1FE6C350" w14:textId="5B72A9F0" w:rsidR="00AF6F49" w:rsidRDefault="00AF6F49" w:rsidP="00AF6F49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2. група климу,</w:t>
            </w:r>
          </w:p>
          <w:p w14:paraId="26BA25EA" w14:textId="58EE4011" w:rsidR="00AF6F49" w:rsidRDefault="00AF6F49" w:rsidP="00AF6F49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3. група реке и језера,</w:t>
            </w:r>
          </w:p>
          <w:p w14:paraId="4CE8A92D" w14:textId="471CAAE3" w:rsidR="00AF6F49" w:rsidRDefault="00AF6F49" w:rsidP="00AF6F49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4. група природне зоне.</w:t>
            </w:r>
          </w:p>
          <w:p w14:paraId="31D490B8" w14:textId="25B50BD2" w:rsidR="00AF6F49" w:rsidRDefault="00AF6F49" w:rsidP="00AF6F49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Док ученици раде наставник обилази и помаже уколико је помоћ појединим ученицима потребна.</w:t>
            </w:r>
          </w:p>
          <w:p w14:paraId="2D932F43" w14:textId="65A6F5C3" w:rsidR="00AF6F49" w:rsidRPr="00E676C8" w:rsidRDefault="00AF6F49" w:rsidP="00AF6F49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Када ученици заврше предају наставнику</w:t>
            </w:r>
            <w:r w:rsidR="009B2FA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неме карте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који обавештава ученике да ће их прегледати за следећи час.</w:t>
            </w:r>
          </w:p>
          <w:p w14:paraId="5D6DDECB" w14:textId="6DF8A810" w:rsidR="00AB2657" w:rsidRPr="00D54221" w:rsidRDefault="00AB2657" w:rsidP="00AF6F49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69523272" w14:textId="48915DAB" w:rsidR="00BB52AC" w:rsidRPr="009C5D21" w:rsidRDefault="0060057A" w:rsidP="009C5D21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похваљује ученике и одговара на евентуална питања. Наставник бележи у педагошку документацију запажања о активности ученика.</w:t>
            </w:r>
          </w:p>
          <w:p w14:paraId="5E70B794" w14:textId="77777777" w:rsidR="00B252BE" w:rsidRDefault="0060057A" w:rsidP="0060057A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*Ученици који  слабије напредују: Ученици се распоређују равномерно по групама и могу бити изабрани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да </w:t>
            </w:r>
            <w:r w:rsidRPr="003363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прочитају питања</w:t>
            </w:r>
            <w:r w:rsidR="00AF6F4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одговоре.</w:t>
            </w:r>
          </w:p>
          <w:p w14:paraId="5D6DDEE5" w14:textId="0BC34D14" w:rsidR="009C5D21" w:rsidRPr="00B252BE" w:rsidRDefault="009C5D21" w:rsidP="0060057A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F526950" w14:textId="1883D070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6F40EC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1F2BB079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140F1AC8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1E0A8ECA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2FE9E660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66A4FD6F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02BABD70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58A68176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10B29209" w14:textId="77777777" w:rsidR="00356E9B" w:rsidRDefault="00356E9B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3E4D0C5D" w14:textId="04000AFF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78AEAFB1" w14:textId="609710CF" w:rsidR="00353927" w:rsidRDefault="00353927" w:rsidP="00665A1B">
      <w:pPr>
        <w:tabs>
          <w:tab w:val="left" w:pos="1110"/>
        </w:tabs>
        <w:jc w:val="both"/>
        <w:rPr>
          <w:rFonts w:ascii="Times New Roman" w:hAnsi="Times New Roman"/>
          <w:b/>
          <w:sz w:val="32"/>
          <w:szCs w:val="32"/>
          <w:lang w:val="sr-Cyrl-RS"/>
        </w:rPr>
      </w:pPr>
    </w:p>
    <w:p w14:paraId="6FC40A2E" w14:textId="27F0DB59" w:rsidR="00764EA1" w:rsidRDefault="00356E9B" w:rsidP="00764EA1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Дате су реченице које се односе на природне одлике Северне Америке. Ученици имају задатак да саставе питања.</w:t>
      </w:r>
    </w:p>
    <w:p w14:paraId="5E1BAF6F" w14:textId="38962C67" w:rsidR="00356E9B" w:rsidRDefault="00356E9B" w:rsidP="00764EA1">
      <w:pPr>
        <w:rPr>
          <w:rFonts w:ascii="Times New Roman" w:hAnsi="Times New Roman"/>
          <w:sz w:val="24"/>
          <w:szCs w:val="24"/>
          <w:lang w:val="sr-Cyrl-RS"/>
        </w:rPr>
      </w:pPr>
    </w:p>
    <w:p w14:paraId="590B6632" w14:textId="77777777" w:rsidR="009158FD" w:rsidRDefault="009158FD" w:rsidP="00764EA1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38A2349" w14:textId="0485CE9A" w:rsidR="009158FD" w:rsidRPr="009158FD" w:rsidRDefault="00FE2B6F" w:rsidP="009158FD">
      <w:pPr>
        <w:pStyle w:val="ListParagraph"/>
        <w:numPr>
          <w:ilvl w:val="0"/>
          <w:numId w:val="29"/>
        </w:numPr>
        <w:rPr>
          <w:rFonts w:ascii="Times New Roman" w:hAnsi="Times New Roman"/>
          <w:b/>
          <w:sz w:val="24"/>
          <w:szCs w:val="24"/>
          <w:lang w:val="sr-Cyrl-RS"/>
        </w:rPr>
      </w:pPr>
      <w:r w:rsidRPr="009158FD">
        <w:rPr>
          <w:rFonts w:ascii="Times New Roman" w:hAnsi="Times New Roman"/>
          <w:b/>
          <w:sz w:val="24"/>
          <w:szCs w:val="24"/>
          <w:lang w:val="sr-Cyrl-RS"/>
        </w:rPr>
        <w:t>група</w:t>
      </w:r>
    </w:p>
    <w:p w14:paraId="4DD4801B" w14:textId="0485CE9A" w:rsidR="00FE2B6F" w:rsidRDefault="00FE2B6F" w:rsidP="00764EA1">
      <w:pPr>
        <w:rPr>
          <w:rFonts w:ascii="Times New Roman" w:hAnsi="Times New Roman"/>
          <w:sz w:val="24"/>
          <w:szCs w:val="24"/>
          <w:lang w:val="sr-Cyrl-RS"/>
        </w:rPr>
      </w:pPr>
    </w:p>
    <w:p w14:paraId="3DD24562" w14:textId="2964CF3B" w:rsidR="00356E9B" w:rsidRDefault="00356E9B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Највеће полуострво у Северној Америци је Калифорнијско полуострво.</w:t>
      </w:r>
    </w:p>
    <w:p w14:paraId="1B6EC2B5" w14:textId="7D26E48A" w:rsidR="00356E9B" w:rsidRDefault="00356E9B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2. </w:t>
      </w:r>
      <w:r w:rsidR="00AC4CF7">
        <w:rPr>
          <w:rFonts w:ascii="Times New Roman" w:hAnsi="Times New Roman"/>
          <w:sz w:val="24"/>
          <w:szCs w:val="24"/>
          <w:lang w:val="sr-Cyrl-RS"/>
        </w:rPr>
        <w:t>Северни део континента је најразуђенији због дебелог снежног покривача који је покривао тај део континента за време леденог доба.</w:t>
      </w:r>
    </w:p>
    <w:p w14:paraId="581A71C6" w14:textId="31DCFAB2" w:rsidR="00AC4CF7" w:rsidRDefault="00AC4CF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Највеће острво је Гренланд, а остала већа су Њуфаундленд и Бафиново острво.</w:t>
      </w:r>
    </w:p>
    <w:p w14:paraId="058A3AAF" w14:textId="0892B441" w:rsidR="00AC4CF7" w:rsidRDefault="00AC4CF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У јужном делу континента налазе се три највећа полуострва – Јукатан, Флорида и Калифорнија.</w:t>
      </w:r>
    </w:p>
    <w:p w14:paraId="66A41A00" w14:textId="1286610B" w:rsidR="00356E9B" w:rsidRPr="00356E9B" w:rsidRDefault="00AC4CF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Рељеф Северне Америке се дели на више целина: брдовите пределе на северу, веначне планине на западу, громадне планине на истоку, низије у средишњем делу и острва вулканског порекла у Карипском мору.</w:t>
      </w:r>
    </w:p>
    <w:p w14:paraId="7E8DA0F1" w14:textId="552B70F4" w:rsidR="00356E9B" w:rsidRDefault="00AC4CF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На северу континента се налази Канадски штит који је најстарији део континента.</w:t>
      </w:r>
    </w:p>
    <w:p w14:paraId="7E991B9A" w14:textId="67D429E8" w:rsidR="00234787" w:rsidRDefault="0023478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У северном делу Кордиљера налази се Мек Кинли, највиши врх Северне Америке.</w:t>
      </w:r>
    </w:p>
    <w:p w14:paraId="5158A91C" w14:textId="7E56C741" w:rsidR="00234787" w:rsidRDefault="0023478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У средишњем делу се налазе највиши вулкани Северне Америке – Попокатепетл и Оризаба.</w:t>
      </w:r>
    </w:p>
    <w:p w14:paraId="6226F75B" w14:textId="0DC507D9" w:rsidR="00FE2B6F" w:rsidRDefault="00FE2B6F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Највећа пустиња је Чихуахуан, а најтоплија је Мохава.</w:t>
      </w:r>
    </w:p>
    <w:p w14:paraId="5ACAB778" w14:textId="5CCF2093" w:rsidR="00FE2B6F" w:rsidRPr="00356E9B" w:rsidRDefault="00FE2B6F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Највиши врх Апалача је Мичел.</w:t>
      </w:r>
    </w:p>
    <w:p w14:paraId="4658A2BA" w14:textId="358786AE" w:rsidR="00356E9B" w:rsidRPr="00356E9B" w:rsidRDefault="00356E9B" w:rsidP="00FE2B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38F48224" w14:textId="77777777" w:rsidR="009158FD" w:rsidRPr="00356E9B" w:rsidRDefault="009158FD" w:rsidP="00356E9B">
      <w:pPr>
        <w:rPr>
          <w:rFonts w:ascii="Times New Roman" w:hAnsi="Times New Roman"/>
          <w:sz w:val="24"/>
          <w:szCs w:val="24"/>
          <w:lang w:val="sr-Cyrl-RS"/>
        </w:rPr>
      </w:pPr>
    </w:p>
    <w:p w14:paraId="1975A5B5" w14:textId="77777777" w:rsidR="009158FD" w:rsidRDefault="009158FD" w:rsidP="00356E9B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19800CF8" w14:textId="028A94A8" w:rsidR="00356E9B" w:rsidRPr="00FE2B6F" w:rsidRDefault="00FE2B6F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 xml:space="preserve">1. 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група </w:t>
      </w:r>
      <w:r w:rsidR="0060057A">
        <w:rPr>
          <w:rFonts w:ascii="Times New Roman" w:hAnsi="Times New Roman"/>
          <w:i/>
          <w:sz w:val="24"/>
          <w:szCs w:val="24"/>
          <w:lang w:val="sr-Cyrl-RS"/>
        </w:rPr>
        <w:t xml:space="preserve">могућа </w:t>
      </w:r>
      <w:r w:rsidRPr="00FE2B6F">
        <w:rPr>
          <w:rFonts w:ascii="Times New Roman" w:hAnsi="Times New Roman"/>
          <w:i/>
          <w:sz w:val="24"/>
          <w:szCs w:val="24"/>
          <w:lang w:val="sr-Cyrl-RS"/>
        </w:rPr>
        <w:t>питања</w:t>
      </w:r>
    </w:p>
    <w:p w14:paraId="300D8783" w14:textId="121481A3" w:rsidR="00356E9B" w:rsidRDefault="00356E9B" w:rsidP="00356E9B">
      <w:pPr>
        <w:rPr>
          <w:rFonts w:ascii="Times New Roman" w:hAnsi="Times New Roman"/>
          <w:sz w:val="24"/>
          <w:szCs w:val="24"/>
          <w:lang w:val="sr-Cyrl-RS"/>
        </w:rPr>
      </w:pPr>
    </w:p>
    <w:p w14:paraId="37BE03E9" w14:textId="197F2319" w:rsidR="00356E9B" w:rsidRPr="00FE2B6F" w:rsidRDefault="00356E9B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1. Које је највеће полуострво у Северној Америци?</w:t>
      </w:r>
    </w:p>
    <w:p w14:paraId="3D7233E6" w14:textId="6646B7C5" w:rsidR="00AC4CF7" w:rsidRPr="00FE2B6F" w:rsidRDefault="00AC4CF7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2. Који део континента је најразуђенији и због чега?</w:t>
      </w:r>
    </w:p>
    <w:p w14:paraId="4204E6C5" w14:textId="7F19DE3A" w:rsidR="00AC4CF7" w:rsidRPr="00FE2B6F" w:rsidRDefault="00AC4CF7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3. Које острво Северне Америке је највеће?</w:t>
      </w:r>
    </w:p>
    <w:p w14:paraId="1E6F5540" w14:textId="4845A2E9" w:rsidR="00AC4CF7" w:rsidRPr="00FE2B6F" w:rsidRDefault="00AC4CF7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4. Која велика полуострва се налазе у јужном делу континента?</w:t>
      </w:r>
    </w:p>
    <w:p w14:paraId="32879C29" w14:textId="7791F686" w:rsidR="00AC4CF7" w:rsidRPr="00FE2B6F" w:rsidRDefault="00AC4CF7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5. На које рељефне целине се дели рељеф Северне Америке?</w:t>
      </w:r>
    </w:p>
    <w:p w14:paraId="35AB70C9" w14:textId="253F9544" w:rsidR="00AC4CF7" w:rsidRPr="00FE2B6F" w:rsidRDefault="00AC4CF7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6. Шта је Канаски штит</w:t>
      </w:r>
      <w:r w:rsidR="009C5D21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FE2B6F">
        <w:rPr>
          <w:rFonts w:ascii="Times New Roman" w:hAnsi="Times New Roman"/>
          <w:i/>
          <w:sz w:val="24"/>
          <w:szCs w:val="24"/>
          <w:lang w:val="sr-Cyrl-RS"/>
        </w:rPr>
        <w:t>и и где се налази?</w:t>
      </w:r>
    </w:p>
    <w:p w14:paraId="0DCE5498" w14:textId="10384594" w:rsidR="00234787" w:rsidRPr="00FE2B6F" w:rsidRDefault="00234787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7. Који врх је највиши у Северној Америци?</w:t>
      </w:r>
    </w:p>
    <w:p w14:paraId="1E0C16D6" w14:textId="50D4C637" w:rsidR="00FE2B6F" w:rsidRPr="00FE2B6F" w:rsidRDefault="00234787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8. Како се зову нај</w:t>
      </w:r>
      <w:r w:rsidR="00FE2B6F" w:rsidRPr="00FE2B6F">
        <w:rPr>
          <w:rFonts w:ascii="Times New Roman" w:hAnsi="Times New Roman"/>
          <w:i/>
          <w:sz w:val="24"/>
          <w:szCs w:val="24"/>
          <w:lang w:val="sr-Cyrl-RS"/>
        </w:rPr>
        <w:t>виши вулкани у Северној Америци?</w:t>
      </w:r>
    </w:p>
    <w:p w14:paraId="59D1FD54" w14:textId="11217D93" w:rsidR="00234787" w:rsidRPr="00FE2B6F" w:rsidRDefault="00FE2B6F" w:rsidP="00356E9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9. Која пустиња у Северној Америци је највећа, а која најтоплија?</w:t>
      </w:r>
    </w:p>
    <w:p w14:paraId="70B7410A" w14:textId="33408659" w:rsidR="00FE2B6F" w:rsidRDefault="00FE2B6F" w:rsidP="009C5D21">
      <w:pPr>
        <w:rPr>
          <w:rFonts w:ascii="Times New Roman" w:hAnsi="Times New Roman"/>
          <w:i/>
          <w:sz w:val="24"/>
          <w:szCs w:val="24"/>
          <w:lang w:val="sr-Cyrl-RS"/>
        </w:rPr>
      </w:pPr>
      <w:r w:rsidRPr="00FE2B6F">
        <w:rPr>
          <w:rFonts w:ascii="Times New Roman" w:hAnsi="Times New Roman"/>
          <w:i/>
          <w:sz w:val="24"/>
          <w:szCs w:val="24"/>
          <w:lang w:val="sr-Cyrl-RS"/>
        </w:rPr>
        <w:t>10. Како се зове највиши врх Апалача?</w:t>
      </w:r>
    </w:p>
    <w:p w14:paraId="7DD386E3" w14:textId="77777777" w:rsidR="009158FD" w:rsidRDefault="009158FD" w:rsidP="00FE2B6F">
      <w:pPr>
        <w:ind w:hanging="142"/>
        <w:rPr>
          <w:rFonts w:ascii="Times New Roman" w:hAnsi="Times New Roman"/>
          <w:i/>
          <w:sz w:val="24"/>
          <w:szCs w:val="24"/>
          <w:lang w:val="sr-Cyrl-RS"/>
        </w:rPr>
      </w:pPr>
    </w:p>
    <w:p w14:paraId="61E3FDC0" w14:textId="77777777" w:rsidR="009158FD" w:rsidRDefault="009158FD" w:rsidP="00FE2B6F">
      <w:pPr>
        <w:ind w:hanging="142"/>
        <w:rPr>
          <w:rFonts w:ascii="Times New Roman" w:hAnsi="Times New Roman"/>
          <w:i/>
          <w:sz w:val="24"/>
          <w:szCs w:val="24"/>
          <w:lang w:val="sr-Cyrl-RS"/>
        </w:rPr>
      </w:pPr>
    </w:p>
    <w:p w14:paraId="5E3BB145" w14:textId="26EC1620" w:rsidR="00FE2B6F" w:rsidRDefault="00FE2B6F" w:rsidP="00FE2B6F">
      <w:pPr>
        <w:ind w:hanging="142"/>
        <w:rPr>
          <w:rFonts w:ascii="Times New Roman" w:hAnsi="Times New Roman"/>
          <w:b/>
          <w:sz w:val="24"/>
          <w:szCs w:val="24"/>
          <w:lang w:val="sr-Cyrl-RS"/>
        </w:rPr>
      </w:pPr>
      <w:r w:rsidRPr="002B4422">
        <w:rPr>
          <w:rFonts w:ascii="Times New Roman" w:hAnsi="Times New Roman"/>
          <w:b/>
          <w:sz w:val="24"/>
          <w:szCs w:val="24"/>
          <w:lang w:val="sr-Cyrl-RS"/>
        </w:rPr>
        <w:t xml:space="preserve">2. група </w:t>
      </w:r>
    </w:p>
    <w:p w14:paraId="4A198F9C" w14:textId="77777777" w:rsidR="009158FD" w:rsidRPr="002B4422" w:rsidRDefault="009158FD" w:rsidP="00FE2B6F">
      <w:pPr>
        <w:ind w:hanging="142"/>
        <w:rPr>
          <w:rFonts w:ascii="Times New Roman" w:hAnsi="Times New Roman"/>
          <w:b/>
          <w:sz w:val="24"/>
          <w:szCs w:val="24"/>
          <w:lang w:val="sr-Cyrl-RS"/>
        </w:rPr>
      </w:pPr>
    </w:p>
    <w:p w14:paraId="79BCF77F" w14:textId="616FC61C" w:rsidR="00FE2B6F" w:rsidRDefault="00FE2B6F" w:rsidP="00FE2B6F">
      <w:pPr>
        <w:ind w:hanging="142"/>
        <w:rPr>
          <w:rFonts w:ascii="Times New Roman" w:hAnsi="Times New Roman"/>
          <w:sz w:val="24"/>
          <w:szCs w:val="24"/>
          <w:lang w:val="sr-Cyrl-RS"/>
        </w:rPr>
      </w:pPr>
    </w:p>
    <w:p w14:paraId="18100D7F" w14:textId="0E8D2EC6" w:rsidR="002679D7" w:rsidRDefault="00FE2B6F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1. </w:t>
      </w:r>
      <w:r w:rsidR="002679D7">
        <w:rPr>
          <w:rFonts w:ascii="Times New Roman" w:hAnsi="Times New Roman"/>
          <w:sz w:val="24"/>
          <w:szCs w:val="24"/>
          <w:lang w:val="sr-Cyrl-RS"/>
        </w:rPr>
        <w:t>На климу Северне Америке највећи утицај имају фактори: географска ширина, правац пружања рељефа и морске струје.</w:t>
      </w:r>
    </w:p>
    <w:p w14:paraId="59481BEC" w14:textId="371F63BD" w:rsidR="002679D7" w:rsidRDefault="002679D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У северном делу континента заступљена је поларна и субполарна клима.</w:t>
      </w:r>
    </w:p>
    <w:p w14:paraId="4A422572" w14:textId="18B232A9" w:rsidR="002679D7" w:rsidRDefault="002679D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Калифорнијско приморје има средоземну климу.</w:t>
      </w:r>
    </w:p>
    <w:p w14:paraId="074E4DA6" w14:textId="1B8B7EFC" w:rsidR="002679D7" w:rsidRDefault="002679D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Највећи део континента има континенталну и умереноконтиненталну климу.</w:t>
      </w:r>
    </w:p>
    <w:p w14:paraId="18A579EE" w14:textId="5D1B597E" w:rsidR="002679D7" w:rsidRDefault="002679D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У летњем периоду године често се јављају тропски циклони – урагани.</w:t>
      </w:r>
    </w:p>
    <w:p w14:paraId="7D452B6F" w14:textId="2FC2CB19" w:rsidR="002679D7" w:rsidRDefault="002679D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Урагани настају услед наглог пада притиска и температуре изнад Мексичког залива.</w:t>
      </w:r>
    </w:p>
    <w:p w14:paraId="5EF63D9F" w14:textId="30C8D8F4" w:rsidR="002679D7" w:rsidRDefault="002679D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На Кордиљерима је заступљена планинска клима.</w:t>
      </w:r>
    </w:p>
    <w:p w14:paraId="2437E57B" w14:textId="77163E8E" w:rsidR="002679D7" w:rsidRDefault="002679D7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8. На унутрашњим висоравнима </w:t>
      </w:r>
      <w:r w:rsidR="002B4422">
        <w:rPr>
          <w:rFonts w:ascii="Times New Roman" w:hAnsi="Times New Roman"/>
          <w:sz w:val="24"/>
          <w:szCs w:val="24"/>
          <w:lang w:val="sr-Cyrl-RS"/>
        </w:rPr>
        <w:t>и пустињама је заступљена пустињска и полупустињска клима.</w:t>
      </w:r>
    </w:p>
    <w:p w14:paraId="7EE56018" w14:textId="7EDA9FD7" w:rsidR="002679D7" w:rsidRPr="002679D7" w:rsidRDefault="002B4422" w:rsidP="009C5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142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У приморском појасу Атлантског и Тихог океана је заступљена океанска клима.</w:t>
      </w:r>
    </w:p>
    <w:p w14:paraId="5F96015F" w14:textId="2E673FCC" w:rsidR="002679D7" w:rsidRPr="002679D7" w:rsidRDefault="002679D7" w:rsidP="002679D7">
      <w:pPr>
        <w:rPr>
          <w:rFonts w:ascii="Times New Roman" w:hAnsi="Times New Roman"/>
          <w:sz w:val="24"/>
          <w:szCs w:val="24"/>
          <w:lang w:val="sr-Cyrl-RS"/>
        </w:rPr>
      </w:pPr>
    </w:p>
    <w:p w14:paraId="0517C598" w14:textId="77777777" w:rsidR="002679D7" w:rsidRPr="002679D7" w:rsidRDefault="002679D7" w:rsidP="002679D7">
      <w:pPr>
        <w:rPr>
          <w:rFonts w:ascii="Times New Roman" w:hAnsi="Times New Roman"/>
          <w:sz w:val="24"/>
          <w:szCs w:val="24"/>
          <w:lang w:val="sr-Cyrl-RS"/>
        </w:rPr>
      </w:pPr>
    </w:p>
    <w:p w14:paraId="2E0B8D2F" w14:textId="77777777" w:rsidR="009158FD" w:rsidRDefault="009158FD" w:rsidP="002679D7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460B7F2D" w14:textId="4222044B" w:rsidR="002679D7" w:rsidRPr="002B4422" w:rsidRDefault="002B4422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 xml:space="preserve">2. група </w:t>
      </w:r>
      <w:r w:rsidR="0060057A">
        <w:rPr>
          <w:rFonts w:ascii="Times New Roman" w:hAnsi="Times New Roman"/>
          <w:i/>
          <w:sz w:val="24"/>
          <w:szCs w:val="24"/>
          <w:lang w:val="sr-Cyrl-RS"/>
        </w:rPr>
        <w:t xml:space="preserve">могућа </w:t>
      </w:r>
      <w:r w:rsidRPr="002B4422">
        <w:rPr>
          <w:rFonts w:ascii="Times New Roman" w:hAnsi="Times New Roman"/>
          <w:i/>
          <w:sz w:val="24"/>
          <w:szCs w:val="24"/>
          <w:lang w:val="sr-Cyrl-RS"/>
        </w:rPr>
        <w:t>питања</w:t>
      </w:r>
    </w:p>
    <w:p w14:paraId="41950518" w14:textId="0CF15458" w:rsidR="002679D7" w:rsidRPr="002B4422" w:rsidRDefault="002679D7" w:rsidP="002679D7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213D79A7" w14:textId="3D906B37" w:rsidR="00FE2B6F" w:rsidRPr="002B4422" w:rsidRDefault="002679D7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1. Који климатски фактори имају највећу утицај на климу Северне Америке?</w:t>
      </w:r>
    </w:p>
    <w:p w14:paraId="686E03C8" w14:textId="61A81AF2" w:rsidR="002679D7" w:rsidRPr="002B4422" w:rsidRDefault="002679D7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2. Који климатски тип је заступљен на крајњем северу континента?</w:t>
      </w:r>
    </w:p>
    <w:p w14:paraId="091EA1AA" w14:textId="4C77CE6A" w:rsidR="002679D7" w:rsidRPr="002B4422" w:rsidRDefault="002679D7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3. Који део континента има средоземну климу?</w:t>
      </w:r>
    </w:p>
    <w:p w14:paraId="2B36963F" w14:textId="6B9915F2" w:rsidR="002679D7" w:rsidRPr="002B4422" w:rsidRDefault="002679D7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4. Који климатски тип је заступљен у највећем делу континента?</w:t>
      </w:r>
    </w:p>
    <w:p w14:paraId="6AEBC98A" w14:textId="1E0EE11F" w:rsidR="002679D7" w:rsidRPr="002B4422" w:rsidRDefault="002679D7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5. У ком периоду године се јављају урагани?</w:t>
      </w:r>
    </w:p>
    <w:p w14:paraId="3BDF379B" w14:textId="5EE2D539" w:rsidR="002679D7" w:rsidRPr="002B4422" w:rsidRDefault="002679D7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6. Због чега настају урагани?</w:t>
      </w:r>
    </w:p>
    <w:p w14:paraId="3F1AE072" w14:textId="31FDD9AF" w:rsidR="002679D7" w:rsidRPr="002B4422" w:rsidRDefault="002679D7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7. Који климатски тип је заступљен на Кордиљерима?</w:t>
      </w:r>
    </w:p>
    <w:p w14:paraId="7294EABC" w14:textId="40670A24" w:rsidR="002B4422" w:rsidRPr="002B4422" w:rsidRDefault="002B4422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8. У ком делу континента је заступљена пустињска и полупустињска клима?</w:t>
      </w:r>
    </w:p>
    <w:p w14:paraId="4BFCF021" w14:textId="0B60EB04" w:rsidR="002B4422" w:rsidRDefault="002B4422" w:rsidP="002679D7">
      <w:pPr>
        <w:rPr>
          <w:rFonts w:ascii="Times New Roman" w:hAnsi="Times New Roman"/>
          <w:i/>
          <w:sz w:val="24"/>
          <w:szCs w:val="24"/>
          <w:lang w:val="sr-Cyrl-RS"/>
        </w:rPr>
      </w:pPr>
      <w:r w:rsidRPr="002B4422">
        <w:rPr>
          <w:rFonts w:ascii="Times New Roman" w:hAnsi="Times New Roman"/>
          <w:i/>
          <w:sz w:val="24"/>
          <w:szCs w:val="24"/>
          <w:lang w:val="sr-Cyrl-RS"/>
        </w:rPr>
        <w:t>9. Који климатски тип је заступљен у приморју Атланског и Тихог океана?</w:t>
      </w:r>
    </w:p>
    <w:p w14:paraId="2024AF4E" w14:textId="180E6FAD" w:rsidR="002B4422" w:rsidRDefault="002B4422" w:rsidP="002B4422">
      <w:pPr>
        <w:rPr>
          <w:rFonts w:ascii="Times New Roman" w:hAnsi="Times New Roman"/>
          <w:sz w:val="24"/>
          <w:szCs w:val="24"/>
          <w:lang w:val="sr-Cyrl-RS"/>
        </w:rPr>
      </w:pPr>
    </w:p>
    <w:p w14:paraId="684E5D2A" w14:textId="77777777" w:rsidR="009158FD" w:rsidRDefault="009158FD" w:rsidP="002B442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5B19416" w14:textId="77777777" w:rsidR="009158FD" w:rsidRDefault="009158FD" w:rsidP="002B442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CDEF15F" w14:textId="0C34190C" w:rsidR="002B4422" w:rsidRPr="009168E8" w:rsidRDefault="002B4422" w:rsidP="002B4422">
      <w:pPr>
        <w:rPr>
          <w:rFonts w:ascii="Times New Roman" w:hAnsi="Times New Roman"/>
          <w:b/>
          <w:sz w:val="24"/>
          <w:szCs w:val="24"/>
          <w:lang w:val="sr-Cyrl-RS"/>
        </w:rPr>
      </w:pPr>
      <w:r w:rsidRPr="009168E8">
        <w:rPr>
          <w:rFonts w:ascii="Times New Roman" w:hAnsi="Times New Roman"/>
          <w:b/>
          <w:sz w:val="24"/>
          <w:szCs w:val="24"/>
          <w:lang w:val="sr-Cyrl-RS"/>
        </w:rPr>
        <w:t xml:space="preserve">3. група </w:t>
      </w:r>
    </w:p>
    <w:p w14:paraId="2947B52A" w14:textId="2159161C" w:rsidR="002B4422" w:rsidRDefault="002B4422" w:rsidP="002B4422">
      <w:pPr>
        <w:rPr>
          <w:rFonts w:ascii="Times New Roman" w:hAnsi="Times New Roman"/>
          <w:sz w:val="24"/>
          <w:szCs w:val="24"/>
          <w:lang w:val="sr-Cyrl-RS"/>
        </w:rPr>
      </w:pPr>
    </w:p>
    <w:p w14:paraId="71B201B1" w14:textId="77777777" w:rsidR="009158FD" w:rsidRDefault="009158FD" w:rsidP="002B4422">
      <w:pPr>
        <w:rPr>
          <w:rFonts w:ascii="Times New Roman" w:hAnsi="Times New Roman"/>
          <w:sz w:val="24"/>
          <w:szCs w:val="24"/>
          <w:lang w:val="sr-Cyrl-RS"/>
        </w:rPr>
      </w:pPr>
    </w:p>
    <w:p w14:paraId="2B043AB1" w14:textId="68D075AA" w:rsidR="002B4422" w:rsidRDefault="002B4422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Највећи број река Северне Америке припада сливу Северног леденог океана и Атлантског окена.</w:t>
      </w:r>
    </w:p>
    <w:p w14:paraId="203EDDAA" w14:textId="7E9E81CC" w:rsidR="002B4422" w:rsidRDefault="002B4422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Реке Тихог океана извиру у Кордиљерима, имају кратке токове и</w:t>
      </w:r>
      <w:r w:rsidR="009168E8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велики хидроенергетски потенцијал.</w:t>
      </w:r>
    </w:p>
    <w:p w14:paraId="72B9AF1A" w14:textId="357BB09C" w:rsidR="002B4422" w:rsidRDefault="002B4422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На подручју пустиња јављају се периодични токови без отицања ка морима.</w:t>
      </w:r>
    </w:p>
    <w:p w14:paraId="653311C8" w14:textId="5CDA49B6" w:rsidR="002B4422" w:rsidRDefault="002B4422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Сливу Тихог океана припадају реке:  Колорадо, Јукон, Фрејзер и Колумбија.</w:t>
      </w:r>
    </w:p>
    <w:p w14:paraId="3D4AB1D8" w14:textId="55AD51DC" w:rsidR="002B4422" w:rsidRDefault="002B4422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Најдужа река слива Северног леденог океана јесте Мекензи.</w:t>
      </w:r>
    </w:p>
    <w:p w14:paraId="752A46C6" w14:textId="2342FBEA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Највећа река слива Тихог океана је Колорадо.</w:t>
      </w:r>
    </w:p>
    <w:p w14:paraId="5BC70E28" w14:textId="2432EAFA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Река Колорадо је позната по свом дубоком кањону – Велики кањон Колорада, дубок 1500 метара.</w:t>
      </w:r>
    </w:p>
    <w:p w14:paraId="66B078B0" w14:textId="0A2B5DFF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Најдужа река Северне Америке је Мисисипи.</w:t>
      </w:r>
    </w:p>
    <w:p w14:paraId="3CC1C0D3" w14:textId="4DD46B38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Најдужа река Средње Америке је Рио Гранде.</w:t>
      </w:r>
    </w:p>
    <w:p w14:paraId="69221E61" w14:textId="5C08C79A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Привредно најважнија језера Северне Америке су Велика језера (Ири, Онтарио, Хјурон, Горње и Мичиген)</w:t>
      </w:r>
    </w:p>
    <w:p w14:paraId="026BE8B8" w14:textId="4A07491B" w:rsidR="002B4422" w:rsidRDefault="002B4422" w:rsidP="002B4422">
      <w:pPr>
        <w:rPr>
          <w:rFonts w:ascii="Times New Roman" w:hAnsi="Times New Roman"/>
          <w:sz w:val="24"/>
          <w:szCs w:val="24"/>
          <w:lang w:val="sr-Cyrl-RS"/>
        </w:rPr>
      </w:pPr>
    </w:p>
    <w:p w14:paraId="2E88F8C4" w14:textId="77777777" w:rsidR="009158FD" w:rsidRDefault="009158FD" w:rsidP="002B4422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140E43FE" w14:textId="77777777" w:rsidR="009158FD" w:rsidRDefault="009158FD" w:rsidP="002B4422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529FE144" w14:textId="488AE8B5" w:rsidR="002B4422" w:rsidRPr="005D69F6" w:rsidRDefault="005D69F6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 xml:space="preserve">3. група </w:t>
      </w:r>
      <w:r w:rsidR="0060057A">
        <w:rPr>
          <w:rFonts w:ascii="Times New Roman" w:hAnsi="Times New Roman"/>
          <w:i/>
          <w:sz w:val="24"/>
          <w:szCs w:val="24"/>
          <w:lang w:val="sr-Cyrl-RS"/>
        </w:rPr>
        <w:t xml:space="preserve"> могућа </w:t>
      </w:r>
      <w:r w:rsidRPr="005D69F6">
        <w:rPr>
          <w:rFonts w:ascii="Times New Roman" w:hAnsi="Times New Roman"/>
          <w:i/>
          <w:sz w:val="24"/>
          <w:szCs w:val="24"/>
          <w:lang w:val="sr-Cyrl-RS"/>
        </w:rPr>
        <w:t>питања</w:t>
      </w:r>
    </w:p>
    <w:p w14:paraId="46F8722A" w14:textId="77777777" w:rsidR="005D69F6" w:rsidRPr="005D69F6" w:rsidRDefault="005D69F6" w:rsidP="002B4422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244800B0" w14:textId="50E17CD5" w:rsidR="002B4422" w:rsidRPr="005D69F6" w:rsidRDefault="002B4422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1. Којим сливовима припада највећи број река Северне Америке?</w:t>
      </w:r>
    </w:p>
    <w:p w14:paraId="757ED7E2" w14:textId="5CA97939" w:rsidR="002B4422" w:rsidRPr="005D69F6" w:rsidRDefault="002B4422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2. Које су карактеристике река које припадају сливу Тихог океана?</w:t>
      </w:r>
    </w:p>
    <w:p w14:paraId="6C9C66CE" w14:textId="26350FDD" w:rsidR="002B4422" w:rsidRPr="005D69F6" w:rsidRDefault="002B4422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3. Где се јављају периодични токови?</w:t>
      </w:r>
    </w:p>
    <w:p w14:paraId="5CAE5A44" w14:textId="0C2B798F" w:rsidR="002B4422" w:rsidRPr="005D69F6" w:rsidRDefault="002B4422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4. Ком сливу припадају реке: Колорадо, Јукон, Фрејзер, Колумбија?</w:t>
      </w:r>
    </w:p>
    <w:p w14:paraId="7AE31A18" w14:textId="75ABBB63" w:rsidR="002B4422" w:rsidRPr="005D69F6" w:rsidRDefault="002B4422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5. Како се зове најдужа река слива Северног леденог океана?</w:t>
      </w:r>
    </w:p>
    <w:p w14:paraId="5840ACE4" w14:textId="350027AF" w:rsidR="005D69F6" w:rsidRPr="005D69F6" w:rsidRDefault="005D69F6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6. Која је највећа река слива Тихог океана?</w:t>
      </w:r>
    </w:p>
    <w:p w14:paraId="61FF2ED4" w14:textId="0862E49C" w:rsidR="005D69F6" w:rsidRPr="005D69F6" w:rsidRDefault="005D69F6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7. Која река има кањон дубо</w:t>
      </w:r>
      <w:r w:rsidR="009C5D21">
        <w:rPr>
          <w:rFonts w:ascii="Times New Roman" w:hAnsi="Times New Roman"/>
          <w:i/>
          <w:sz w:val="24"/>
          <w:szCs w:val="24"/>
          <w:lang w:val="sr-Cyrl-RS"/>
        </w:rPr>
        <w:t>к</w:t>
      </w:r>
      <w:r w:rsidRPr="005D69F6">
        <w:rPr>
          <w:rFonts w:ascii="Times New Roman" w:hAnsi="Times New Roman"/>
          <w:i/>
          <w:sz w:val="24"/>
          <w:szCs w:val="24"/>
          <w:lang w:val="sr-Cyrl-RS"/>
        </w:rPr>
        <w:t xml:space="preserve"> 1500 метара?</w:t>
      </w:r>
    </w:p>
    <w:p w14:paraId="5ADEC2A6" w14:textId="3B5A6252" w:rsidR="005D69F6" w:rsidRPr="005D69F6" w:rsidRDefault="005D69F6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8. Како се зове најдужа река Северне Америке?</w:t>
      </w:r>
    </w:p>
    <w:p w14:paraId="157ABD1B" w14:textId="57DE412D" w:rsidR="005D69F6" w:rsidRPr="005D69F6" w:rsidRDefault="005D69F6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9. Како се зове најдужа река Средње Америке?</w:t>
      </w:r>
    </w:p>
    <w:p w14:paraId="04773A36" w14:textId="4440885A" w:rsidR="005D69F6" w:rsidRDefault="005D69F6" w:rsidP="002B4422">
      <w:pPr>
        <w:rPr>
          <w:rFonts w:ascii="Times New Roman" w:hAnsi="Times New Roman"/>
          <w:i/>
          <w:sz w:val="24"/>
          <w:szCs w:val="24"/>
          <w:lang w:val="sr-Cyrl-RS"/>
        </w:rPr>
      </w:pPr>
      <w:r w:rsidRPr="005D69F6">
        <w:rPr>
          <w:rFonts w:ascii="Times New Roman" w:hAnsi="Times New Roman"/>
          <w:i/>
          <w:sz w:val="24"/>
          <w:szCs w:val="24"/>
          <w:lang w:val="sr-Cyrl-RS"/>
        </w:rPr>
        <w:t>10. Која језера у Северној Америци су привредно најважнија?</w:t>
      </w:r>
    </w:p>
    <w:p w14:paraId="10025CEB" w14:textId="54F7D51E" w:rsidR="005D69F6" w:rsidRDefault="005D69F6" w:rsidP="005D69F6">
      <w:pPr>
        <w:rPr>
          <w:rFonts w:ascii="Times New Roman" w:hAnsi="Times New Roman"/>
          <w:sz w:val="24"/>
          <w:szCs w:val="24"/>
          <w:lang w:val="sr-Cyrl-RS"/>
        </w:rPr>
      </w:pPr>
    </w:p>
    <w:p w14:paraId="42B7B671" w14:textId="57BC3518" w:rsidR="009158FD" w:rsidRDefault="009158FD" w:rsidP="005D69F6">
      <w:pPr>
        <w:rPr>
          <w:rFonts w:ascii="Times New Roman" w:hAnsi="Times New Roman"/>
          <w:sz w:val="24"/>
          <w:szCs w:val="24"/>
          <w:lang w:val="sr-Cyrl-RS"/>
        </w:rPr>
      </w:pPr>
    </w:p>
    <w:p w14:paraId="6A4DB4E7" w14:textId="77777777" w:rsidR="009158FD" w:rsidRPr="005D69F6" w:rsidRDefault="009158FD" w:rsidP="005D69F6">
      <w:pPr>
        <w:rPr>
          <w:rFonts w:ascii="Times New Roman" w:hAnsi="Times New Roman"/>
          <w:sz w:val="24"/>
          <w:szCs w:val="24"/>
          <w:lang w:val="sr-Cyrl-RS"/>
        </w:rPr>
      </w:pPr>
    </w:p>
    <w:p w14:paraId="4CA881B8" w14:textId="77777777" w:rsidR="009158FD" w:rsidRDefault="009158FD" w:rsidP="005D69F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F77069A" w14:textId="77777777" w:rsidR="009158FD" w:rsidRDefault="009158FD" w:rsidP="005D69F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D49E53C" w14:textId="77777777" w:rsidR="009158FD" w:rsidRDefault="009158FD" w:rsidP="005D69F6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03CE940" w14:textId="3C601672" w:rsidR="005D69F6" w:rsidRPr="0060057A" w:rsidRDefault="005D69F6" w:rsidP="005D69F6">
      <w:pPr>
        <w:rPr>
          <w:rFonts w:ascii="Times New Roman" w:hAnsi="Times New Roman"/>
          <w:b/>
          <w:sz w:val="24"/>
          <w:szCs w:val="24"/>
          <w:lang w:val="sr-Cyrl-RS"/>
        </w:rPr>
      </w:pPr>
      <w:r w:rsidRPr="0060057A">
        <w:rPr>
          <w:rFonts w:ascii="Times New Roman" w:hAnsi="Times New Roman"/>
          <w:b/>
          <w:sz w:val="24"/>
          <w:szCs w:val="24"/>
          <w:lang w:val="sr-Cyrl-RS"/>
        </w:rPr>
        <w:lastRenderedPageBreak/>
        <w:t>4. група</w:t>
      </w:r>
    </w:p>
    <w:p w14:paraId="224F643A" w14:textId="1CDEDF06" w:rsidR="005D69F6" w:rsidRDefault="005D69F6" w:rsidP="005D69F6">
      <w:pPr>
        <w:rPr>
          <w:rFonts w:ascii="Times New Roman" w:hAnsi="Times New Roman"/>
          <w:sz w:val="24"/>
          <w:szCs w:val="24"/>
          <w:lang w:val="sr-Cyrl-RS"/>
        </w:rPr>
      </w:pPr>
    </w:p>
    <w:p w14:paraId="2D1EB815" w14:textId="77777777" w:rsidR="009158FD" w:rsidRDefault="009158FD" w:rsidP="005D69F6">
      <w:pPr>
        <w:rPr>
          <w:rFonts w:ascii="Times New Roman" w:hAnsi="Times New Roman"/>
          <w:sz w:val="24"/>
          <w:szCs w:val="24"/>
          <w:lang w:val="sr-Cyrl-RS"/>
        </w:rPr>
      </w:pPr>
    </w:p>
    <w:p w14:paraId="4A54D0A6" w14:textId="56297C54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У крајњим северним деловима Северне Америке налазе се арктичке ледене пустиње.</w:t>
      </w:r>
    </w:p>
    <w:p w14:paraId="109381E7" w14:textId="20F80148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Јужније од арктичких пустиња налазе се тајге и тундре.</w:t>
      </w:r>
    </w:p>
    <w:p w14:paraId="6555EE09" w14:textId="196C4B80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Типични становници поларних предела су: поларни медведи, поларне лисице и фоке.</w:t>
      </w:r>
    </w:p>
    <w:p w14:paraId="6A993401" w14:textId="598B35C8" w:rsidR="005D69F6" w:rsidRDefault="005D69F6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У тајгама живи познати амерички медвед – гризли.</w:t>
      </w:r>
    </w:p>
    <w:p w14:paraId="4C9B2DCB" w14:textId="21E65E3B" w:rsidR="0060057A" w:rsidRDefault="0060057A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Најстарији национални парк се зове Је</w:t>
      </w:r>
      <w:r w:rsidR="009168E8">
        <w:rPr>
          <w:rFonts w:ascii="Times New Roman" w:hAnsi="Times New Roman"/>
          <w:sz w:val="24"/>
          <w:szCs w:val="24"/>
          <w:lang w:val="sr-Cyrl-RS"/>
        </w:rPr>
        <w:t>л</w:t>
      </w:r>
      <w:r>
        <w:rPr>
          <w:rFonts w:ascii="Times New Roman" w:hAnsi="Times New Roman"/>
          <w:sz w:val="24"/>
          <w:szCs w:val="24"/>
          <w:lang w:val="sr-Cyrl-RS"/>
        </w:rPr>
        <w:t>оустон.</w:t>
      </w:r>
    </w:p>
    <w:p w14:paraId="731900F1" w14:textId="69AD58B0" w:rsidR="0060057A" w:rsidRDefault="0060057A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На Апалачима се јављају листопадне шуме.</w:t>
      </w:r>
    </w:p>
    <w:p w14:paraId="3A303932" w14:textId="7C705669" w:rsidR="0060057A" w:rsidRDefault="0060057A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У унутрашњости су застпљене степе познате под називом прерије.</w:t>
      </w:r>
    </w:p>
    <w:p w14:paraId="5F63E68B" w14:textId="2BAF6269" w:rsidR="0060057A" w:rsidRDefault="0060057A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Прерије насељавају којоти и бизони.</w:t>
      </w:r>
    </w:p>
    <w:p w14:paraId="025F1264" w14:textId="27483996" w:rsidR="0060057A" w:rsidRDefault="0060057A" w:rsidP="009168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У пределима суптропске климе расте секвоја.</w:t>
      </w:r>
    </w:p>
    <w:p w14:paraId="422DF9E1" w14:textId="77777777" w:rsidR="005D69F6" w:rsidRPr="005D69F6" w:rsidRDefault="005D69F6" w:rsidP="00600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4FEA31AD" w14:textId="77777777" w:rsidR="005D69F6" w:rsidRPr="005D69F6" w:rsidRDefault="005D69F6" w:rsidP="005D69F6">
      <w:pPr>
        <w:rPr>
          <w:rFonts w:ascii="Times New Roman" w:hAnsi="Times New Roman"/>
          <w:sz w:val="24"/>
          <w:szCs w:val="24"/>
          <w:lang w:val="sr-Cyrl-RS"/>
        </w:rPr>
      </w:pPr>
    </w:p>
    <w:p w14:paraId="7140AF7B" w14:textId="77777777" w:rsidR="005D69F6" w:rsidRPr="0060057A" w:rsidRDefault="005D69F6" w:rsidP="005D69F6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5CED3E97" w14:textId="76BB7621" w:rsidR="005D69F6" w:rsidRPr="0060057A" w:rsidRDefault="0060057A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4. група могућа питања</w:t>
      </w:r>
    </w:p>
    <w:p w14:paraId="42780D12" w14:textId="07E375C2" w:rsidR="005D69F6" w:rsidRPr="0060057A" w:rsidRDefault="005D69F6" w:rsidP="005D69F6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3C293FC2" w14:textId="157FDCBB" w:rsidR="005D69F6" w:rsidRPr="0060057A" w:rsidRDefault="005D69F6" w:rsidP="005D69F6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6543B0F2" w14:textId="358806B1" w:rsidR="005D69F6" w:rsidRPr="0060057A" w:rsidRDefault="005D69F6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1. У ком делу Северне Америке су заступљене арктичке ледене пустиње?</w:t>
      </w:r>
    </w:p>
    <w:p w14:paraId="3E757F9B" w14:textId="10F08D5C" w:rsidR="005D69F6" w:rsidRPr="0060057A" w:rsidRDefault="005D69F6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2. Где су заступљене тајге и тундре?</w:t>
      </w:r>
    </w:p>
    <w:p w14:paraId="776BB452" w14:textId="6A76A840" w:rsidR="005D69F6" w:rsidRPr="0060057A" w:rsidRDefault="005D69F6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3. Које животиње су типичне за поларне пределе?</w:t>
      </w:r>
    </w:p>
    <w:p w14:paraId="6521891F" w14:textId="6EBD792E" w:rsidR="005D69F6" w:rsidRPr="0060057A" w:rsidRDefault="005D69F6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4. Како се зове познати амерички медвед који живи у тајгама?</w:t>
      </w:r>
    </w:p>
    <w:p w14:paraId="75DED2F1" w14:textId="24984EC8" w:rsidR="0060057A" w:rsidRPr="0060057A" w:rsidRDefault="0060057A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5. Шта је Јелоустон?</w:t>
      </w:r>
    </w:p>
    <w:p w14:paraId="02130BA7" w14:textId="66644789" w:rsidR="0060057A" w:rsidRPr="0060057A" w:rsidRDefault="0060057A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6. Која природна зона је заступљена на Апалачима?</w:t>
      </w:r>
    </w:p>
    <w:p w14:paraId="301949D5" w14:textId="61E8AED8" w:rsidR="0060057A" w:rsidRPr="0060057A" w:rsidRDefault="0060057A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7. Где су заступљене прерије?</w:t>
      </w:r>
    </w:p>
    <w:p w14:paraId="36887F2B" w14:textId="18D5E6B8" w:rsidR="0060057A" w:rsidRPr="0060057A" w:rsidRDefault="0060057A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8. Које животиње насељавају прерије?</w:t>
      </w:r>
    </w:p>
    <w:p w14:paraId="6100CF4C" w14:textId="5A52F0EA" w:rsidR="0060057A" w:rsidRPr="0060057A" w:rsidRDefault="0060057A" w:rsidP="005D69F6">
      <w:pPr>
        <w:rPr>
          <w:rFonts w:ascii="Times New Roman" w:hAnsi="Times New Roman"/>
          <w:i/>
          <w:sz w:val="24"/>
          <w:szCs w:val="24"/>
          <w:lang w:val="sr-Cyrl-RS"/>
        </w:rPr>
      </w:pPr>
      <w:r w:rsidRPr="0060057A">
        <w:rPr>
          <w:rFonts w:ascii="Times New Roman" w:hAnsi="Times New Roman"/>
          <w:i/>
          <w:sz w:val="24"/>
          <w:szCs w:val="24"/>
          <w:lang w:val="sr-Cyrl-RS"/>
        </w:rPr>
        <w:t>9. Где расте секвоја?</w:t>
      </w:r>
    </w:p>
    <w:sectPr w:rsidR="0060057A" w:rsidRPr="0060057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F46A7"/>
    <w:multiLevelType w:val="hybridMultilevel"/>
    <w:tmpl w:val="7938E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69586B"/>
    <w:multiLevelType w:val="hybridMultilevel"/>
    <w:tmpl w:val="6F9E8A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6948CB"/>
    <w:multiLevelType w:val="hybridMultilevel"/>
    <w:tmpl w:val="5ECADFF8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3A435401"/>
    <w:multiLevelType w:val="hybridMultilevel"/>
    <w:tmpl w:val="FCE6C0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25C04"/>
    <w:multiLevelType w:val="hybridMultilevel"/>
    <w:tmpl w:val="BCA6B9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D7ED0"/>
    <w:multiLevelType w:val="hybridMultilevel"/>
    <w:tmpl w:val="B0F42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72B2A"/>
    <w:multiLevelType w:val="hybridMultilevel"/>
    <w:tmpl w:val="5E962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C4CED"/>
    <w:multiLevelType w:val="hybridMultilevel"/>
    <w:tmpl w:val="6390F27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6"/>
  </w:num>
  <w:num w:numId="4">
    <w:abstractNumId w:val="18"/>
  </w:num>
  <w:num w:numId="5">
    <w:abstractNumId w:val="28"/>
  </w:num>
  <w:num w:numId="6">
    <w:abstractNumId w:val="10"/>
  </w:num>
  <w:num w:numId="7">
    <w:abstractNumId w:val="14"/>
  </w:num>
  <w:num w:numId="8">
    <w:abstractNumId w:val="13"/>
  </w:num>
  <w:num w:numId="9">
    <w:abstractNumId w:val="1"/>
  </w:num>
  <w:num w:numId="10">
    <w:abstractNumId w:val="24"/>
  </w:num>
  <w:num w:numId="11">
    <w:abstractNumId w:val="9"/>
  </w:num>
  <w:num w:numId="12">
    <w:abstractNumId w:val="7"/>
  </w:num>
  <w:num w:numId="13">
    <w:abstractNumId w:val="22"/>
  </w:num>
  <w:num w:numId="14">
    <w:abstractNumId w:val="6"/>
  </w:num>
  <w:num w:numId="15">
    <w:abstractNumId w:val="27"/>
  </w:num>
  <w:num w:numId="16">
    <w:abstractNumId w:val="4"/>
  </w:num>
  <w:num w:numId="17">
    <w:abstractNumId w:val="2"/>
  </w:num>
  <w:num w:numId="18">
    <w:abstractNumId w:val="19"/>
  </w:num>
  <w:num w:numId="19">
    <w:abstractNumId w:val="21"/>
  </w:num>
  <w:num w:numId="20">
    <w:abstractNumId w:val="3"/>
  </w:num>
  <w:num w:numId="21">
    <w:abstractNumId w:val="12"/>
  </w:num>
  <w:num w:numId="22">
    <w:abstractNumId w:val="11"/>
  </w:num>
  <w:num w:numId="23">
    <w:abstractNumId w:val="16"/>
  </w:num>
  <w:num w:numId="24">
    <w:abstractNumId w:val="23"/>
  </w:num>
  <w:num w:numId="25">
    <w:abstractNumId w:val="17"/>
  </w:num>
  <w:num w:numId="26">
    <w:abstractNumId w:val="15"/>
  </w:num>
  <w:num w:numId="27">
    <w:abstractNumId w:val="5"/>
  </w:num>
  <w:num w:numId="28">
    <w:abstractNumId w:val="20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34787"/>
    <w:rsid w:val="00250811"/>
    <w:rsid w:val="0025083B"/>
    <w:rsid w:val="002679D7"/>
    <w:rsid w:val="00271038"/>
    <w:rsid w:val="002756B1"/>
    <w:rsid w:val="0028106B"/>
    <w:rsid w:val="002B4422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56E9B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E130D"/>
    <w:rsid w:val="004F2C65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C3E2C"/>
    <w:rsid w:val="005D69F6"/>
    <w:rsid w:val="005E6163"/>
    <w:rsid w:val="005F28CF"/>
    <w:rsid w:val="005F533B"/>
    <w:rsid w:val="0060057A"/>
    <w:rsid w:val="00617A40"/>
    <w:rsid w:val="00620BF2"/>
    <w:rsid w:val="00626EEC"/>
    <w:rsid w:val="00627A17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7FC"/>
    <w:rsid w:val="00714E67"/>
    <w:rsid w:val="00715061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431"/>
    <w:rsid w:val="008979AC"/>
    <w:rsid w:val="008A299B"/>
    <w:rsid w:val="008C5FE7"/>
    <w:rsid w:val="009005E5"/>
    <w:rsid w:val="009117C6"/>
    <w:rsid w:val="009135B5"/>
    <w:rsid w:val="00914F09"/>
    <w:rsid w:val="009158FD"/>
    <w:rsid w:val="009168E8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B2FA8"/>
    <w:rsid w:val="009C0975"/>
    <w:rsid w:val="009C477E"/>
    <w:rsid w:val="009C5D21"/>
    <w:rsid w:val="009C7AA7"/>
    <w:rsid w:val="009D3863"/>
    <w:rsid w:val="009F4284"/>
    <w:rsid w:val="00A00804"/>
    <w:rsid w:val="00A0325E"/>
    <w:rsid w:val="00A05E31"/>
    <w:rsid w:val="00A45390"/>
    <w:rsid w:val="00A51F7B"/>
    <w:rsid w:val="00A663E6"/>
    <w:rsid w:val="00A70E61"/>
    <w:rsid w:val="00A82D0C"/>
    <w:rsid w:val="00A931BD"/>
    <w:rsid w:val="00AB1B8D"/>
    <w:rsid w:val="00AB2657"/>
    <w:rsid w:val="00AC2772"/>
    <w:rsid w:val="00AC4CF7"/>
    <w:rsid w:val="00AC5F2E"/>
    <w:rsid w:val="00AF5404"/>
    <w:rsid w:val="00AF6F49"/>
    <w:rsid w:val="00AF75C8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B52AC"/>
    <w:rsid w:val="00BC4951"/>
    <w:rsid w:val="00BC5B12"/>
    <w:rsid w:val="00BD203B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4221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4EE3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2B6F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12</cp:revision>
  <dcterms:created xsi:type="dcterms:W3CDTF">2020-01-13T20:51:00Z</dcterms:created>
  <dcterms:modified xsi:type="dcterms:W3CDTF">2020-06-02T09:09:00Z</dcterms:modified>
</cp:coreProperties>
</file>