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6D694A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6D694A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6D694A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4E21D691" w:rsidR="009135B5" w:rsidRPr="006D694A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CA4239"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6D694A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6D694A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6D694A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6D694A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9B54CD1" w:rsidR="00011326" w:rsidRPr="00041F2F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637ADC"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  <w:r w:rsidR="00041F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6D694A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6D694A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6D69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6D694A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6D694A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044FF60B" w:rsidR="009135B5" w:rsidRPr="006D694A" w:rsidRDefault="006D694A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Африка</w:t>
            </w:r>
          </w:p>
        </w:tc>
      </w:tr>
      <w:tr w:rsidR="006D694A" w:rsidRPr="006D694A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6D694A" w:rsidRPr="006D694A" w:rsidRDefault="006D694A" w:rsidP="006D694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23DD7412" w:rsidR="006D694A" w:rsidRPr="006D694A" w:rsidRDefault="006D694A" w:rsidP="006D694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Привреда Африке</w:t>
            </w:r>
          </w:p>
        </w:tc>
      </w:tr>
      <w:tr w:rsidR="00711C23" w:rsidRPr="006D694A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6D694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35B635C2" w:rsidR="00711C23" w:rsidRPr="006D694A" w:rsidRDefault="006D694A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6D694A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6D694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6D694A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25D58B87" w:rsidR="001E4E06" w:rsidRPr="006D694A" w:rsidRDefault="006D694A" w:rsidP="00637AD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Усвајање знања о основним карактеристикама привреде Африке</w:t>
            </w:r>
            <w:r w:rsidR="00C6483B" w:rsidRPr="006D69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6D694A" w:rsidRPr="006D694A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6D694A" w:rsidRPr="006D694A" w:rsidRDefault="006D694A" w:rsidP="006D694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2709EC81" w14:textId="77777777" w:rsidR="006D694A" w:rsidRDefault="006D694A" w:rsidP="006D694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2C2CE3B" w14:textId="77777777" w:rsidR="006D694A" w:rsidRPr="002443A2" w:rsidRDefault="006D694A" w:rsidP="006D694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66E7E35" w14:textId="1A064C55" w:rsidR="006D694A" w:rsidRPr="002443A2" w:rsidRDefault="006D694A" w:rsidP="006D694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Препознају карактеристике привреде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Африке</w:t>
            </w: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17EC89C1" w14:textId="268CC3AF" w:rsidR="006D694A" w:rsidRPr="002443A2" w:rsidRDefault="006D694A" w:rsidP="006D694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Наведу пољопривредне културе које се највише гаје 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Африци</w:t>
            </w: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686D6410" w14:textId="500EB4FE" w:rsidR="006D694A" w:rsidRPr="002443A2" w:rsidRDefault="006D694A" w:rsidP="006D694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Именују природна богатства која су заступљена у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фрици</w:t>
            </w:r>
            <w:r w:rsidRPr="002443A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  <w:p w14:paraId="5D6DDEAF" w14:textId="1BD8DA7F" w:rsidR="006D694A" w:rsidRPr="006D694A" w:rsidRDefault="006D694A" w:rsidP="006D694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11C23" w:rsidRPr="006D694A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6D694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2CCDE2B1" w:rsidR="00711C23" w:rsidRPr="006D694A" w:rsidRDefault="00711C23" w:rsidP="00326889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6D694A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3268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индивидуални, рад у пару</w:t>
            </w:r>
          </w:p>
        </w:tc>
      </w:tr>
      <w:tr w:rsidR="00711C23" w:rsidRPr="006D694A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6D694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1F79B13C" w:rsidR="00711C23" w:rsidRPr="006D694A" w:rsidRDefault="00DA42A0" w:rsidP="00651B6A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  <w:r w:rsidR="00DC2003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637ADC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писани радови</w:t>
            </w:r>
          </w:p>
        </w:tc>
      </w:tr>
      <w:tr w:rsidR="00711C23" w:rsidRPr="006D694A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6D694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A9104CB" w:rsidR="00711C23" w:rsidRPr="006D694A" w:rsidRDefault="00DC2003" w:rsidP="00326889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Карта </w:t>
            </w:r>
            <w:r w:rsid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Африке</w:t>
            </w:r>
            <w:r w:rsidR="00637ADC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3268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листић, уџбеник</w:t>
            </w:r>
            <w:r w:rsidR="00584D3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32688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компјутер, пројектор</w:t>
            </w:r>
          </w:p>
        </w:tc>
      </w:tr>
      <w:tr w:rsidR="00711C23" w:rsidRPr="006D694A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6D694A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D694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6D694A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6D694A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6D694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D694A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6D694A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D694A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6D694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6D694A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6D694A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D694A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6D694A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6D694A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6D694A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D694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6D694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6D694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6D694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6D694A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C920537" w14:textId="3475E419" w:rsidR="00E023E2" w:rsidRPr="006D694A" w:rsidRDefault="006D694A" w:rsidP="00CA423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ученика/ученицу који је имао за домаћи задатак да приреди презентацију о Бушманима у Африци.</w:t>
            </w:r>
          </w:p>
          <w:p w14:paraId="29BC54B9" w14:textId="232E5C72" w:rsidR="006D694A" w:rsidRPr="006D694A" w:rsidRDefault="006D694A" w:rsidP="00CA423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 презентовања наставник са ученицима анализира презентацију и уноси оцену у педагошку документацију.</w:t>
            </w:r>
          </w:p>
          <w:p w14:paraId="449D39FC" w14:textId="3ECA2512" w:rsidR="006D694A" w:rsidRPr="006D694A" w:rsidRDefault="006D694A" w:rsidP="00CA423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табли исписује назив нове наставне јединице – ПРИВРЕДА АФРИКЕ</w:t>
            </w:r>
          </w:p>
          <w:p w14:paraId="7F34BD7E" w14:textId="77777777" w:rsidR="005A0CCB" w:rsidRPr="006D694A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4FDD7DED" w:rsidR="00711C23" w:rsidRPr="006D694A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D694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672FB2" w14:textId="77777777" w:rsidR="00250811" w:rsidRPr="006D694A" w:rsidRDefault="00250811" w:rsidP="00637AD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BE259A2" w14:textId="4871A9DA" w:rsidR="006D694A" w:rsidRPr="002443A2" w:rsidRDefault="006D694A" w:rsidP="006D694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Кроз разговор наставник подсећа ученике на знања која су стекли на часовима из приро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 и друштва у нижим разредима и</w:t>
            </w: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часовима географије у петом разреду. Поставља ученицима следећа питања:</w:t>
            </w:r>
          </w:p>
          <w:p w14:paraId="15957F96" w14:textId="77777777" w:rsidR="006D694A" w:rsidRPr="002443A2" w:rsidRDefault="006D694A" w:rsidP="006D694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Какви природни извори могу бити? 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(Обновљиви и необновљиви);</w:t>
            </w:r>
          </w:p>
          <w:p w14:paraId="234C47E7" w14:textId="77777777" w:rsidR="006D694A" w:rsidRPr="002443A2" w:rsidRDefault="006D694A" w:rsidP="006D694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Који извори су обновљиви? 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(Ветар, вода, енерги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ја С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унца, земљиште, биљке и животиње);</w:t>
            </w:r>
          </w:p>
          <w:p w14:paraId="406F3B6A" w14:textId="77777777" w:rsidR="006D694A" w:rsidRPr="002443A2" w:rsidRDefault="006D694A" w:rsidP="006D694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Који извори су необновљиви? 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(Угаљ, нафта, природни гас, руде);</w:t>
            </w:r>
          </w:p>
          <w:p w14:paraId="06472AD4" w14:textId="2755EDEF" w:rsidR="006D694A" w:rsidRPr="002443A2" w:rsidRDefault="006D694A" w:rsidP="006D694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Шта је привреда? 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</w:t>
            </w:r>
            <w:r w:rsidR="00A2482D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куп делатности кој</w:t>
            </w:r>
            <w:r w:rsidR="00A2482D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и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се бав</w:t>
            </w:r>
            <w:r w:rsidR="00A2482D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и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производњом и пружањем услуга);</w:t>
            </w:r>
          </w:p>
          <w:p w14:paraId="7342A7E8" w14:textId="77777777" w:rsidR="006D694A" w:rsidRPr="002443A2" w:rsidRDefault="006D694A" w:rsidP="006D694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Како се дели привреда? 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(На привредне делатности);</w:t>
            </w:r>
          </w:p>
          <w:p w14:paraId="5F306584" w14:textId="77777777" w:rsidR="006D694A" w:rsidRPr="002443A2" w:rsidRDefault="006D694A" w:rsidP="006D694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44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Како се деле привредне делатности? </w:t>
            </w:r>
            <w:r w:rsidRPr="002443A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(На примарни, секундарни, терцијарни и квартарни сектор)</w:t>
            </w:r>
          </w:p>
          <w:p w14:paraId="31FB41D7" w14:textId="77777777" w:rsidR="00637ADC" w:rsidRDefault="006D694A" w:rsidP="000E07E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дели ученицима наставни листић (прилог). На листићу се налазе реченице које се односе на привреду Африке на основу којих ученици треба да саставе питања.</w:t>
            </w:r>
          </w:p>
          <w:p w14:paraId="5D6DDECB" w14:textId="58D99570" w:rsidR="00326889" w:rsidRPr="006D694A" w:rsidRDefault="00326889" w:rsidP="000E07E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Када ученици заврше</w:t>
            </w:r>
            <w:r w:rsidR="00A248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проверавају тачност са паром из клупе. Један чита питање,</w:t>
            </w:r>
            <w:r w:rsidR="00A248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други одговор.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326889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326889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32688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32688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32688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326889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FC0715E" w14:textId="1E36E718" w:rsidR="00FE4B8D" w:rsidRPr="00326889" w:rsidRDefault="00326889" w:rsidP="00CA423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268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задаје ученицима да ураде </w:t>
            </w:r>
            <w:r w:rsidRPr="0032688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Мој резиме! – </w:t>
            </w:r>
            <w:r w:rsidRPr="009A18B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CS" w:eastAsia="sr-Latn-CS"/>
              </w:rPr>
              <w:t>страна</w:t>
            </w:r>
            <w:r w:rsidRPr="0032688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136</w:t>
            </w:r>
            <w:r w:rsidRPr="003268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 и најављује полугодишњу систематизацију за следећи час.</w:t>
            </w:r>
          </w:p>
          <w:p w14:paraId="5D6DDEE5" w14:textId="2E46E16D" w:rsidR="00FE4B8D" w:rsidRPr="00326889" w:rsidRDefault="004D5C3F" w:rsidP="0032688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26889">
              <w:rPr>
                <w:rFonts w:ascii="Times New Roman" w:hAnsi="Times New Roman"/>
                <w:sz w:val="24"/>
                <w:szCs w:val="24"/>
                <w:lang w:val="sr-Cyrl-RS"/>
              </w:rPr>
              <w:t>*</w:t>
            </w:r>
            <w:r w:rsidR="000E07E9" w:rsidRPr="0032688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који слабије напредују: Ученик/ци који слабије напредују </w:t>
            </w:r>
            <w:r w:rsidR="00326889" w:rsidRPr="00326889">
              <w:rPr>
                <w:rFonts w:ascii="Times New Roman" w:hAnsi="Times New Roman"/>
                <w:sz w:val="24"/>
                <w:szCs w:val="24"/>
                <w:lang w:val="sr-Cyrl-RS"/>
              </w:rPr>
              <w:t>цртају у свеску животиње које се гаје у Африци.</w:t>
            </w:r>
          </w:p>
        </w:tc>
      </w:tr>
      <w:tr w:rsidR="00B375EA" w:rsidRPr="00326889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326889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2688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32688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326889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326889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268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326889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326889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326889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268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326889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326889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268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9AFCED8" w:rsidR="00CA4239" w:rsidRDefault="00CA4239">
      <w:pPr>
        <w:rPr>
          <w:rFonts w:ascii="Times New Roman" w:hAnsi="Times New Roman"/>
        </w:rPr>
      </w:pPr>
    </w:p>
    <w:p w14:paraId="6BFECB9A" w14:textId="77777777" w:rsidR="00CA4239" w:rsidRPr="00CA4239" w:rsidRDefault="00CA4239" w:rsidP="00CA4239">
      <w:pPr>
        <w:rPr>
          <w:rFonts w:ascii="Times New Roman" w:hAnsi="Times New Roman"/>
        </w:rPr>
      </w:pPr>
    </w:p>
    <w:p w14:paraId="2D8830C3" w14:textId="77777777" w:rsidR="00CA4239" w:rsidRPr="00CA4239" w:rsidRDefault="00CA4239" w:rsidP="00CA4239">
      <w:pPr>
        <w:rPr>
          <w:rFonts w:ascii="Times New Roman" w:hAnsi="Times New Roman"/>
        </w:rPr>
      </w:pPr>
    </w:p>
    <w:p w14:paraId="4F996B80" w14:textId="77777777" w:rsidR="00CA4239" w:rsidRPr="00CA4239" w:rsidRDefault="00CA4239" w:rsidP="00CA4239">
      <w:pPr>
        <w:rPr>
          <w:rFonts w:ascii="Times New Roman" w:hAnsi="Times New Roman"/>
        </w:rPr>
      </w:pPr>
    </w:p>
    <w:p w14:paraId="4FA8A30B" w14:textId="77777777" w:rsidR="00CA4239" w:rsidRPr="00CA4239" w:rsidRDefault="00CA4239" w:rsidP="00CA4239">
      <w:pPr>
        <w:rPr>
          <w:rFonts w:ascii="Times New Roman" w:hAnsi="Times New Roman"/>
        </w:rPr>
      </w:pPr>
    </w:p>
    <w:p w14:paraId="40C78D5E" w14:textId="77777777" w:rsidR="00CA4239" w:rsidRPr="00CA4239" w:rsidRDefault="00CA4239" w:rsidP="00CA4239">
      <w:pPr>
        <w:rPr>
          <w:rFonts w:ascii="Times New Roman" w:hAnsi="Times New Roman"/>
        </w:rPr>
      </w:pPr>
    </w:p>
    <w:p w14:paraId="582D8D35" w14:textId="77777777" w:rsidR="00CA4239" w:rsidRPr="00CA4239" w:rsidRDefault="00CA4239" w:rsidP="00CA4239">
      <w:pPr>
        <w:rPr>
          <w:rFonts w:ascii="Times New Roman" w:hAnsi="Times New Roman"/>
        </w:rPr>
      </w:pPr>
    </w:p>
    <w:p w14:paraId="19EFE39F" w14:textId="77777777" w:rsidR="00CA4239" w:rsidRPr="00CA4239" w:rsidRDefault="00CA4239" w:rsidP="00CA4239">
      <w:pPr>
        <w:rPr>
          <w:rFonts w:ascii="Times New Roman" w:hAnsi="Times New Roman"/>
        </w:rPr>
      </w:pPr>
    </w:p>
    <w:p w14:paraId="3CA7EA0B" w14:textId="77777777" w:rsidR="00CA4239" w:rsidRPr="00CA4239" w:rsidRDefault="00CA4239" w:rsidP="00CA4239">
      <w:pPr>
        <w:rPr>
          <w:rFonts w:ascii="Times New Roman" w:hAnsi="Times New Roman"/>
        </w:rPr>
      </w:pPr>
    </w:p>
    <w:p w14:paraId="41C478DB" w14:textId="77777777" w:rsidR="00CA4239" w:rsidRPr="00CA4239" w:rsidRDefault="00CA4239" w:rsidP="00CA4239">
      <w:pPr>
        <w:rPr>
          <w:rFonts w:ascii="Times New Roman" w:hAnsi="Times New Roman"/>
        </w:rPr>
      </w:pPr>
    </w:p>
    <w:p w14:paraId="7B9BBE74" w14:textId="77777777" w:rsidR="00CA4239" w:rsidRPr="00CA4239" w:rsidRDefault="00CA4239" w:rsidP="00CA4239">
      <w:pPr>
        <w:rPr>
          <w:rFonts w:ascii="Times New Roman" w:hAnsi="Times New Roman"/>
        </w:rPr>
      </w:pPr>
    </w:p>
    <w:p w14:paraId="4223EAF4" w14:textId="77777777" w:rsidR="00CA4239" w:rsidRPr="00CA4239" w:rsidRDefault="00CA4239" w:rsidP="00CA4239">
      <w:pPr>
        <w:rPr>
          <w:rFonts w:ascii="Times New Roman" w:hAnsi="Times New Roman"/>
        </w:rPr>
      </w:pPr>
    </w:p>
    <w:p w14:paraId="5B980746" w14:textId="77777777" w:rsidR="00CA4239" w:rsidRPr="00CA4239" w:rsidRDefault="00CA4239" w:rsidP="00CA4239">
      <w:pPr>
        <w:rPr>
          <w:rFonts w:ascii="Times New Roman" w:hAnsi="Times New Roman"/>
        </w:rPr>
      </w:pPr>
    </w:p>
    <w:p w14:paraId="4CC762EC" w14:textId="77777777" w:rsidR="00CA4239" w:rsidRPr="00CA4239" w:rsidRDefault="00CA4239" w:rsidP="00CA4239">
      <w:pPr>
        <w:rPr>
          <w:rFonts w:ascii="Times New Roman" w:hAnsi="Times New Roman"/>
        </w:rPr>
      </w:pPr>
    </w:p>
    <w:p w14:paraId="40F2A0D4" w14:textId="77777777" w:rsidR="00CA4239" w:rsidRPr="00CA4239" w:rsidRDefault="00CA4239" w:rsidP="00CA4239">
      <w:pPr>
        <w:rPr>
          <w:rFonts w:ascii="Times New Roman" w:hAnsi="Times New Roman"/>
        </w:rPr>
      </w:pPr>
    </w:p>
    <w:p w14:paraId="18C165DF" w14:textId="77777777" w:rsidR="00CA4239" w:rsidRPr="00CA4239" w:rsidRDefault="00CA4239" w:rsidP="00CA4239">
      <w:pPr>
        <w:rPr>
          <w:rFonts w:ascii="Times New Roman" w:hAnsi="Times New Roman"/>
        </w:rPr>
      </w:pPr>
    </w:p>
    <w:p w14:paraId="66DD3326" w14:textId="77777777" w:rsidR="00CA4239" w:rsidRPr="00CA4239" w:rsidRDefault="00CA4239" w:rsidP="00CA4239">
      <w:pPr>
        <w:rPr>
          <w:rFonts w:ascii="Times New Roman" w:hAnsi="Times New Roman"/>
        </w:rPr>
      </w:pPr>
    </w:p>
    <w:p w14:paraId="52424551" w14:textId="77777777" w:rsidR="00CA4239" w:rsidRPr="00CA4239" w:rsidRDefault="00CA4239" w:rsidP="00CA4239">
      <w:pPr>
        <w:rPr>
          <w:rFonts w:ascii="Times New Roman" w:hAnsi="Times New Roman"/>
        </w:rPr>
      </w:pPr>
    </w:p>
    <w:p w14:paraId="294CFA60" w14:textId="77777777" w:rsidR="00CA4239" w:rsidRPr="00CA4239" w:rsidRDefault="00CA4239" w:rsidP="00CA4239">
      <w:pPr>
        <w:rPr>
          <w:rFonts w:ascii="Times New Roman" w:hAnsi="Times New Roman"/>
        </w:rPr>
      </w:pPr>
    </w:p>
    <w:p w14:paraId="419951F8" w14:textId="77777777" w:rsidR="00CA4239" w:rsidRPr="00CA4239" w:rsidRDefault="00CA4239" w:rsidP="00CA4239">
      <w:pPr>
        <w:rPr>
          <w:rFonts w:ascii="Times New Roman" w:hAnsi="Times New Roman"/>
        </w:rPr>
      </w:pPr>
    </w:p>
    <w:p w14:paraId="0BE9BC41" w14:textId="77777777" w:rsidR="00CA4239" w:rsidRPr="00CA4239" w:rsidRDefault="00CA4239" w:rsidP="00CA4239">
      <w:pPr>
        <w:rPr>
          <w:rFonts w:ascii="Times New Roman" w:hAnsi="Times New Roman"/>
        </w:rPr>
      </w:pPr>
    </w:p>
    <w:p w14:paraId="783F0B24" w14:textId="77777777" w:rsidR="00CA4239" w:rsidRPr="00CA4239" w:rsidRDefault="00CA4239" w:rsidP="00CA4239">
      <w:pPr>
        <w:rPr>
          <w:rFonts w:ascii="Times New Roman" w:hAnsi="Times New Roman"/>
        </w:rPr>
      </w:pPr>
    </w:p>
    <w:p w14:paraId="547CFA40" w14:textId="77777777" w:rsidR="00CA4239" w:rsidRPr="00CA4239" w:rsidRDefault="00CA4239" w:rsidP="00CA4239">
      <w:pPr>
        <w:rPr>
          <w:rFonts w:ascii="Times New Roman" w:hAnsi="Times New Roman"/>
        </w:rPr>
      </w:pPr>
    </w:p>
    <w:p w14:paraId="6653CAAC" w14:textId="77777777" w:rsidR="00CA4239" w:rsidRPr="00CA4239" w:rsidRDefault="00CA4239" w:rsidP="00CA4239">
      <w:pPr>
        <w:rPr>
          <w:rFonts w:ascii="Times New Roman" w:hAnsi="Times New Roman"/>
        </w:rPr>
      </w:pPr>
    </w:p>
    <w:p w14:paraId="23789A84" w14:textId="77777777" w:rsidR="00CA4239" w:rsidRPr="00CA4239" w:rsidRDefault="00CA4239" w:rsidP="00CA4239">
      <w:pPr>
        <w:rPr>
          <w:rFonts w:ascii="Times New Roman" w:hAnsi="Times New Roman"/>
        </w:rPr>
      </w:pPr>
    </w:p>
    <w:p w14:paraId="15D0559F" w14:textId="77777777" w:rsidR="00CA4239" w:rsidRPr="00CA4239" w:rsidRDefault="00CA4239" w:rsidP="00CA4239">
      <w:pPr>
        <w:rPr>
          <w:rFonts w:ascii="Times New Roman" w:hAnsi="Times New Roman"/>
        </w:rPr>
      </w:pPr>
    </w:p>
    <w:p w14:paraId="62007900" w14:textId="77777777" w:rsidR="00CA2001" w:rsidRDefault="00CA2001" w:rsidP="00CA4239">
      <w:pPr>
        <w:tabs>
          <w:tab w:val="left" w:pos="2265"/>
        </w:tabs>
        <w:rPr>
          <w:rFonts w:ascii="Times New Roman" w:hAnsi="Times New Roman"/>
        </w:rPr>
      </w:pPr>
    </w:p>
    <w:p w14:paraId="36D5D67B" w14:textId="472EE17F" w:rsidR="00CA4239" w:rsidRPr="00CA2001" w:rsidRDefault="00CA4239" w:rsidP="00CA2001">
      <w:pPr>
        <w:tabs>
          <w:tab w:val="left" w:pos="2265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CA4239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</w:t>
      </w:r>
    </w:p>
    <w:p w14:paraId="36350062" w14:textId="6AE809D0" w:rsidR="00CA4239" w:rsidRDefault="006D694A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1. Африка је привредно најслабије развијен континент.</w:t>
      </w:r>
    </w:p>
    <w:p w14:paraId="62CD6646" w14:textId="527E5841" w:rsidR="006D694A" w:rsidRDefault="006D694A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2. </w:t>
      </w:r>
      <w:r w:rsidR="00A033BF">
        <w:rPr>
          <w:rFonts w:ascii="Times New Roman" w:hAnsi="Times New Roman"/>
          <w:sz w:val="24"/>
          <w:szCs w:val="24"/>
          <w:lang w:val="sr-Cyrl-RS"/>
        </w:rPr>
        <w:t>Африка је дуго била под</w:t>
      </w:r>
      <w:r w:rsidR="00956920">
        <w:rPr>
          <w:rFonts w:ascii="Times New Roman" w:hAnsi="Times New Roman"/>
          <w:sz w:val="24"/>
          <w:szCs w:val="24"/>
          <w:lang w:val="sr-Cyrl-RS"/>
        </w:rPr>
        <w:t xml:space="preserve"> колонијалном влашћу.</w:t>
      </w:r>
    </w:p>
    <w:p w14:paraId="7F0FCEB4" w14:textId="1FBA59A3" w:rsidR="00956920" w:rsidRDefault="00956920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3. Колонизатори су становништво Африке користили као јефтину радну снагу.</w:t>
      </w:r>
    </w:p>
    <w:p w14:paraId="4B0D7A90" w14:textId="7EA623E5" w:rsidR="00956920" w:rsidRDefault="00956920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4. Узроци слабе резвијености афричке привред</w:t>
      </w:r>
      <w:r w:rsidR="00C80CB7">
        <w:rPr>
          <w:rFonts w:ascii="Times New Roman" w:hAnsi="Times New Roman"/>
          <w:sz w:val="24"/>
          <w:szCs w:val="24"/>
          <w:lang w:val="sr-Cyrl-RS"/>
        </w:rPr>
        <w:t>е</w:t>
      </w:r>
      <w:r>
        <w:rPr>
          <w:rFonts w:ascii="Times New Roman" w:hAnsi="Times New Roman"/>
          <w:sz w:val="24"/>
          <w:szCs w:val="24"/>
          <w:lang w:val="sr-Cyrl-RS"/>
        </w:rPr>
        <w:t xml:space="preserve"> су велика задуженост, политичка нестабилност, тешко проходна Сахара, недостатак обрадивих површина.</w:t>
      </w:r>
    </w:p>
    <w:p w14:paraId="7ECA9DF7" w14:textId="2C260073" w:rsidR="00956920" w:rsidRDefault="00956920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5. Више од половине становништва Африке се бави пољопривредом.</w:t>
      </w:r>
    </w:p>
    <w:p w14:paraId="48EC0E59" w14:textId="16CB59B8" w:rsidR="00956920" w:rsidRDefault="00956920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6. Препрека развоју пољопривреде су: недовољна количина падавина, мали приноси, а у пределима који имају више падавина него што је потребно ерозија.</w:t>
      </w:r>
    </w:p>
    <w:p w14:paraId="163AE302" w14:textId="7FDA385C" w:rsidR="00956920" w:rsidRDefault="00956920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7. Издвајају се две врсте пољопривреде: традиционална и плантажна.</w:t>
      </w:r>
    </w:p>
    <w:p w14:paraId="71B129B7" w14:textId="1040DC46" w:rsidR="00956920" w:rsidRDefault="00956920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8. Највише се узгајају пиринач, маниока, батата, јам и просо.</w:t>
      </w:r>
    </w:p>
    <w:p w14:paraId="234F1C15" w14:textId="5FDC03DD" w:rsidR="00956920" w:rsidRDefault="00956920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9. У умереном појасу узгајају се кукуруз, пшеница и јечам.</w:t>
      </w:r>
    </w:p>
    <w:p w14:paraId="168D24B5" w14:textId="409864D5" w:rsidR="00956920" w:rsidRDefault="00956920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10. Од стоке узгајају се говеда, овце, козе и камиле.</w:t>
      </w:r>
    </w:p>
    <w:p w14:paraId="31611C11" w14:textId="644AF5EF" w:rsidR="00956920" w:rsidRDefault="00956920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11. Плантажну пољопривреду карактеришу употреба савремених агротехничких мера, модерна механизација.</w:t>
      </w:r>
    </w:p>
    <w:p w14:paraId="2AC9B28F" w14:textId="7F5DA5F3" w:rsidR="00956920" w:rsidRDefault="00956920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12. </w:t>
      </w:r>
      <w:r w:rsidR="00160536">
        <w:rPr>
          <w:rFonts w:ascii="Times New Roman" w:hAnsi="Times New Roman"/>
          <w:sz w:val="24"/>
          <w:szCs w:val="24"/>
          <w:lang w:val="sr-Cyrl-RS"/>
        </w:rPr>
        <w:t>Предност плантажне производње је у томе што је развијенија и даје веће приносе.</w:t>
      </w:r>
    </w:p>
    <w:p w14:paraId="46B465E5" w14:textId="2F3033BB" w:rsidR="00160536" w:rsidRDefault="00160536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13. Долина Нила је најзначајније пољопривредно подручје Африке.</w:t>
      </w:r>
    </w:p>
    <w:p w14:paraId="673D614D" w14:textId="16E6F0C4" w:rsidR="00160536" w:rsidRDefault="00160536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14. На крајњем северу се гаје агруми.</w:t>
      </w:r>
    </w:p>
    <w:p w14:paraId="34AF50BB" w14:textId="23C72BEF" w:rsidR="00160536" w:rsidRDefault="00160536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15. Африка је највећи светски произвођач какаа.</w:t>
      </w:r>
    </w:p>
    <w:p w14:paraId="2AED25A0" w14:textId="3FD02507" w:rsidR="00160536" w:rsidRDefault="00160536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16. Какао се највише гаји у Гани, Нигерији и Обали Слоноваче.</w:t>
      </w:r>
    </w:p>
    <w:p w14:paraId="2F2960E6" w14:textId="501A691E" w:rsidR="00160536" w:rsidRDefault="00160536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17. Танзанија је највећи светски произвођач каранфилића.</w:t>
      </w:r>
    </w:p>
    <w:p w14:paraId="203F8096" w14:textId="11646988" w:rsidR="00160536" w:rsidRDefault="00160536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18. Од рудних богатстава највише су заступљена налазишта уранијума, боксита, бакра, злата, дијаманата.</w:t>
      </w:r>
    </w:p>
    <w:p w14:paraId="543137EF" w14:textId="64B0F772" w:rsidR="00160536" w:rsidRDefault="00160536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19. Од енергетских извора највише има угља, нафте и природног гаса.</w:t>
      </w:r>
    </w:p>
    <w:p w14:paraId="7411B3C4" w14:textId="2FD71438" w:rsidR="00160536" w:rsidRDefault="00160536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20. Индустрија је слабо развијена.</w:t>
      </w:r>
    </w:p>
    <w:p w14:paraId="692F6628" w14:textId="606E250F" w:rsidR="00160536" w:rsidRDefault="00160536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21. Најразвијенија је Јужноафричка Република.</w:t>
      </w:r>
    </w:p>
    <w:p w14:paraId="7C90AC61" w14:textId="6FABE1BF" w:rsidR="00160536" w:rsidRDefault="00160536" w:rsidP="00CA4239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22. Туристички најпосећенија је регија Средоземља.</w:t>
      </w:r>
    </w:p>
    <w:p w14:paraId="300054F3" w14:textId="6988B5C1" w:rsidR="00160536" w:rsidRDefault="00160536" w:rsidP="00CA42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23. Бржи туристички развој омета нестабилна политичка ситуација, неповољни природни услови.</w:t>
      </w:r>
    </w:p>
    <w:p w14:paraId="421E69D8" w14:textId="23CF5119" w:rsidR="00A033BF" w:rsidRDefault="00A033BF" w:rsidP="00CA4239">
      <w:pPr>
        <w:rPr>
          <w:rFonts w:ascii="Times New Roman" w:hAnsi="Times New Roman"/>
          <w:sz w:val="24"/>
          <w:szCs w:val="24"/>
        </w:rPr>
      </w:pPr>
    </w:p>
    <w:p w14:paraId="6366E673" w14:textId="5BEE7F2B" w:rsidR="00A033BF" w:rsidRDefault="00A033BF" w:rsidP="00CA4239">
      <w:pPr>
        <w:rPr>
          <w:rFonts w:ascii="Times New Roman" w:hAnsi="Times New Roman"/>
          <w:b/>
          <w:i/>
          <w:sz w:val="32"/>
          <w:szCs w:val="32"/>
          <w:lang w:val="sr-Cyrl-RS"/>
        </w:rPr>
      </w:pPr>
      <w:r w:rsidRPr="00A033BF">
        <w:rPr>
          <w:rFonts w:ascii="Times New Roman" w:hAnsi="Times New Roman"/>
          <w:b/>
          <w:i/>
          <w:sz w:val="32"/>
          <w:szCs w:val="32"/>
          <w:lang w:val="sr-Cyrl-RS"/>
        </w:rPr>
        <w:t>Питања:</w:t>
      </w:r>
    </w:p>
    <w:p w14:paraId="4BB26D1C" w14:textId="220356A2" w:rsidR="00A033BF" w:rsidRDefault="00A033BF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1. Да ли је Африка привредно развијена?</w:t>
      </w:r>
    </w:p>
    <w:p w14:paraId="751F5A7E" w14:textId="29695EC1" w:rsidR="00A033BF" w:rsidRDefault="00A033BF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2. Колико је Африка била под колонијалном влашћу?</w:t>
      </w:r>
    </w:p>
    <w:p w14:paraId="22DFAB98" w14:textId="77777777" w:rsidR="009B10A6" w:rsidRDefault="00A033BF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3.За шта су колонизатори користили становништво Африке?</w:t>
      </w:r>
    </w:p>
    <w:p w14:paraId="13B54635" w14:textId="613E3DAC" w:rsidR="009B10A6" w:rsidRDefault="009B10A6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4.</w:t>
      </w:r>
      <w:r w:rsidR="00C80CB7">
        <w:rPr>
          <w:rFonts w:ascii="Times New Roman" w:hAnsi="Times New Roman"/>
          <w:i/>
          <w:sz w:val="24"/>
          <w:szCs w:val="24"/>
          <w:lang w:val="sr-Cyrl-RS"/>
        </w:rPr>
        <w:t>Који су узроци слабе развијености афричке привреде?</w:t>
      </w:r>
    </w:p>
    <w:p w14:paraId="2BD0D923" w14:textId="51C6605D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5. Чиме се претежно бав</w:t>
      </w:r>
      <w:r w:rsidR="00584D38">
        <w:rPr>
          <w:rFonts w:ascii="Times New Roman" w:hAnsi="Times New Roman"/>
          <w:i/>
          <w:sz w:val="24"/>
          <w:szCs w:val="24"/>
          <w:lang w:val="sr-Cyrl-RS"/>
        </w:rPr>
        <w:t>и становништво Африке?</w:t>
      </w:r>
    </w:p>
    <w:p w14:paraId="61BB4732" w14:textId="534311A9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6. Које су главне препреке развоју пољопривреде?</w:t>
      </w:r>
    </w:p>
    <w:p w14:paraId="4F09573C" w14:textId="430CEEF3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7. Колико врста пољопривреде се издваја у Африци?</w:t>
      </w:r>
    </w:p>
    <w:p w14:paraId="6237AA74" w14:textId="762562DA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8. Које биљке се највише узгајају у Африци?</w:t>
      </w:r>
    </w:p>
    <w:p w14:paraId="134E307F" w14:textId="38706446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9. Које биљне врсте се највише узгајају у умереном појасу?</w:t>
      </w:r>
    </w:p>
    <w:p w14:paraId="4AC3B4A2" w14:textId="23C70B6F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10. Које врсте стоке се највише гаје?</w:t>
      </w:r>
    </w:p>
    <w:p w14:paraId="260E5E51" w14:textId="6A72879E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11. Које су главне карактеристике плантажне пољопривреде?</w:t>
      </w:r>
    </w:p>
    <w:p w14:paraId="46C9ACFD" w14:textId="50CCD63F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12. Које су предности плантажне производње?</w:t>
      </w:r>
    </w:p>
    <w:p w14:paraId="5D440EB8" w14:textId="365BEDA4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13. Које подручје је најзначајније пољопривредно подручје у Африци?</w:t>
      </w:r>
    </w:p>
    <w:p w14:paraId="7FB87A1E" w14:textId="3E553808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14. Шта се гаји на крајњем северу?</w:t>
      </w:r>
    </w:p>
    <w:p w14:paraId="6653620C" w14:textId="6A613A14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15. Који континент је највећи светски произвођач какаа?</w:t>
      </w:r>
    </w:p>
    <w:p w14:paraId="2EFE0961" w14:textId="4C831814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16. У којим државама се највише гаји какао?</w:t>
      </w:r>
    </w:p>
    <w:p w14:paraId="5C3F9064" w14:textId="7C34FBE7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17. Која држава је највећи светски произвођач каранфилића?</w:t>
      </w:r>
    </w:p>
    <w:p w14:paraId="17B0C076" w14:textId="12B33F12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18. Којих рудних богатстава највише има у Африци?</w:t>
      </w:r>
    </w:p>
    <w:p w14:paraId="01875BE7" w14:textId="5A15323A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19. Који енергетски извори су најзаступљенији?</w:t>
      </w:r>
    </w:p>
    <w:p w14:paraId="7A34BFB2" w14:textId="5D5B8CC9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20. Да ли је развијена индустрија?</w:t>
      </w:r>
    </w:p>
    <w:p w14:paraId="1C34F049" w14:textId="69EB3213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21. Која држава Африке је најразвијенија?</w:t>
      </w:r>
    </w:p>
    <w:p w14:paraId="7EECE0B6" w14:textId="30DE86EE" w:rsidR="00C80CB7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22. Која регија Африке је туристички најпосећенија?</w:t>
      </w:r>
    </w:p>
    <w:p w14:paraId="260D9443" w14:textId="6C8D9F93" w:rsidR="00C80CB7" w:rsidRPr="00A033BF" w:rsidRDefault="00C80CB7" w:rsidP="00CA4239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23. Који елементи ометају бржи туристички развој?</w:t>
      </w:r>
    </w:p>
    <w:sectPr w:rsidR="00C80CB7" w:rsidRPr="00A033B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C6C06E4"/>
    <w:multiLevelType w:val="hybridMultilevel"/>
    <w:tmpl w:val="0180FD1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6C6AE0"/>
    <w:multiLevelType w:val="hybridMultilevel"/>
    <w:tmpl w:val="ED708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9C4CED"/>
    <w:multiLevelType w:val="hybridMultilevel"/>
    <w:tmpl w:val="59DE0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6"/>
  </w:num>
  <w:num w:numId="5">
    <w:abstractNumId w:val="11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8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1F2F"/>
    <w:rsid w:val="00056DB8"/>
    <w:rsid w:val="00056F51"/>
    <w:rsid w:val="00057814"/>
    <w:rsid w:val="00063D8E"/>
    <w:rsid w:val="000A6602"/>
    <w:rsid w:val="000D6E35"/>
    <w:rsid w:val="000E07E9"/>
    <w:rsid w:val="000F1F5C"/>
    <w:rsid w:val="000F4F3D"/>
    <w:rsid w:val="000F6517"/>
    <w:rsid w:val="00160536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173A5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26889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D5C3F"/>
    <w:rsid w:val="005375D3"/>
    <w:rsid w:val="00545B03"/>
    <w:rsid w:val="005541B1"/>
    <w:rsid w:val="005541D9"/>
    <w:rsid w:val="00561432"/>
    <w:rsid w:val="00563221"/>
    <w:rsid w:val="00565F56"/>
    <w:rsid w:val="00584D38"/>
    <w:rsid w:val="005A0CCB"/>
    <w:rsid w:val="005A7D9D"/>
    <w:rsid w:val="005B58C3"/>
    <w:rsid w:val="005C22DC"/>
    <w:rsid w:val="005E6163"/>
    <w:rsid w:val="005F28CF"/>
    <w:rsid w:val="005F533B"/>
    <w:rsid w:val="00617A40"/>
    <w:rsid w:val="00627A17"/>
    <w:rsid w:val="00637ADC"/>
    <w:rsid w:val="00651B6A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D694A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8D1E42"/>
    <w:rsid w:val="009005E5"/>
    <w:rsid w:val="009117C6"/>
    <w:rsid w:val="009135B5"/>
    <w:rsid w:val="00914F09"/>
    <w:rsid w:val="009209A1"/>
    <w:rsid w:val="00922104"/>
    <w:rsid w:val="0094558B"/>
    <w:rsid w:val="00956920"/>
    <w:rsid w:val="00956B7B"/>
    <w:rsid w:val="00957208"/>
    <w:rsid w:val="00957915"/>
    <w:rsid w:val="00977B75"/>
    <w:rsid w:val="00991C22"/>
    <w:rsid w:val="009A18BD"/>
    <w:rsid w:val="009A467B"/>
    <w:rsid w:val="009A4CEE"/>
    <w:rsid w:val="009B10A6"/>
    <w:rsid w:val="009B24E9"/>
    <w:rsid w:val="009C0975"/>
    <w:rsid w:val="009C477E"/>
    <w:rsid w:val="009C7AA7"/>
    <w:rsid w:val="009D3863"/>
    <w:rsid w:val="009E201A"/>
    <w:rsid w:val="009F4284"/>
    <w:rsid w:val="00A00804"/>
    <w:rsid w:val="00A0325E"/>
    <w:rsid w:val="00A033BF"/>
    <w:rsid w:val="00A2482D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0CB7"/>
    <w:rsid w:val="00C824C2"/>
    <w:rsid w:val="00CA2001"/>
    <w:rsid w:val="00CA4239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2</cp:revision>
  <dcterms:created xsi:type="dcterms:W3CDTF">2020-06-02T08:37:00Z</dcterms:created>
  <dcterms:modified xsi:type="dcterms:W3CDTF">2020-06-02T08:37:00Z</dcterms:modified>
</cp:coreProperties>
</file>