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129CC97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F1A73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67BA713" w:rsidR="00011326" w:rsidRPr="0065047C" w:rsidRDefault="009135B5" w:rsidP="00751DE6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751DE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70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57AD218" w:rsidR="009135B5" w:rsidRPr="00711C23" w:rsidRDefault="00A24234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Географија Европе</w:t>
            </w:r>
          </w:p>
        </w:tc>
      </w:tr>
      <w:tr w:rsidR="00751DE6" w:rsidRPr="00823F2D" w14:paraId="5D6DDEA5" w14:textId="77777777" w:rsidTr="00CA621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51DE6" w:rsidRPr="00823F2D" w:rsidRDefault="00751DE6" w:rsidP="00751DE6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68F9F234" w14:textId="77777777" w:rsidR="00751DE6" w:rsidRDefault="00751DE6" w:rsidP="00751DE6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6EC72597" w:rsidR="00751DE6" w:rsidRPr="003B2CB2" w:rsidRDefault="00751DE6" w:rsidP="00751DE6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Географске регије Европе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3D8DAC73" w:rsidR="00711C23" w:rsidRPr="00F5157E" w:rsidRDefault="00DA68F4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0A0DE7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0A0DE7" w:rsidRPr="00823F2D" w:rsidRDefault="000A0DE7" w:rsidP="000A0DE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7167AB92" w14:textId="77777777" w:rsidR="000A0DE7" w:rsidRPr="00056DB8" w:rsidRDefault="000A0DE7" w:rsidP="000A0DE7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15B48FF1" w:rsidR="000A0DE7" w:rsidRPr="00C76BBE" w:rsidRDefault="001F56BB" w:rsidP="001F56B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</w:t>
            </w:r>
            <w:r w:rsidR="00DA68F4">
              <w:rPr>
                <w:rFonts w:ascii="Times New Roman" w:hAnsi="Times New Roman"/>
                <w:lang w:val="sr-Cyrl-RS"/>
              </w:rPr>
              <w:t xml:space="preserve">ање ученика са </w:t>
            </w:r>
            <w:r>
              <w:rPr>
                <w:rFonts w:ascii="Times New Roman" w:hAnsi="Times New Roman"/>
                <w:lang w:val="sr-Cyrl-RS"/>
              </w:rPr>
              <w:t>географским регијама</w:t>
            </w:r>
            <w:r w:rsidR="00F47541">
              <w:rPr>
                <w:rFonts w:ascii="Times New Roman" w:hAnsi="Times New Roman"/>
                <w:lang w:val="sr-Cyrl-RS"/>
              </w:rPr>
              <w:t xml:space="preserve"> Европе</w:t>
            </w:r>
            <w:r w:rsidR="000A0DE7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2801A0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2801A0" w:rsidRPr="00823F2D" w:rsidRDefault="002801A0" w:rsidP="002801A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892E518" w14:textId="1149FF68" w:rsidR="002801A0" w:rsidRDefault="002801A0" w:rsidP="002801A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5ED80249" w14:textId="618E05EC" w:rsidR="001F56BB" w:rsidRPr="001F56BB" w:rsidRDefault="00B1055B" w:rsidP="001F56BB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  <w:r w:rsidR="00352B38">
              <w:rPr>
                <w:rFonts w:ascii="Times New Roman" w:hAnsi="Times New Roman"/>
                <w:lang w:val="sr-Cyrl-RS"/>
              </w:rPr>
              <w:t>аведу</w:t>
            </w:r>
            <w:r w:rsidR="001F56BB">
              <w:rPr>
                <w:rFonts w:ascii="Times New Roman" w:hAnsi="Times New Roman"/>
                <w:lang w:val="sr-Cyrl-RS"/>
              </w:rPr>
              <w:t xml:space="preserve"> географске регије Европе;</w:t>
            </w:r>
          </w:p>
          <w:p w14:paraId="2350E0F8" w14:textId="77777777" w:rsidR="00B1055B" w:rsidRDefault="00B1055B" w:rsidP="00B1055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  <w:r w:rsidR="00352B38">
              <w:rPr>
                <w:rFonts w:ascii="Times New Roman" w:hAnsi="Times New Roman"/>
                <w:lang w:val="sr-Cyrl-RS"/>
              </w:rPr>
              <w:t>бележе</w:t>
            </w:r>
            <w:r w:rsidR="001F56BB">
              <w:rPr>
                <w:rFonts w:ascii="Times New Roman" w:hAnsi="Times New Roman"/>
                <w:lang w:val="sr-Cyrl-RS"/>
              </w:rPr>
              <w:t xml:space="preserve"> географске регије Европе</w:t>
            </w:r>
            <w:r>
              <w:rPr>
                <w:rFonts w:ascii="Times New Roman" w:hAnsi="Times New Roman"/>
                <w:lang w:val="sr-Cyrl-RS"/>
              </w:rPr>
              <w:t xml:space="preserve"> на карти</w:t>
            </w:r>
            <w:r w:rsidR="001F56BB">
              <w:rPr>
                <w:rFonts w:ascii="Times New Roman" w:hAnsi="Times New Roman"/>
                <w:lang w:val="sr-Cyrl-RS"/>
              </w:rPr>
              <w:t>;</w:t>
            </w:r>
          </w:p>
          <w:p w14:paraId="5D6DDEAF" w14:textId="5C6ED792" w:rsidR="001F56BB" w:rsidRPr="00B1055B" w:rsidRDefault="001F56BB" w:rsidP="00B1055B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 w:rsidRPr="00B1055B">
              <w:rPr>
                <w:rFonts w:ascii="Times New Roman" w:hAnsi="Times New Roman"/>
                <w:lang w:val="sr-Cyrl-RS"/>
              </w:rPr>
              <w:t>опишу положај регија Европе.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70D35744" w:rsidR="00711C23" w:rsidRPr="00C72170" w:rsidRDefault="00711C23" w:rsidP="00C17E8B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r w:rsidR="00B252BE">
              <w:rPr>
                <w:rFonts w:ascii="Times New Roman" w:hAnsi="Times New Roman"/>
                <w:lang w:val="sr-Cyrl-RS" w:eastAsia="sr-Latn-CS"/>
              </w:rPr>
              <w:t>, и</w:t>
            </w:r>
            <w:r w:rsidR="00B1055B">
              <w:rPr>
                <w:rFonts w:ascii="Times New Roman" w:hAnsi="Times New Roman"/>
                <w:lang w:val="sr-Cyrl-RS" w:eastAsia="sr-Latn-CS"/>
              </w:rPr>
              <w:t>н</w:t>
            </w:r>
            <w:r w:rsidR="00B252BE">
              <w:rPr>
                <w:rFonts w:ascii="Times New Roman" w:hAnsi="Times New Roman"/>
                <w:lang w:val="sr-Cyrl-RS" w:eastAsia="sr-Latn-CS"/>
              </w:rPr>
              <w:t>дивидуални</w:t>
            </w:r>
            <w:r w:rsidR="00F45B68">
              <w:rPr>
                <w:rFonts w:ascii="Times New Roman" w:hAnsi="Times New Roman"/>
                <w:lang w:val="sr-Cyrl-RS" w:eastAsia="sr-Latn-CS"/>
              </w:rPr>
              <w:t>, групни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4D7CB566" w:rsidR="00711C23" w:rsidRPr="00823F2D" w:rsidRDefault="00DA42A0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F45B68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7508C284" w:rsidR="00711C23" w:rsidRPr="00823F2D" w:rsidRDefault="00C17E8B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карта Европе</w:t>
            </w:r>
            <w:r w:rsidR="00F45B68">
              <w:rPr>
                <w:rFonts w:ascii="Times New Roman" w:hAnsi="Times New Roman"/>
                <w:lang w:val="sr-Cyrl-RS" w:eastAsia="sr-Latn-CS"/>
              </w:rPr>
              <w:t>, нема карта, хамер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72FF8644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 за учење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  <w:r w:rsidR="00F45B68">
              <w:rPr>
                <w:rFonts w:ascii="Times New Roman" w:hAnsi="Times New Roman"/>
                <w:lang w:val="sr-Cyrl-RS" w:eastAsia="sr-Latn-CS"/>
              </w:rPr>
              <w:t>, естетичка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B41275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B41275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4DFD4FE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9F04551" w14:textId="77777777" w:rsidR="00352B38" w:rsidRDefault="00352B38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1085C7E" w14:textId="09B286FD" w:rsidR="00FD3FDB" w:rsidRPr="00B1055B" w:rsidRDefault="00FD3FDB" w:rsidP="00FD3FD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1055B"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 ученицима наставне листиће и неме карте које су радили прошли час. Анализира их са ученицима, указује на грешке и бележи оцену у педагошку документацију.</w:t>
            </w:r>
          </w:p>
          <w:p w14:paraId="3E936889" w14:textId="33EE4609" w:rsidR="00FE542F" w:rsidRPr="00B1055B" w:rsidRDefault="001F56BB" w:rsidP="00FE542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1055B">
              <w:rPr>
                <w:rFonts w:ascii="Times New Roman" w:hAnsi="Times New Roman"/>
                <w:color w:val="000000"/>
                <w:lang w:val="sr-Cyrl-CS" w:eastAsia="sr-Latn-CS"/>
              </w:rPr>
              <w:t>Наставник на табли исписује речи које нису на правом месту</w:t>
            </w:r>
            <w:r w:rsidR="00FD3FDB" w:rsidRPr="00B1055B">
              <w:rPr>
                <w:rFonts w:ascii="Times New Roman" w:hAnsi="Times New Roman"/>
                <w:color w:val="000000"/>
                <w:lang w:val="sr-Cyrl-CS" w:eastAsia="sr-Latn-CS"/>
              </w:rPr>
              <w:t>. Ученици имају задатак да поређају речи у смислену реченицу како би на тај начин поновили градиво које су учили у скл</w:t>
            </w:r>
            <w:r w:rsidR="00B1055B" w:rsidRPr="00B1055B">
              <w:rPr>
                <w:rFonts w:ascii="Times New Roman" w:hAnsi="Times New Roman"/>
                <w:color w:val="000000"/>
                <w:lang w:val="sr-Cyrl-CS" w:eastAsia="sr-Latn-CS"/>
              </w:rPr>
              <w:t>о</w:t>
            </w:r>
            <w:r w:rsidR="00FD3FDB" w:rsidRPr="00B1055B">
              <w:rPr>
                <w:rFonts w:ascii="Times New Roman" w:hAnsi="Times New Roman"/>
                <w:color w:val="000000"/>
                <w:lang w:val="sr-Cyrl-CS" w:eastAsia="sr-Latn-CS"/>
              </w:rPr>
              <w:t>пу ранијих области.</w:t>
            </w:r>
          </w:p>
          <w:p w14:paraId="53A70044" w14:textId="77777777" w:rsidR="00352B38" w:rsidRPr="00B1055B" w:rsidRDefault="00352B38" w:rsidP="00352B38">
            <w:pPr>
              <w:pStyle w:val="ListParagraph"/>
              <w:ind w:left="786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AFBC018" w14:textId="6592D436" w:rsidR="00A53045" w:rsidRPr="00B1055B" w:rsidRDefault="00FD3FDB" w:rsidP="00B1055B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1055B">
              <w:rPr>
                <w:rFonts w:ascii="Times New Roman" w:hAnsi="Times New Roman"/>
                <w:color w:val="000000"/>
                <w:lang w:val="sr-Cyrl-CS" w:eastAsia="sr-Latn-CS"/>
              </w:rPr>
              <w:t>Регија географска је Земљине површине</w:t>
            </w:r>
            <w:r w:rsidR="00352B38" w:rsidRPr="00B1055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посебним</w:t>
            </w:r>
            <w:r w:rsidRPr="00B1055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област се која одликује природним друштвеним и карактеристикама.</w:t>
            </w:r>
          </w:p>
          <w:p w14:paraId="4D262AE2" w14:textId="4CE410E1" w:rsidR="00352B38" w:rsidRPr="00B1055B" w:rsidRDefault="00352B38" w:rsidP="00B1055B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 w:rsidRPr="00B1055B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Географска регија је област Земљине површине која се одликује посебним природним и друштвеним карактеристикама.</w:t>
            </w:r>
          </w:p>
          <w:p w14:paraId="64686BD7" w14:textId="77777777" w:rsidR="00352B38" w:rsidRPr="00B1055B" w:rsidRDefault="00352B38" w:rsidP="00352B38">
            <w:pPr>
              <w:pStyle w:val="ListParagraph"/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</w:p>
          <w:p w14:paraId="082DC83A" w14:textId="0445DAC0" w:rsidR="00352B38" w:rsidRPr="00B1055B" w:rsidRDefault="00FD3FDB" w:rsidP="00B1055B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1055B">
              <w:rPr>
                <w:rFonts w:ascii="Times New Roman" w:hAnsi="Times New Roman"/>
                <w:color w:val="000000"/>
                <w:lang w:val="sr-Cyrl-CS" w:eastAsia="sr-Latn-CS"/>
              </w:rPr>
              <w:t>Одлике природне регије су рељеф клима животињски биљни и воде.</w:t>
            </w:r>
          </w:p>
          <w:p w14:paraId="7945AF44" w14:textId="58027DC7" w:rsidR="00352B38" w:rsidRPr="00B1055B" w:rsidRDefault="00352B38" w:rsidP="00B1055B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 w:rsidRPr="00B1055B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Природне одлике регије су рељеф, клима, воде, биљни и животињски свет.</w:t>
            </w:r>
          </w:p>
          <w:p w14:paraId="70EE1918" w14:textId="77777777" w:rsidR="00352B38" w:rsidRPr="00B1055B" w:rsidRDefault="00352B38" w:rsidP="00352B3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572537B" w14:textId="035C8D31" w:rsidR="00352B38" w:rsidRPr="00B1055B" w:rsidRDefault="00FD3FDB" w:rsidP="00B1055B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1055B">
              <w:rPr>
                <w:rFonts w:ascii="Times New Roman" w:hAnsi="Times New Roman"/>
                <w:color w:val="000000"/>
                <w:lang w:val="sr-Cyrl-CS" w:eastAsia="sr-Latn-CS"/>
              </w:rPr>
              <w:t>Одлике друштвене регије су насеља привреда становништво и.</w:t>
            </w:r>
          </w:p>
          <w:p w14:paraId="03E4392E" w14:textId="12DFEE08" w:rsidR="00352B38" w:rsidRPr="00B1055B" w:rsidRDefault="00352B38" w:rsidP="00B1055B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 w:rsidRPr="00B1055B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Друштвене одлике регије су становништво, насеља и привреда.</w:t>
            </w:r>
          </w:p>
          <w:p w14:paraId="3999C1D2" w14:textId="77777777" w:rsidR="00352B38" w:rsidRDefault="00352B38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9F1DDA5" w14:textId="77777777" w:rsidR="00352B38" w:rsidRDefault="00352B38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C7C444C" w14:textId="77777777" w:rsidR="00352B38" w:rsidRDefault="00352B38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163F59B" w14:textId="77777777" w:rsidR="00352B38" w:rsidRDefault="00352B38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9B068D6" w14:textId="1654E1B7" w:rsidR="00F47541" w:rsidRPr="00B1055B" w:rsidRDefault="00F47541" w:rsidP="00F47541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B1055B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Главни део (30 минута):</w:t>
            </w:r>
          </w:p>
          <w:p w14:paraId="2783ADE8" w14:textId="77777777" w:rsidR="00A53045" w:rsidRPr="00B1055B" w:rsidRDefault="00A53045" w:rsidP="00F47541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5C7F5AD" w14:textId="77777777" w:rsidR="00F47541" w:rsidRPr="00B1055B" w:rsidRDefault="00FD3FDB" w:rsidP="00FE542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1055B">
              <w:rPr>
                <w:rFonts w:ascii="Times New Roman" w:hAnsi="Times New Roman"/>
                <w:color w:val="000000"/>
                <w:lang w:val="sr-Cyrl-CS" w:eastAsia="sr-Latn-CS"/>
              </w:rPr>
              <w:t>Наставник упућује ученике да погледају карту регија Европе на страни 186 у уџбенику.</w:t>
            </w:r>
          </w:p>
          <w:p w14:paraId="35F51FFB" w14:textId="77777777" w:rsidR="00FD3FDB" w:rsidRPr="00B1055B" w:rsidRDefault="00FD3FDB" w:rsidP="00FE542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1055B">
              <w:rPr>
                <w:rFonts w:ascii="Times New Roman" w:hAnsi="Times New Roman"/>
                <w:color w:val="000000"/>
                <w:lang w:val="sr-Cyrl-CS" w:eastAsia="sr-Latn-CS"/>
              </w:rPr>
              <w:t>Прозива једног ученика да прочита са карте</w:t>
            </w:r>
            <w:r w:rsidR="005F0F3A" w:rsidRPr="00B1055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 које регије је подељена Европа.</w:t>
            </w:r>
          </w:p>
          <w:p w14:paraId="449BC498" w14:textId="00B5D091" w:rsidR="005F0F3A" w:rsidRPr="00B1055B" w:rsidRDefault="005F0F3A" w:rsidP="005F0F3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1055B"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 ученике у групе од по пет чланова (група има толико колико треба да се сви ученици ра</w:t>
            </w:r>
            <w:r w:rsidR="00B1055B">
              <w:rPr>
                <w:rFonts w:ascii="Times New Roman" w:hAnsi="Times New Roman"/>
                <w:color w:val="000000"/>
                <w:lang w:val="sr-Cyrl-CS" w:eastAsia="sr-Latn-CS"/>
              </w:rPr>
              <w:t>с</w:t>
            </w:r>
            <w:r w:rsidRPr="00B1055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пореде) . Сваки члан у групи има задатак да </w:t>
            </w:r>
            <w:r w:rsidR="002C61E2" w:rsidRPr="00B1055B">
              <w:rPr>
                <w:rFonts w:ascii="Times New Roman" w:hAnsi="Times New Roman"/>
                <w:color w:val="000000"/>
                <w:lang w:val="sr-Cyrl-CS" w:eastAsia="sr-Latn-CS"/>
              </w:rPr>
              <w:t>одабере једну регију Европе и уз помоћ атласа и уџбеника</w:t>
            </w:r>
            <w:r w:rsidR="00352B38" w:rsidRPr="00B1055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B1055B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2C61E2" w:rsidRPr="00B1055B">
              <w:rPr>
                <w:rFonts w:ascii="Times New Roman" w:hAnsi="Times New Roman"/>
                <w:color w:val="000000"/>
                <w:lang w:val="sr-Cyrl-CS" w:eastAsia="sr-Latn-CS"/>
              </w:rPr>
              <w:t>стране 186 и 187</w:t>
            </w:r>
            <w:r w:rsidR="00B1055B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  <w:r w:rsidR="002C61E2" w:rsidRPr="00B1055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напише следеће:</w:t>
            </w:r>
          </w:p>
          <w:p w14:paraId="7B3CB65C" w14:textId="77777777" w:rsidR="002C61E2" w:rsidRPr="00B1055B" w:rsidRDefault="002C61E2" w:rsidP="00B1055B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1055B">
              <w:rPr>
                <w:rFonts w:ascii="Times New Roman" w:hAnsi="Times New Roman"/>
                <w:color w:val="000000"/>
                <w:lang w:val="sr-Cyrl-CS" w:eastAsia="sr-Latn-CS"/>
              </w:rPr>
              <w:t>Који простор регија обухвата?</w:t>
            </w:r>
          </w:p>
          <w:p w14:paraId="416AC5B9" w14:textId="77777777" w:rsidR="002C61E2" w:rsidRPr="00B1055B" w:rsidRDefault="002C61E2" w:rsidP="00B1055B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1055B">
              <w:rPr>
                <w:rFonts w:ascii="Times New Roman" w:hAnsi="Times New Roman"/>
                <w:color w:val="000000"/>
                <w:lang w:val="sr-Cyrl-CS" w:eastAsia="sr-Latn-CS"/>
              </w:rPr>
              <w:t>Које водене површине је окружују?</w:t>
            </w:r>
          </w:p>
          <w:p w14:paraId="34FA0D83" w14:textId="77777777" w:rsidR="002C61E2" w:rsidRPr="00B1055B" w:rsidRDefault="002C61E2" w:rsidP="00B1055B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1055B">
              <w:rPr>
                <w:rFonts w:ascii="Times New Roman" w:hAnsi="Times New Roman"/>
                <w:color w:val="000000"/>
                <w:lang w:val="sr-Cyrl-CS" w:eastAsia="sr-Latn-CS"/>
              </w:rPr>
              <w:t>Да ли регија има разуђену обалу?</w:t>
            </w:r>
          </w:p>
          <w:p w14:paraId="6FFB940B" w14:textId="77777777" w:rsidR="002C61E2" w:rsidRPr="00B1055B" w:rsidRDefault="002C61E2" w:rsidP="00B1055B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1055B">
              <w:rPr>
                <w:rFonts w:ascii="Times New Roman" w:hAnsi="Times New Roman"/>
                <w:color w:val="000000"/>
                <w:lang w:val="sr-Cyrl-CS" w:eastAsia="sr-Latn-CS"/>
              </w:rPr>
              <w:t>Са којим другим регијама се граничи?</w:t>
            </w:r>
          </w:p>
          <w:p w14:paraId="42D765B2" w14:textId="77777777" w:rsidR="002C61E2" w:rsidRPr="00B1055B" w:rsidRDefault="002C61E2" w:rsidP="00B1055B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1055B">
              <w:rPr>
                <w:rFonts w:ascii="Times New Roman" w:hAnsi="Times New Roman"/>
                <w:color w:val="000000"/>
                <w:lang w:val="sr-Cyrl-CS" w:eastAsia="sr-Latn-CS"/>
              </w:rPr>
              <w:t>Које државе се налазе у регији?</w:t>
            </w:r>
          </w:p>
          <w:p w14:paraId="53C064D1" w14:textId="77777777" w:rsidR="002C61E2" w:rsidRPr="00B1055B" w:rsidRDefault="002C61E2" w:rsidP="00B1055B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1055B">
              <w:rPr>
                <w:rFonts w:ascii="Times New Roman" w:hAnsi="Times New Roman"/>
                <w:color w:val="000000"/>
                <w:lang w:val="sr-Cyrl-CS" w:eastAsia="sr-Latn-CS"/>
              </w:rPr>
              <w:t>Које су највеће реке у регији?</w:t>
            </w:r>
          </w:p>
          <w:p w14:paraId="6C74039B" w14:textId="77777777" w:rsidR="002C61E2" w:rsidRPr="00B1055B" w:rsidRDefault="002C61E2" w:rsidP="00B1055B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1055B">
              <w:rPr>
                <w:rFonts w:ascii="Times New Roman" w:hAnsi="Times New Roman"/>
                <w:color w:val="000000"/>
                <w:lang w:val="sr-Cyrl-CS" w:eastAsia="sr-Latn-CS"/>
              </w:rPr>
              <w:t>Какав је рељеф регије?</w:t>
            </w:r>
          </w:p>
          <w:p w14:paraId="4B2718D7" w14:textId="77777777" w:rsidR="00A97234" w:rsidRPr="00B1055B" w:rsidRDefault="00A97234" w:rsidP="00A97234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1055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Када ученици заврше у своју нему карту уцртавају границе своје регије. Након тога ученици се групишу према регијама. Сви ученици једне регије се групишу у једну групу и пореде своје резултате. Представљају своју регију на хамеру или блоку број 5. Када све групе заврше представници групе излажу пред целим одељењем, а остали записују у свеске податке других група. Наставник прати и даје додатна објашњења где уочи потребу. </w:t>
            </w:r>
          </w:p>
          <w:p w14:paraId="619163DF" w14:textId="77777777" w:rsidR="00B1055B" w:rsidRDefault="00B1055B" w:rsidP="00B1055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21B14BD0" w14:textId="77777777" w:rsidR="00B1055B" w:rsidRDefault="00B1055B" w:rsidP="00B1055B">
            <w:pPr>
              <w:rPr>
                <w:rFonts w:ascii="Times New Roman" w:hAnsi="Times New Roman"/>
                <w:lang w:val="sr-Cyrl-RS"/>
              </w:rPr>
            </w:pPr>
          </w:p>
          <w:p w14:paraId="4D6897C0" w14:textId="0F7DF32B" w:rsidR="00B1055B" w:rsidRPr="00B1055B" w:rsidRDefault="00B1055B" w:rsidP="00B1055B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352B3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понавља са ученицима поделу на регије и истиче основне особине истих.</w:t>
            </w:r>
          </w:p>
          <w:p w14:paraId="5D6DDECB" w14:textId="4092720C" w:rsidR="00B1055B" w:rsidRPr="00B1055B" w:rsidRDefault="00B1055B" w:rsidP="00B1055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52B3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*Ученици који слабије напредују: Ученици имају задатак да у нему карту уцртају регије Европе на основу карте у уџбенику на страни 186.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bookmarkStart w:id="0" w:name="_GoBack"/>
            <w:bookmarkEnd w:id="0"/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0CB0F9D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41A9E5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D13E878" w14:textId="77777777" w:rsidR="00353927" w:rsidRPr="00353927" w:rsidRDefault="00353927" w:rsidP="00353927">
      <w:pPr>
        <w:rPr>
          <w:rFonts w:ascii="Times New Roman" w:hAnsi="Times New Roman"/>
        </w:rPr>
      </w:pPr>
    </w:p>
    <w:p w14:paraId="49835C2D" w14:textId="6CAA1DA7" w:rsidR="001E45A5" w:rsidRDefault="001E45A5" w:rsidP="001E45A5">
      <w:pPr>
        <w:tabs>
          <w:tab w:val="left" w:pos="240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br w:type="textWrapping" w:clear="all"/>
      </w:r>
    </w:p>
    <w:p w14:paraId="64393CFB" w14:textId="694CAF29" w:rsidR="001E45A5" w:rsidRPr="001E45A5" w:rsidRDefault="001E45A5" w:rsidP="001E45A5">
      <w:pPr>
        <w:rPr>
          <w:lang w:val="sr-Cyrl-RS"/>
        </w:rPr>
      </w:pPr>
    </w:p>
    <w:sectPr w:rsidR="001E45A5" w:rsidRPr="001E45A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1BC0"/>
    <w:multiLevelType w:val="hybridMultilevel"/>
    <w:tmpl w:val="B664A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D354B"/>
    <w:multiLevelType w:val="hybridMultilevel"/>
    <w:tmpl w:val="2AC08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B28FE"/>
    <w:multiLevelType w:val="hybridMultilevel"/>
    <w:tmpl w:val="AB5219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987FEE"/>
    <w:multiLevelType w:val="multilevel"/>
    <w:tmpl w:val="496AC1AC"/>
    <w:lvl w:ilvl="0">
      <w:start w:val="1"/>
      <w:numFmt w:val="decimal"/>
      <w:lvlText w:val="%1."/>
      <w:lvlJc w:val="left"/>
      <w:pPr>
        <w:ind w:left="327" w:hanging="327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687" w:hanging="327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47" w:hanging="327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07" w:hanging="327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767" w:hanging="327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27" w:hanging="327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487" w:hanging="327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847" w:hanging="327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07" w:hanging="327"/>
      </w:pPr>
      <w:rPr>
        <w:smallCaps w:val="0"/>
        <w:strike w:val="0"/>
        <w:shd w:val="clear" w:color="auto" w:fill="auto"/>
        <w:vertAlign w:val="baseline"/>
      </w:rPr>
    </w:lvl>
  </w:abstractNum>
  <w:abstractNum w:abstractNumId="10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B4D0919"/>
    <w:multiLevelType w:val="hybridMultilevel"/>
    <w:tmpl w:val="5A5E5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21553"/>
    <w:multiLevelType w:val="hybridMultilevel"/>
    <w:tmpl w:val="8D08F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2CEE61E8"/>
    <w:multiLevelType w:val="hybridMultilevel"/>
    <w:tmpl w:val="9FDE930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9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2330B7E"/>
    <w:multiLevelType w:val="hybridMultilevel"/>
    <w:tmpl w:val="3ADEB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EB97EC5"/>
    <w:multiLevelType w:val="hybridMultilevel"/>
    <w:tmpl w:val="6350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46D87"/>
    <w:multiLevelType w:val="multilevel"/>
    <w:tmpl w:val="2B026C92"/>
    <w:lvl w:ilvl="0">
      <w:start w:val="1"/>
      <w:numFmt w:val="decimal"/>
      <w:lvlText w:val="%1."/>
      <w:lvlJc w:val="left"/>
      <w:pPr>
        <w:ind w:left="393" w:hanging="393"/>
      </w:pPr>
      <w:rPr>
        <w:i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53" w:hanging="393"/>
      </w:pPr>
      <w:rPr>
        <w:i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113" w:hanging="393"/>
      </w:pPr>
      <w:rPr>
        <w:i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73" w:hanging="392"/>
      </w:pPr>
      <w:rPr>
        <w:i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833" w:hanging="393"/>
      </w:pPr>
      <w:rPr>
        <w:i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93" w:hanging="393"/>
      </w:pPr>
      <w:rPr>
        <w:i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53" w:hanging="393"/>
      </w:pPr>
      <w:rPr>
        <w:i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913" w:hanging="393"/>
      </w:pPr>
      <w:rPr>
        <w:i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73" w:hanging="393"/>
      </w:pPr>
      <w:rPr>
        <w:i/>
        <w:smallCaps w:val="0"/>
        <w:strike w:val="0"/>
        <w:shd w:val="clear" w:color="auto" w:fill="auto"/>
        <w:vertAlign w:val="baseline"/>
      </w:rPr>
    </w:lvl>
  </w:abstractNum>
  <w:abstractNum w:abstractNumId="28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9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4B1C8C"/>
    <w:multiLevelType w:val="hybridMultilevel"/>
    <w:tmpl w:val="B074F940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 w15:restartNumberingAfterBreak="0">
    <w:nsid w:val="5A110844"/>
    <w:multiLevelType w:val="hybridMultilevel"/>
    <w:tmpl w:val="A93C0808"/>
    <w:lvl w:ilvl="0" w:tplc="26B8B578">
      <w:start w:val="1"/>
      <w:numFmt w:val="bullet"/>
      <w:lvlText w:val="-"/>
      <w:lvlJc w:val="left"/>
      <w:pPr>
        <w:ind w:left="150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1C33BE"/>
    <w:multiLevelType w:val="hybridMultilevel"/>
    <w:tmpl w:val="6FB04732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7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9C4CED"/>
    <w:multiLevelType w:val="hybridMultilevel"/>
    <w:tmpl w:val="21A05968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35"/>
  </w:num>
  <w:num w:numId="4">
    <w:abstractNumId w:val="23"/>
  </w:num>
  <w:num w:numId="5">
    <w:abstractNumId w:val="40"/>
  </w:num>
  <w:num w:numId="6">
    <w:abstractNumId w:val="16"/>
  </w:num>
  <w:num w:numId="7">
    <w:abstractNumId w:val="21"/>
  </w:num>
  <w:num w:numId="8">
    <w:abstractNumId w:val="20"/>
  </w:num>
  <w:num w:numId="9">
    <w:abstractNumId w:val="3"/>
  </w:num>
  <w:num w:numId="10">
    <w:abstractNumId w:val="30"/>
  </w:num>
  <w:num w:numId="11">
    <w:abstractNumId w:val="14"/>
  </w:num>
  <w:num w:numId="12">
    <w:abstractNumId w:val="12"/>
  </w:num>
  <w:num w:numId="13">
    <w:abstractNumId w:val="29"/>
  </w:num>
  <w:num w:numId="14">
    <w:abstractNumId w:val="10"/>
  </w:num>
  <w:num w:numId="15">
    <w:abstractNumId w:val="39"/>
  </w:num>
  <w:num w:numId="16">
    <w:abstractNumId w:val="6"/>
  </w:num>
  <w:num w:numId="17">
    <w:abstractNumId w:val="4"/>
  </w:num>
  <w:num w:numId="18">
    <w:abstractNumId w:val="25"/>
  </w:num>
  <w:num w:numId="19">
    <w:abstractNumId w:val="26"/>
  </w:num>
  <w:num w:numId="20">
    <w:abstractNumId w:val="5"/>
  </w:num>
  <w:num w:numId="21">
    <w:abstractNumId w:val="19"/>
  </w:num>
  <w:num w:numId="22">
    <w:abstractNumId w:val="17"/>
  </w:num>
  <w:num w:numId="23">
    <w:abstractNumId w:val="32"/>
  </w:num>
  <w:num w:numId="24">
    <w:abstractNumId w:val="34"/>
  </w:num>
  <w:num w:numId="25">
    <w:abstractNumId w:val="28"/>
  </w:num>
  <w:num w:numId="26">
    <w:abstractNumId w:val="7"/>
  </w:num>
  <w:num w:numId="27">
    <w:abstractNumId w:val="38"/>
  </w:num>
  <w:num w:numId="28">
    <w:abstractNumId w:val="37"/>
  </w:num>
  <w:num w:numId="29">
    <w:abstractNumId w:val="18"/>
  </w:num>
  <w:num w:numId="30">
    <w:abstractNumId w:val="15"/>
  </w:num>
  <w:num w:numId="31">
    <w:abstractNumId w:val="24"/>
  </w:num>
  <w:num w:numId="32">
    <w:abstractNumId w:val="11"/>
  </w:num>
  <w:num w:numId="33">
    <w:abstractNumId w:val="22"/>
  </w:num>
  <w:num w:numId="34">
    <w:abstractNumId w:val="27"/>
  </w:num>
  <w:num w:numId="35">
    <w:abstractNumId w:val="9"/>
  </w:num>
  <w:num w:numId="36">
    <w:abstractNumId w:val="1"/>
  </w:num>
  <w:num w:numId="37">
    <w:abstractNumId w:val="8"/>
  </w:num>
  <w:num w:numId="38">
    <w:abstractNumId w:val="36"/>
  </w:num>
  <w:num w:numId="39">
    <w:abstractNumId w:val="0"/>
  </w:num>
  <w:num w:numId="40">
    <w:abstractNumId w:val="31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349EB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62196"/>
    <w:rsid w:val="001701C1"/>
    <w:rsid w:val="0017217B"/>
    <w:rsid w:val="001743F6"/>
    <w:rsid w:val="00182957"/>
    <w:rsid w:val="001830CD"/>
    <w:rsid w:val="00183C9B"/>
    <w:rsid w:val="001846DB"/>
    <w:rsid w:val="001A4F11"/>
    <w:rsid w:val="001B51D8"/>
    <w:rsid w:val="001B6D24"/>
    <w:rsid w:val="001C0B72"/>
    <w:rsid w:val="001E45A5"/>
    <w:rsid w:val="001E4E06"/>
    <w:rsid w:val="001F56BB"/>
    <w:rsid w:val="001F6927"/>
    <w:rsid w:val="002066C8"/>
    <w:rsid w:val="00220087"/>
    <w:rsid w:val="00250811"/>
    <w:rsid w:val="0025083B"/>
    <w:rsid w:val="00253AB4"/>
    <w:rsid w:val="00271038"/>
    <w:rsid w:val="002756B1"/>
    <w:rsid w:val="002801A0"/>
    <w:rsid w:val="0028106B"/>
    <w:rsid w:val="002B7888"/>
    <w:rsid w:val="002C61E2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2B38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0F3A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51DE6"/>
    <w:rsid w:val="00764EA1"/>
    <w:rsid w:val="007654A2"/>
    <w:rsid w:val="0077000C"/>
    <w:rsid w:val="00773F6D"/>
    <w:rsid w:val="007824AA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26A74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46736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24F4"/>
    <w:rsid w:val="009F4284"/>
    <w:rsid w:val="00A00804"/>
    <w:rsid w:val="00A0325E"/>
    <w:rsid w:val="00A24234"/>
    <w:rsid w:val="00A45390"/>
    <w:rsid w:val="00A51F7B"/>
    <w:rsid w:val="00A53045"/>
    <w:rsid w:val="00A663E6"/>
    <w:rsid w:val="00A70E61"/>
    <w:rsid w:val="00A76453"/>
    <w:rsid w:val="00A82D0C"/>
    <w:rsid w:val="00A97234"/>
    <w:rsid w:val="00AB1B8D"/>
    <w:rsid w:val="00AC2772"/>
    <w:rsid w:val="00AC5F2E"/>
    <w:rsid w:val="00AE7F6A"/>
    <w:rsid w:val="00B04B2E"/>
    <w:rsid w:val="00B1055B"/>
    <w:rsid w:val="00B153AB"/>
    <w:rsid w:val="00B23EA5"/>
    <w:rsid w:val="00B252BE"/>
    <w:rsid w:val="00B375EA"/>
    <w:rsid w:val="00B41275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508D1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03D9"/>
    <w:rsid w:val="00D8767A"/>
    <w:rsid w:val="00D90FE0"/>
    <w:rsid w:val="00D91748"/>
    <w:rsid w:val="00D96C55"/>
    <w:rsid w:val="00D97297"/>
    <w:rsid w:val="00DA42A0"/>
    <w:rsid w:val="00DA47C1"/>
    <w:rsid w:val="00DA68F4"/>
    <w:rsid w:val="00DC2003"/>
    <w:rsid w:val="00DC4F4D"/>
    <w:rsid w:val="00DC660E"/>
    <w:rsid w:val="00DE522B"/>
    <w:rsid w:val="00E00914"/>
    <w:rsid w:val="00E01535"/>
    <w:rsid w:val="00E023E2"/>
    <w:rsid w:val="00E12FCC"/>
    <w:rsid w:val="00E251AC"/>
    <w:rsid w:val="00E2675E"/>
    <w:rsid w:val="00E342C0"/>
    <w:rsid w:val="00E5763F"/>
    <w:rsid w:val="00E65B8A"/>
    <w:rsid w:val="00E70441"/>
    <w:rsid w:val="00E76F41"/>
    <w:rsid w:val="00E805A9"/>
    <w:rsid w:val="00E91509"/>
    <w:rsid w:val="00E94719"/>
    <w:rsid w:val="00EA1AE5"/>
    <w:rsid w:val="00EB044F"/>
    <w:rsid w:val="00EB4732"/>
    <w:rsid w:val="00EC1BF8"/>
    <w:rsid w:val="00ED292F"/>
    <w:rsid w:val="00EE43DE"/>
    <w:rsid w:val="00EF3935"/>
    <w:rsid w:val="00F06A74"/>
    <w:rsid w:val="00F1226F"/>
    <w:rsid w:val="00F24020"/>
    <w:rsid w:val="00F25C2D"/>
    <w:rsid w:val="00F45B68"/>
    <w:rsid w:val="00F47541"/>
    <w:rsid w:val="00F5157E"/>
    <w:rsid w:val="00F52B4D"/>
    <w:rsid w:val="00F5317D"/>
    <w:rsid w:val="00F60FA4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D3FDB"/>
    <w:rsid w:val="00FE4B8D"/>
    <w:rsid w:val="00FE542F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6D81D-7D1D-4DE0-98DB-3DDD1AE77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4</cp:revision>
  <dcterms:created xsi:type="dcterms:W3CDTF">2019-07-02T16:26:00Z</dcterms:created>
  <dcterms:modified xsi:type="dcterms:W3CDTF">2019-08-19T11:00:00Z</dcterms:modified>
</cp:coreProperties>
</file>