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322A6BD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F4126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D18342F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7762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AC9DA2F" w:rsidR="009135B5" w:rsidRPr="00711C23" w:rsidRDefault="00A77622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DA29621" w:rsidR="00711C23" w:rsidRPr="003B2CB2" w:rsidRDefault="00A77622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Миграције становништва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57A2A07" w:rsidR="00711C23" w:rsidRPr="00F5157E" w:rsidRDefault="00F4126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11B492E" w:rsidR="001E4E06" w:rsidRPr="00C76BBE" w:rsidRDefault="00A77622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механичким кретањем становништва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54B07788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10E68742" w14:textId="77777777" w:rsidR="007811CF" w:rsidRDefault="007811CF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AF" w14:textId="5BCB6006" w:rsidR="00711C23" w:rsidRPr="00A832A6" w:rsidRDefault="00BF28EB" w:rsidP="00A832A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A7762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бјасне </w:t>
            </w:r>
            <w:r w:rsidR="007811CF">
              <w:rPr>
                <w:rFonts w:ascii="Times New Roman" w:hAnsi="Times New Roman"/>
                <w:color w:val="000000"/>
                <w:szCs w:val="18"/>
                <w:lang w:val="sr-Cyrl-RS"/>
              </w:rPr>
              <w:t>узроке и последице миграција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435CBC4A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0C712E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5E37618" w:rsidR="00711C23" w:rsidRPr="00823F2D" w:rsidRDefault="005A0CCB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Глобус, карте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57B02A70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0C712E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F34BD7E" w14:textId="6119226F" w:rsidR="005A0CCB" w:rsidRPr="007258A3" w:rsidRDefault="005A0CCB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C1B1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AC1B1F" w:rsidRPr="00AC1B1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прегледа домаће задатке ученика, а затим бележи назив нове наставне јединице на табли. </w:t>
            </w:r>
          </w:p>
          <w:p w14:paraId="1C4AEE84" w14:textId="77777777" w:rsidR="007258A3" w:rsidRPr="007258A3" w:rsidRDefault="007258A3" w:rsidP="007258A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AC1B1F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C1B1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2AA163FE" w:rsidR="00711C23" w:rsidRPr="00AC1B1F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85D6DA" w14:textId="3CCB3CFB" w:rsidR="00AC1B1F" w:rsidRDefault="00AC1B1F" w:rsidP="00AC1B1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C1B1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</w:t>
            </w:r>
          </w:p>
          <w:p w14:paraId="5BEF4EB6" w14:textId="77777777" w:rsidR="00E5504D" w:rsidRPr="00AC1B1F" w:rsidRDefault="00E5504D" w:rsidP="00E5504D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B826AC7" w14:textId="77777777" w:rsidR="00AC1B1F" w:rsidRDefault="00AC1B1F" w:rsidP="00AC1B1F">
            <w:pPr>
              <w:pStyle w:val="ListParagraph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C1B1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МИГРАЦИЈЕ</w:t>
            </w:r>
          </w:p>
          <w:p w14:paraId="3CB7690D" w14:textId="555F13AB" w:rsidR="00AC1B1F" w:rsidRPr="00AC1B1F" w:rsidRDefault="00AC1B1F" w:rsidP="00AC1B1F">
            <w:pPr>
              <w:pStyle w:val="ListParagraph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(кретање становништва)</w:t>
            </w:r>
          </w:p>
          <w:p w14:paraId="2164DDAD" w14:textId="2BEF507A" w:rsidR="00AC1B1F" w:rsidRDefault="00AC1B1F" w:rsidP="00AC1B1F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6EF26EC" wp14:editId="242FAB69">
                      <wp:simplePos x="0" y="0"/>
                      <wp:positionH relativeFrom="column">
                        <wp:posOffset>2189480</wp:posOffset>
                      </wp:positionH>
                      <wp:positionV relativeFrom="paragraph">
                        <wp:posOffset>50165</wp:posOffset>
                      </wp:positionV>
                      <wp:extent cx="866775" cy="419100"/>
                      <wp:effectExtent l="38100" t="0" r="28575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6775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42F85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72.4pt;margin-top:3.95pt;width:68.25pt;height:33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40E8D9" wp14:editId="53CF9DD4">
                      <wp:simplePos x="0" y="0"/>
                      <wp:positionH relativeFrom="column">
                        <wp:posOffset>3599180</wp:posOffset>
                      </wp:positionH>
                      <wp:positionV relativeFrom="paragraph">
                        <wp:posOffset>78740</wp:posOffset>
                      </wp:positionV>
                      <wp:extent cx="876300" cy="361950"/>
                      <wp:effectExtent l="0" t="0" r="57150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7630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AA6B01" id="Straight Arrow Connector 1" o:spid="_x0000_s1026" type="#_x0000_t32" style="position:absolute;margin-left:283.4pt;margin-top:6.2pt;width:69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148911D" w14:textId="67F3F58D" w:rsidR="00AC1B1F" w:rsidRDefault="00AC1B1F" w:rsidP="00AC1B1F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F47C3E" w14:textId="77777777" w:rsidR="00AC1B1F" w:rsidRDefault="00AC1B1F" w:rsidP="00AC1B1F">
            <w:pPr>
              <w:pStyle w:val="ListParagraph"/>
              <w:tabs>
                <w:tab w:val="left" w:pos="2115"/>
              </w:tabs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</w:r>
          </w:p>
          <w:p w14:paraId="5BD95CD5" w14:textId="12D2C135" w:rsidR="00E5504D" w:rsidRDefault="00AC1B1F" w:rsidP="007258A3">
            <w:pPr>
              <w:pStyle w:val="ListParagraph"/>
              <w:tabs>
                <w:tab w:val="left" w:pos="2115"/>
                <w:tab w:val="left" w:pos="6915"/>
              </w:tabs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ЕМИГРАЦИЈЕ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ab/>
              <w:t>ИМИГРАЦИЈЕ</w:t>
            </w:r>
          </w:p>
          <w:p w14:paraId="3A4ABC69" w14:textId="77777777" w:rsidR="007258A3" w:rsidRPr="007258A3" w:rsidRDefault="007258A3" w:rsidP="007258A3">
            <w:pPr>
              <w:pStyle w:val="ListParagraph"/>
              <w:tabs>
                <w:tab w:val="left" w:pos="2115"/>
                <w:tab w:val="left" w:pos="6915"/>
              </w:tabs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FC588A" w14:textId="77777777" w:rsidR="007258A3" w:rsidRDefault="00AC1B1F" w:rsidP="00AF70F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F70F4">
              <w:rPr>
                <w:rFonts w:ascii="Times New Roman" w:hAnsi="Times New Roman"/>
                <w:lang w:val="sr-Cyrl-RS"/>
              </w:rPr>
              <w:t xml:space="preserve">Наставник дели ученике у парове (пар у клупи). </w:t>
            </w:r>
            <w:r w:rsidR="00B46CB1" w:rsidRPr="00AF70F4">
              <w:rPr>
                <w:rFonts w:ascii="Times New Roman" w:hAnsi="Times New Roman"/>
                <w:lang w:val="sr-Cyrl-RS"/>
              </w:rPr>
              <w:t xml:space="preserve">Сви ученици у једном реду су емигранти, а у другом реду су имигранти. </w:t>
            </w:r>
            <w:r w:rsidR="00BF28EB"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текст </w:t>
            </w:r>
            <w:r w:rsidR="00BF28EB" w:rsidRPr="00AF70F4">
              <w:rPr>
                <w:rFonts w:ascii="Times New Roman" w:hAnsi="Times New Roman"/>
                <w:lang w:val="sr-Cyrl-RS"/>
              </w:rPr>
              <w:t xml:space="preserve">у уџбенику на </w:t>
            </w:r>
            <w:r w:rsidR="00BF28EB" w:rsidRPr="00BF28EB">
              <w:rPr>
                <w:rFonts w:ascii="Times New Roman" w:hAnsi="Times New Roman"/>
                <w:b/>
                <w:bCs/>
                <w:lang w:val="sr-Cyrl-RS"/>
              </w:rPr>
              <w:t>странама 49, 50 и 51</w:t>
            </w:r>
            <w:r w:rsidR="00BF28EB">
              <w:rPr>
                <w:rFonts w:ascii="Times New Roman" w:hAnsi="Times New Roman"/>
                <w:lang w:val="sr-Cyrl-RS"/>
              </w:rPr>
              <w:t xml:space="preserve">. Затим дели ученицима картице са питањима и задаје задатак да  на поменутим странама </w:t>
            </w:r>
            <w:r w:rsidR="007258A3">
              <w:rPr>
                <w:rFonts w:ascii="Times New Roman" w:hAnsi="Times New Roman"/>
                <w:lang w:val="sr-Cyrl-RS"/>
              </w:rPr>
              <w:t xml:space="preserve">у уџбенику </w:t>
            </w:r>
            <w:r w:rsidR="00BF28EB">
              <w:rPr>
                <w:rFonts w:ascii="Times New Roman" w:hAnsi="Times New Roman"/>
                <w:lang w:val="sr-Cyrl-RS"/>
              </w:rPr>
              <w:t>пронађу одговоре на питања у вези са емиграцијом</w:t>
            </w:r>
            <w:r w:rsidR="007258A3">
              <w:rPr>
                <w:rFonts w:ascii="Times New Roman" w:hAnsi="Times New Roman"/>
                <w:lang w:val="sr-Cyrl-RS"/>
              </w:rPr>
              <w:t xml:space="preserve"> и </w:t>
            </w:r>
            <w:proofErr w:type="spellStart"/>
            <w:r w:rsidR="007258A3">
              <w:rPr>
                <w:rFonts w:ascii="Times New Roman" w:hAnsi="Times New Roman"/>
                <w:lang w:val="sr-Cyrl-RS"/>
              </w:rPr>
              <w:t>и</w:t>
            </w:r>
            <w:r w:rsidR="00BF28EB">
              <w:rPr>
                <w:rFonts w:ascii="Times New Roman" w:hAnsi="Times New Roman"/>
                <w:lang w:val="sr-Cyrl-RS"/>
              </w:rPr>
              <w:t>миграциј</w:t>
            </w:r>
            <w:r w:rsidR="007258A3">
              <w:rPr>
                <w:rFonts w:ascii="Times New Roman" w:hAnsi="Times New Roman"/>
                <w:lang w:val="sr-Cyrl-RS"/>
              </w:rPr>
              <w:t>ома</w:t>
            </w:r>
            <w:proofErr w:type="spellEnd"/>
            <w:r w:rsidR="007258A3">
              <w:rPr>
                <w:rFonts w:ascii="Times New Roman" w:hAnsi="Times New Roman"/>
                <w:lang w:val="sr-Cyrl-RS"/>
              </w:rPr>
              <w:t xml:space="preserve"> (свако у оквиру своје групе)</w:t>
            </w:r>
            <w:r w:rsidR="00BF28EB">
              <w:rPr>
                <w:rFonts w:ascii="Times New Roman" w:hAnsi="Times New Roman"/>
                <w:lang w:val="sr-Cyrl-RS"/>
              </w:rPr>
              <w:t xml:space="preserve">. </w:t>
            </w:r>
            <w:r w:rsidR="00B46CB1" w:rsidRPr="00AF70F4">
              <w:rPr>
                <w:rFonts w:ascii="Times New Roman" w:hAnsi="Times New Roman"/>
                <w:lang w:val="sr-Cyrl-RS"/>
              </w:rPr>
              <w:t>Ученици раде самостално.</w:t>
            </w:r>
          </w:p>
          <w:p w14:paraId="26FCADBD" w14:textId="602ADDC9" w:rsidR="007258A3" w:rsidRDefault="007258A3" w:rsidP="007258A3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678B5975" w14:textId="77777777" w:rsidR="007258A3" w:rsidRDefault="007258A3" w:rsidP="007258A3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8"/>
              <w:gridCol w:w="3827"/>
            </w:tblGrid>
            <w:tr w:rsidR="007258A3" w14:paraId="1D21004F" w14:textId="77777777" w:rsidTr="007258A3">
              <w:trPr>
                <w:jc w:val="center"/>
              </w:trPr>
              <w:tc>
                <w:tcPr>
                  <w:tcW w:w="4248" w:type="dxa"/>
                  <w:shd w:val="clear" w:color="auto" w:fill="F2F2F2" w:themeFill="background1" w:themeFillShade="F2"/>
                </w:tcPr>
                <w:p w14:paraId="5A8BC1B2" w14:textId="40C025E3" w:rsidR="007258A3" w:rsidRPr="00B46CB1" w:rsidRDefault="007258A3" w:rsidP="007258A3">
                  <w:pPr>
                    <w:rPr>
                      <w:rFonts w:ascii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 xml:space="preserve">Група: </w:t>
                  </w:r>
                  <w:r w:rsidRPr="00B46CB1">
                    <w:rPr>
                      <w:rFonts w:ascii="Times New Roman" w:hAnsi="Times New Roman"/>
                      <w:b/>
                      <w:lang w:val="sr-Cyrl-RS"/>
                    </w:rPr>
                    <w:t>Емигранти</w:t>
                  </w:r>
                </w:p>
              </w:tc>
              <w:tc>
                <w:tcPr>
                  <w:tcW w:w="3827" w:type="dxa"/>
                  <w:shd w:val="clear" w:color="auto" w:fill="F2F2F2" w:themeFill="background1" w:themeFillShade="F2"/>
                </w:tcPr>
                <w:p w14:paraId="3E92B470" w14:textId="3375228A" w:rsidR="007258A3" w:rsidRPr="00B46CB1" w:rsidRDefault="007258A3" w:rsidP="007258A3">
                  <w:pPr>
                    <w:rPr>
                      <w:rFonts w:ascii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lang w:val="sr-Cyrl-RS"/>
                    </w:rPr>
                    <w:t xml:space="preserve">Група: </w:t>
                  </w:r>
                  <w:r w:rsidRPr="00B46CB1">
                    <w:rPr>
                      <w:rFonts w:ascii="Times New Roman" w:hAnsi="Times New Roman"/>
                      <w:b/>
                      <w:lang w:val="sr-Cyrl-RS"/>
                    </w:rPr>
                    <w:t>Имигранти</w:t>
                  </w:r>
                </w:p>
              </w:tc>
            </w:tr>
            <w:tr w:rsidR="007258A3" w14:paraId="1EE86123" w14:textId="77777777" w:rsidTr="007258A3">
              <w:trPr>
                <w:trHeight w:val="1365"/>
                <w:jc w:val="center"/>
              </w:trPr>
              <w:tc>
                <w:tcPr>
                  <w:tcW w:w="4248" w:type="dxa"/>
                </w:tcPr>
                <w:p w14:paraId="1615A574" w14:textId="77777777" w:rsidR="007258A3" w:rsidRPr="00D94220" w:rsidRDefault="007258A3" w:rsidP="007258A3">
                  <w:pPr>
                    <w:pStyle w:val="ListParagraph"/>
                    <w:numPr>
                      <w:ilvl w:val="0"/>
                      <w:numId w:val="12"/>
                    </w:numPr>
                    <w:ind w:left="447" w:hanging="425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Шта су емиграције?</w:t>
                  </w:r>
                </w:p>
                <w:p w14:paraId="577902F2" w14:textId="77777777" w:rsidR="007258A3" w:rsidRPr="00B46CB1" w:rsidRDefault="007258A3" w:rsidP="007258A3">
                  <w:pPr>
                    <w:pStyle w:val="ListParagraph"/>
                    <w:numPr>
                      <w:ilvl w:val="0"/>
                      <w:numId w:val="12"/>
                    </w:numPr>
                    <w:ind w:left="447" w:hanging="425"/>
                    <w:rPr>
                      <w:rFonts w:ascii="Times New Roman" w:hAnsi="Times New Roman"/>
                      <w:lang w:val="sr-Cyrl-RS"/>
                    </w:rPr>
                  </w:pPr>
                  <w:r w:rsidRPr="00B46CB1">
                    <w:rPr>
                      <w:rFonts w:ascii="Times New Roman" w:hAnsi="Times New Roman"/>
                      <w:lang w:val="sr-Cyrl-RS"/>
                    </w:rPr>
                    <w:t>Шта је стопа емиграције?</w:t>
                  </w:r>
                </w:p>
                <w:p w14:paraId="5872D368" w14:textId="77777777" w:rsidR="007258A3" w:rsidRPr="00D94220" w:rsidRDefault="007258A3" w:rsidP="007258A3">
                  <w:pPr>
                    <w:pStyle w:val="ListParagraph"/>
                    <w:numPr>
                      <w:ilvl w:val="0"/>
                      <w:numId w:val="12"/>
                    </w:numPr>
                    <w:ind w:left="447" w:hanging="425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Како се деле миграције према територијина  на којој се одвијају?</w:t>
                  </w:r>
                </w:p>
                <w:p w14:paraId="48252049" w14:textId="77777777" w:rsidR="007258A3" w:rsidRPr="00D94220" w:rsidRDefault="007258A3" w:rsidP="007258A3">
                  <w:pPr>
                    <w:pStyle w:val="ListParagraph"/>
                    <w:numPr>
                      <w:ilvl w:val="0"/>
                      <w:numId w:val="12"/>
                    </w:numPr>
                    <w:ind w:left="447" w:hanging="425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Који су најчешћи узроци миграција?</w:t>
                  </w:r>
                </w:p>
              </w:tc>
              <w:tc>
                <w:tcPr>
                  <w:tcW w:w="3827" w:type="dxa"/>
                </w:tcPr>
                <w:p w14:paraId="535472C0" w14:textId="77777777" w:rsidR="007258A3" w:rsidRPr="00BF28EB" w:rsidRDefault="007258A3" w:rsidP="007258A3">
                  <w:pPr>
                    <w:pStyle w:val="ListParagraph"/>
                    <w:numPr>
                      <w:ilvl w:val="0"/>
                      <w:numId w:val="19"/>
                    </w:numPr>
                    <w:ind w:left="456" w:hanging="425"/>
                    <w:rPr>
                      <w:rFonts w:ascii="Times New Roman" w:hAnsi="Times New Roman"/>
                      <w:lang w:val="sr-Cyrl-RS"/>
                    </w:rPr>
                  </w:pPr>
                  <w:r w:rsidRPr="00BF28EB">
                    <w:rPr>
                      <w:rFonts w:ascii="Times New Roman" w:hAnsi="Times New Roman"/>
                      <w:lang w:val="sr-Cyrl-RS"/>
                    </w:rPr>
                    <w:t>Шта су имиграције?</w:t>
                  </w:r>
                </w:p>
                <w:p w14:paraId="69C30E9B" w14:textId="77777777" w:rsidR="007258A3" w:rsidRPr="00BF28EB" w:rsidRDefault="007258A3" w:rsidP="007258A3">
                  <w:pPr>
                    <w:pStyle w:val="ListParagraph"/>
                    <w:numPr>
                      <w:ilvl w:val="0"/>
                      <w:numId w:val="19"/>
                    </w:numPr>
                    <w:ind w:left="456" w:hanging="425"/>
                    <w:rPr>
                      <w:rFonts w:ascii="Times New Roman" w:hAnsi="Times New Roman"/>
                      <w:lang w:val="sr-Cyrl-RS"/>
                    </w:rPr>
                  </w:pPr>
                  <w:r w:rsidRPr="00BF28EB">
                    <w:rPr>
                      <w:rFonts w:ascii="Times New Roman" w:hAnsi="Times New Roman"/>
                      <w:lang w:val="sr-Cyrl-RS"/>
                    </w:rPr>
                    <w:t>Шта је стопа имиграције?</w:t>
                  </w:r>
                </w:p>
                <w:p w14:paraId="7B144EDC" w14:textId="77777777" w:rsidR="007258A3" w:rsidRPr="00BF28EB" w:rsidRDefault="007258A3" w:rsidP="007258A3">
                  <w:pPr>
                    <w:pStyle w:val="ListParagraph"/>
                    <w:numPr>
                      <w:ilvl w:val="0"/>
                      <w:numId w:val="19"/>
                    </w:numPr>
                    <w:ind w:left="456" w:hanging="425"/>
                    <w:rPr>
                      <w:rFonts w:ascii="Times New Roman" w:hAnsi="Times New Roman"/>
                      <w:lang w:val="sr-Cyrl-RS"/>
                    </w:rPr>
                  </w:pPr>
                  <w:r w:rsidRPr="00BF28EB">
                    <w:rPr>
                      <w:rFonts w:ascii="Times New Roman" w:hAnsi="Times New Roman"/>
                      <w:lang w:val="sr-Cyrl-RS"/>
                    </w:rPr>
                    <w:t xml:space="preserve">Како се деле миграције према трајању? </w:t>
                  </w:r>
                </w:p>
                <w:p w14:paraId="5522461B" w14:textId="77777777" w:rsidR="007258A3" w:rsidRPr="00BF28EB" w:rsidRDefault="007258A3" w:rsidP="007258A3">
                  <w:pPr>
                    <w:pStyle w:val="ListParagraph"/>
                    <w:numPr>
                      <w:ilvl w:val="0"/>
                      <w:numId w:val="19"/>
                    </w:numPr>
                    <w:ind w:left="456" w:hanging="425"/>
                    <w:rPr>
                      <w:rFonts w:ascii="Times New Roman" w:hAnsi="Times New Roman"/>
                      <w:lang w:val="sr-Cyrl-RS"/>
                    </w:rPr>
                  </w:pPr>
                  <w:r w:rsidRPr="00BF28EB">
                    <w:rPr>
                      <w:rFonts w:ascii="Times New Roman" w:hAnsi="Times New Roman"/>
                      <w:lang w:val="sr-Cyrl-RS"/>
                    </w:rPr>
                    <w:t xml:space="preserve">Које су последице миграција? </w:t>
                  </w:r>
                </w:p>
              </w:tc>
            </w:tr>
          </w:tbl>
          <w:p w14:paraId="52956B1C" w14:textId="77777777" w:rsidR="007258A3" w:rsidRPr="007258A3" w:rsidRDefault="007258A3" w:rsidP="007258A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703E18D1" w14:textId="287DB83E" w:rsidR="007258A3" w:rsidRPr="007258A3" w:rsidRDefault="00F364CB" w:rsidP="007258A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F70F4">
              <w:rPr>
                <w:rFonts w:ascii="Times New Roman" w:hAnsi="Times New Roman"/>
                <w:lang w:val="sr-Cyrl-RS"/>
              </w:rPr>
              <w:t xml:space="preserve"> </w:t>
            </w:r>
            <w:r w:rsidR="00B53A7A">
              <w:rPr>
                <w:rFonts w:ascii="Times New Roman" w:hAnsi="Times New Roman"/>
                <w:lang w:val="sr-Cyrl-RS"/>
              </w:rPr>
              <w:t>Када заврше</w:t>
            </w:r>
            <w:r w:rsidRPr="00AF70F4">
              <w:rPr>
                <w:rFonts w:ascii="Times New Roman" w:hAnsi="Times New Roman"/>
                <w:lang w:val="sr-Cyrl-RS"/>
              </w:rPr>
              <w:t xml:space="preserve"> ученици </w:t>
            </w:r>
            <w:r w:rsidR="00B53A7A">
              <w:rPr>
                <w:rFonts w:ascii="Times New Roman" w:hAnsi="Times New Roman"/>
                <w:lang w:val="sr-Cyrl-RS"/>
              </w:rPr>
              <w:t>подучавају једни друге о сазнањима до којих су дошли</w:t>
            </w:r>
            <w:r w:rsidRPr="00AF70F4">
              <w:rPr>
                <w:rFonts w:ascii="Times New Roman" w:hAnsi="Times New Roman"/>
                <w:lang w:val="sr-Cyrl-RS"/>
              </w:rPr>
              <w:t>.</w:t>
            </w:r>
            <w:r w:rsidR="00773E14" w:rsidRPr="00AF70F4">
              <w:rPr>
                <w:rFonts w:ascii="Times New Roman" w:hAnsi="Times New Roman"/>
                <w:lang w:val="sr-Cyrl-RS"/>
              </w:rPr>
              <w:t xml:space="preserve"> </w:t>
            </w:r>
            <w:r w:rsidR="00B53A7A">
              <w:rPr>
                <w:rFonts w:ascii="Times New Roman" w:hAnsi="Times New Roman"/>
                <w:lang w:val="sr-Cyrl-RS"/>
              </w:rPr>
              <w:t xml:space="preserve">Ученик из групе емигранти износи одговоре ученику из групе имигранти и обрнуто. </w:t>
            </w:r>
            <w:r w:rsidR="00773E14" w:rsidRPr="00AF70F4">
              <w:rPr>
                <w:rFonts w:ascii="Times New Roman" w:hAnsi="Times New Roman"/>
                <w:lang w:val="sr-Cyrl-RS"/>
              </w:rPr>
              <w:t>Наставник контролише одговоре и даје додатна објашњења уколико има потребе.</w:t>
            </w:r>
            <w:r w:rsidR="00AF70F4" w:rsidRPr="00AF70F4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1DBD87C" w14:textId="77777777" w:rsidR="007258A3" w:rsidRPr="007258A3" w:rsidRDefault="007258A3" w:rsidP="007258A3">
            <w:pPr>
              <w:rPr>
                <w:rFonts w:ascii="Times New Roman" w:hAnsi="Times New Roman"/>
                <w:b/>
                <w:bCs/>
                <w:i/>
                <w:lang w:val="sr-Cyrl-RS"/>
              </w:rPr>
            </w:pPr>
            <w:r w:rsidRPr="007258A3">
              <w:rPr>
                <w:rFonts w:ascii="Times New Roman" w:hAnsi="Times New Roman"/>
                <w:b/>
                <w:bCs/>
                <w:i/>
                <w:lang w:val="sr-Cyrl-RS"/>
              </w:rPr>
              <w:t>Одговори (емигранти):</w:t>
            </w:r>
          </w:p>
          <w:p w14:paraId="5A0CEE3A" w14:textId="77777777" w:rsidR="007258A3" w:rsidRPr="007258A3" w:rsidRDefault="007258A3" w:rsidP="007258A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lang w:val="sr-Cyrl-RS"/>
              </w:rPr>
            </w:pPr>
            <w:proofErr w:type="spellStart"/>
            <w:r w:rsidRPr="007258A3">
              <w:rPr>
                <w:rFonts w:ascii="Times New Roman" w:hAnsi="Times New Roman"/>
                <w:i/>
                <w:lang w:val="sr-Cyrl-RS"/>
              </w:rPr>
              <w:t>Емигрције</w:t>
            </w:r>
            <w:proofErr w:type="spellEnd"/>
            <w:r w:rsidRPr="007258A3">
              <w:rPr>
                <w:rFonts w:ascii="Times New Roman" w:hAnsi="Times New Roman"/>
                <w:i/>
                <w:lang w:val="sr-Cyrl-RS"/>
              </w:rPr>
              <w:t xml:space="preserve"> су исељавање становништва;</w:t>
            </w:r>
          </w:p>
          <w:p w14:paraId="3D1C1777" w14:textId="77777777" w:rsidR="007258A3" w:rsidRPr="007258A3" w:rsidRDefault="007258A3" w:rsidP="007258A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Стопа емиграције представља број исељених;</w:t>
            </w:r>
          </w:p>
          <w:p w14:paraId="79BCF563" w14:textId="77777777" w:rsidR="007258A3" w:rsidRPr="007258A3" w:rsidRDefault="007258A3" w:rsidP="007258A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Према територији на којој се одвијају миграције се деле на унутрашње (у границама једне државе) и спољашње ( ван граница земље);</w:t>
            </w:r>
          </w:p>
          <w:p w14:paraId="7D51C5BA" w14:textId="77C22828" w:rsidR="007258A3" w:rsidRDefault="007258A3" w:rsidP="00735941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Најчешћи узроци миграција су: ратови, економски разлози, природне непогоде, лични разлози.</w:t>
            </w:r>
          </w:p>
          <w:p w14:paraId="6E8B70DA" w14:textId="77777777" w:rsidR="00735941" w:rsidRPr="007258A3" w:rsidRDefault="00735941" w:rsidP="00735941">
            <w:pPr>
              <w:pStyle w:val="ListParagraph"/>
              <w:spacing w:after="0"/>
              <w:rPr>
                <w:rFonts w:ascii="Times New Roman" w:hAnsi="Times New Roman"/>
                <w:i/>
                <w:lang w:val="sr-Cyrl-RS"/>
              </w:rPr>
            </w:pPr>
            <w:bookmarkStart w:id="0" w:name="_GoBack"/>
            <w:bookmarkEnd w:id="0"/>
          </w:p>
          <w:p w14:paraId="451B677B" w14:textId="77777777" w:rsidR="007258A3" w:rsidRPr="007258A3" w:rsidRDefault="007258A3" w:rsidP="007258A3">
            <w:pPr>
              <w:rPr>
                <w:rFonts w:ascii="Times New Roman" w:hAnsi="Times New Roman"/>
                <w:b/>
                <w:bCs/>
                <w:i/>
                <w:lang w:val="sr-Cyrl-RS"/>
              </w:rPr>
            </w:pPr>
            <w:r w:rsidRPr="007258A3">
              <w:rPr>
                <w:rFonts w:ascii="Times New Roman" w:hAnsi="Times New Roman"/>
                <w:b/>
                <w:bCs/>
                <w:i/>
                <w:lang w:val="sr-Cyrl-RS"/>
              </w:rPr>
              <w:t>Одговори (мигранти):</w:t>
            </w:r>
          </w:p>
          <w:p w14:paraId="475DBDB6" w14:textId="77777777" w:rsidR="007258A3" w:rsidRPr="007258A3" w:rsidRDefault="007258A3" w:rsidP="007258A3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Имиграције представљају усељавање становништва;</w:t>
            </w:r>
          </w:p>
          <w:p w14:paraId="7243DBC3" w14:textId="77777777" w:rsidR="007258A3" w:rsidRPr="007258A3" w:rsidRDefault="007258A3" w:rsidP="007258A3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Стопа имиграције представља број досељених на 1000 становника;</w:t>
            </w:r>
          </w:p>
          <w:p w14:paraId="3052B037" w14:textId="77777777" w:rsidR="007258A3" w:rsidRPr="007258A3" w:rsidRDefault="007258A3" w:rsidP="007258A3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Према трајању миграције се деле на сталне и привремене, сезонске, недељне, дневне;</w:t>
            </w:r>
          </w:p>
          <w:p w14:paraId="73CCA9F7" w14:textId="17E73A3F" w:rsidR="007258A3" w:rsidRDefault="007258A3" w:rsidP="0073594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i/>
                <w:lang w:val="sr-Cyrl-RS"/>
              </w:rPr>
            </w:pPr>
            <w:r w:rsidRPr="007258A3">
              <w:rPr>
                <w:rFonts w:ascii="Times New Roman" w:hAnsi="Times New Roman"/>
                <w:i/>
                <w:lang w:val="sr-Cyrl-RS"/>
              </w:rPr>
              <w:t>Последице миграција: смањење/повећање броја становника, „одлив мозгова“ (исељавање високообразованог становништва), одумирања села.</w:t>
            </w:r>
          </w:p>
          <w:p w14:paraId="1CB249FF" w14:textId="77777777" w:rsidR="00735941" w:rsidRPr="00735941" w:rsidRDefault="00735941" w:rsidP="00735941">
            <w:pPr>
              <w:pStyle w:val="ListParagraph"/>
              <w:rPr>
                <w:rFonts w:ascii="Times New Roman" w:hAnsi="Times New Roman"/>
                <w:i/>
                <w:lang w:val="sr-Cyrl-RS"/>
              </w:rPr>
            </w:pPr>
          </w:p>
          <w:p w14:paraId="1260A9F4" w14:textId="70D2A6A4" w:rsidR="00AF70F4" w:rsidRPr="00E5504D" w:rsidRDefault="00AF70F4" w:rsidP="0025081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F70F4"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текст </w:t>
            </w:r>
            <w:r w:rsidRPr="00AF70F4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 w:rsidRPr="00AF70F4">
              <w:rPr>
                <w:rFonts w:ascii="Times New Roman" w:hAnsi="Times New Roman"/>
                <w:lang w:val="sr-Cyrl-RS"/>
              </w:rPr>
              <w:t xml:space="preserve"> на </w:t>
            </w:r>
            <w:r w:rsidRPr="00BF28EB">
              <w:rPr>
                <w:rFonts w:ascii="Times New Roman" w:hAnsi="Times New Roman"/>
                <w:b/>
                <w:bCs/>
                <w:lang w:val="sr-Cyrl-RS"/>
              </w:rPr>
              <w:t>страни 51</w:t>
            </w:r>
            <w:r w:rsidRPr="00AF70F4">
              <w:rPr>
                <w:rFonts w:ascii="Times New Roman" w:hAnsi="Times New Roman"/>
                <w:lang w:val="sr-Cyrl-RS"/>
              </w:rPr>
              <w:t xml:space="preserve"> о балканској </w:t>
            </w:r>
            <w:proofErr w:type="spellStart"/>
            <w:r w:rsidRPr="00AF70F4">
              <w:rPr>
                <w:rFonts w:ascii="Times New Roman" w:hAnsi="Times New Roman"/>
                <w:lang w:val="sr-Cyrl-RS"/>
              </w:rPr>
              <w:t>мигрантској</w:t>
            </w:r>
            <w:proofErr w:type="spellEnd"/>
            <w:r w:rsidRPr="00AF70F4">
              <w:rPr>
                <w:rFonts w:ascii="Times New Roman" w:hAnsi="Times New Roman"/>
                <w:lang w:val="sr-Cyrl-RS"/>
              </w:rPr>
              <w:t xml:space="preserve"> рути.</w:t>
            </w:r>
          </w:p>
          <w:p w14:paraId="297CBDF8" w14:textId="6EFB5242" w:rsidR="00AF70F4" w:rsidRPr="00AF70F4" w:rsidRDefault="00773E14" w:rsidP="00AF70F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F70F4">
              <w:rPr>
                <w:rFonts w:ascii="Times New Roman" w:hAnsi="Times New Roman"/>
                <w:lang w:val="sr-Cyrl-RS"/>
              </w:rPr>
              <w:t xml:space="preserve">Наставник путем </w:t>
            </w:r>
            <w:proofErr w:type="spellStart"/>
            <w:r w:rsidRPr="00AF70F4">
              <w:rPr>
                <w:rFonts w:ascii="Times New Roman" w:hAnsi="Times New Roman"/>
              </w:rPr>
              <w:t>You</w:t>
            </w:r>
            <w:proofErr w:type="spellEnd"/>
            <w:r w:rsidRPr="00AF70F4">
              <w:rPr>
                <w:rFonts w:ascii="Times New Roman" w:hAnsi="Times New Roman"/>
              </w:rPr>
              <w:t xml:space="preserve"> Tube </w:t>
            </w:r>
            <w:r w:rsidRPr="00AF70F4">
              <w:rPr>
                <w:rFonts w:ascii="Times New Roman" w:hAnsi="Times New Roman"/>
                <w:lang w:val="sr-Cyrl-RS"/>
              </w:rPr>
              <w:t>канала пушта ученицима кратак</w:t>
            </w:r>
            <w:r w:rsidR="008774AC" w:rsidRPr="00AF70F4">
              <w:rPr>
                <w:rFonts w:ascii="Times New Roman" w:hAnsi="Times New Roman"/>
                <w:lang w:val="sr-Cyrl-RS"/>
              </w:rPr>
              <w:t xml:space="preserve"> снимак под називом „</w:t>
            </w:r>
            <w:proofErr w:type="spellStart"/>
            <w:r w:rsidR="008774AC" w:rsidRPr="00AF70F4">
              <w:rPr>
                <w:rFonts w:ascii="Times New Roman" w:hAnsi="Times New Roman"/>
              </w:rPr>
              <w:t>How</w:t>
            </w:r>
            <w:proofErr w:type="spellEnd"/>
            <w:r w:rsidR="008774AC" w:rsidRPr="00AF70F4">
              <w:rPr>
                <w:rFonts w:ascii="Times New Roman" w:hAnsi="Times New Roman"/>
              </w:rPr>
              <w:t xml:space="preserve"> </w:t>
            </w:r>
            <w:proofErr w:type="spellStart"/>
            <w:r w:rsidR="008774AC" w:rsidRPr="00AF70F4">
              <w:rPr>
                <w:rFonts w:ascii="Times New Roman" w:hAnsi="Times New Roman"/>
              </w:rPr>
              <w:t>millions</w:t>
            </w:r>
            <w:proofErr w:type="spellEnd"/>
            <w:r w:rsidR="008774AC" w:rsidRPr="00AF70F4">
              <w:rPr>
                <w:rFonts w:ascii="Times New Roman" w:hAnsi="Times New Roman"/>
              </w:rPr>
              <w:t xml:space="preserve"> of </w:t>
            </w:r>
            <w:proofErr w:type="spellStart"/>
            <w:r w:rsidR="008774AC" w:rsidRPr="00AF70F4">
              <w:rPr>
                <w:rFonts w:ascii="Times New Roman" w:hAnsi="Times New Roman"/>
              </w:rPr>
              <w:t>migrants</w:t>
            </w:r>
            <w:proofErr w:type="spellEnd"/>
            <w:r w:rsidR="008774AC" w:rsidRPr="00AF70F4">
              <w:rPr>
                <w:rFonts w:ascii="Times New Roman" w:hAnsi="Times New Roman"/>
              </w:rPr>
              <w:t xml:space="preserve"> are </w:t>
            </w:r>
            <w:proofErr w:type="spellStart"/>
            <w:r w:rsidR="008774AC" w:rsidRPr="00AF70F4">
              <w:rPr>
                <w:rFonts w:ascii="Times New Roman" w:hAnsi="Times New Roman"/>
              </w:rPr>
              <w:t>entering</w:t>
            </w:r>
            <w:proofErr w:type="spellEnd"/>
            <w:r w:rsidR="008774AC" w:rsidRPr="00AF70F4">
              <w:rPr>
                <w:rFonts w:ascii="Times New Roman" w:hAnsi="Times New Roman"/>
              </w:rPr>
              <w:t xml:space="preserve"> Europe”</w:t>
            </w:r>
            <w:r w:rsidR="008774AC" w:rsidRPr="00AF70F4">
              <w:rPr>
                <w:rFonts w:ascii="Times New Roman" w:hAnsi="Times New Roman"/>
                <w:lang w:val="sr-Cyrl-RS"/>
              </w:rPr>
              <w:t xml:space="preserve"> који се односи на савремене миграције из јужне и југозападне Азије ка западној Европи преко Балканског полуострва па самим тим и преко наше земље.</w:t>
            </w:r>
            <w:r w:rsidR="008774AC" w:rsidRPr="00AF70F4">
              <w:rPr>
                <w:rFonts w:ascii="Times New Roman" w:hAnsi="Times New Roman"/>
              </w:rPr>
              <w:t xml:space="preserve"> </w:t>
            </w:r>
            <w:r w:rsidR="008774AC" w:rsidRPr="00AF70F4">
              <w:rPr>
                <w:rFonts w:ascii="Times New Roman" w:hAnsi="Times New Roman"/>
                <w:lang w:val="sr-Cyrl-RS"/>
              </w:rPr>
              <w:t xml:space="preserve">Снимак је на енглеском језику. Ако у одељењу има ученика који добро говоре енглески наставник одређује једног који преводи осталим ученицима, а </w:t>
            </w:r>
            <w:r w:rsidR="00E5504D">
              <w:rPr>
                <w:rFonts w:ascii="Times New Roman" w:hAnsi="Times New Roman"/>
                <w:lang w:val="sr-Cyrl-RS"/>
              </w:rPr>
              <w:t>а</w:t>
            </w:r>
            <w:r w:rsidR="008774AC" w:rsidRPr="00AF70F4">
              <w:rPr>
                <w:rFonts w:ascii="Times New Roman" w:hAnsi="Times New Roman"/>
                <w:lang w:val="sr-Cyrl-RS"/>
              </w:rPr>
              <w:t xml:space="preserve">ко не онда наставник помаже да ученици разумеју </w:t>
            </w:r>
            <w:r w:rsidR="00AF70F4" w:rsidRPr="00AF70F4">
              <w:rPr>
                <w:rFonts w:ascii="Times New Roman" w:hAnsi="Times New Roman"/>
                <w:lang w:val="sr-Cyrl-RS"/>
              </w:rPr>
              <w:t>текст на снимку.</w:t>
            </w:r>
          </w:p>
          <w:p w14:paraId="44591B65" w14:textId="41AD2E78" w:rsidR="00AF70F4" w:rsidRDefault="00AF70F4" w:rsidP="00AF70F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погледаног снимка наставник пита ученике како су доживели снимке које су видели.</w:t>
            </w:r>
          </w:p>
          <w:p w14:paraId="2BDC89A3" w14:textId="0DA16E7B" w:rsidR="00AF70F4" w:rsidRDefault="00AF70F4" w:rsidP="00AF70F4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05182101" w14:textId="755DC60F" w:rsidR="007258A3" w:rsidRPr="00AF70F4" w:rsidRDefault="00B53A7A" w:rsidP="00B53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Алтернатива: Уколико наставник није у могућности да користи пројектор дискутује са ученицима и проблемима савремене миграције из јужне и југозападне Европе преко Балканског полуострва.</w:t>
            </w:r>
          </w:p>
          <w:p w14:paraId="073783A6" w14:textId="77777777" w:rsidR="00735941" w:rsidRDefault="00735941" w:rsidP="007258A3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B751B91" w14:textId="0B98FD3B" w:rsidR="007258A3" w:rsidRDefault="007258A3" w:rsidP="007258A3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CD246F1" w14:textId="77777777" w:rsidR="007258A3" w:rsidRPr="007A1C9C" w:rsidRDefault="007258A3" w:rsidP="007258A3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69F86995" w14:textId="630C3A46" w:rsidR="007258A3" w:rsidRPr="00AF70F4" w:rsidRDefault="007258A3" w:rsidP="007258A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F70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кроз разговор сазнаје да ли неки ученик има родбину у неком околном селу. </w:t>
            </w:r>
            <w:r w:rsidR="00B53A7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добијају задатак да за следећи час сазнају податке о кретању броја становника између два пописа </w:t>
            </w:r>
            <w:r w:rsidR="007F26EB">
              <w:rPr>
                <w:rFonts w:ascii="Times New Roman" w:hAnsi="Times New Roman"/>
                <w:color w:val="000000"/>
                <w:lang w:val="sr-Cyrl-CS" w:eastAsia="sr-Latn-CS"/>
              </w:rPr>
              <w:t>у околним селима</w:t>
            </w:r>
            <w:r w:rsidR="00B53A7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из непосредне околине места у ком живе . Такође, треба да запишу до којих је то последица довело.</w:t>
            </w:r>
          </w:p>
          <w:p w14:paraId="33AC467A" w14:textId="49CD829A" w:rsidR="007258A3" w:rsidRDefault="007258A3" w:rsidP="007258A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D5C7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треба да прикупе податке колико се број становника смањио између два пописа </w:t>
            </w:r>
            <w:proofErr w:type="spellStart"/>
            <w:r>
              <w:rPr>
                <w:rFonts w:ascii="Times New Roman" w:hAnsi="Times New Roman"/>
                <w:color w:val="000000"/>
                <w:lang w:val="sr-Cyrl-CS" w:eastAsia="sr-Latn-CS"/>
              </w:rPr>
              <w:t>становништа</w:t>
            </w:r>
            <w:proofErr w:type="spellEnd"/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</w:t>
            </w:r>
            <w:r w:rsidR="007F26EB">
              <w:rPr>
                <w:rFonts w:ascii="Times New Roman" w:hAnsi="Times New Roman"/>
                <w:color w:val="000000"/>
                <w:lang w:val="sr-Cyrl-CS" w:eastAsia="sr-Latn-CS"/>
              </w:rPr>
              <w:t>једном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селу.</w:t>
            </w:r>
          </w:p>
          <w:p w14:paraId="5D6DDECB" w14:textId="06512B30" w:rsidR="00E851FC" w:rsidRPr="00BC4951" w:rsidRDefault="00E851FC" w:rsidP="00250811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35941">
        <w:trPr>
          <w:trHeight w:val="9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258A3">
        <w:trPr>
          <w:trHeight w:val="1104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35941">
        <w:trPr>
          <w:trHeight w:val="1000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74D37E59" w14:textId="77777777" w:rsidR="007258A3" w:rsidRDefault="007258A3">
      <w:pPr>
        <w:rPr>
          <w:rFonts w:ascii="Times New Roman" w:hAnsi="Times New Roman"/>
          <w:b/>
          <w:lang w:val="sr-Cyrl-RS"/>
        </w:rPr>
      </w:pPr>
      <w:r>
        <w:rPr>
          <w:rFonts w:ascii="Times New Roman" w:hAnsi="Times New Roman"/>
          <w:b/>
          <w:lang w:val="sr-Cyrl-RS"/>
        </w:rPr>
        <w:br w:type="page"/>
      </w:r>
    </w:p>
    <w:p w14:paraId="0EB87474" w14:textId="0F4D2516" w:rsidR="00AC1B1F" w:rsidRDefault="00AC1B1F">
      <w:pPr>
        <w:rPr>
          <w:rFonts w:ascii="Times New Roman" w:hAnsi="Times New Roman"/>
          <w:b/>
          <w:sz w:val="28"/>
          <w:szCs w:val="28"/>
          <w:lang w:val="sr-Cyrl-RS"/>
        </w:rPr>
      </w:pPr>
      <w:r w:rsidRPr="007258A3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1D947DA8" w14:textId="64A56681" w:rsidR="003273DB" w:rsidRDefault="003273DB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385A3FDA" w14:textId="77777777" w:rsidR="003273DB" w:rsidRPr="007258A3" w:rsidRDefault="003273DB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291E3336" w14:textId="069F6AAC" w:rsidR="00AC1B1F" w:rsidRDefault="00AC1B1F">
      <w:pPr>
        <w:rPr>
          <w:rFonts w:ascii="Times New Roman" w:hAnsi="Times New Roman"/>
          <w:lang w:val="sr-Cyrl-RS"/>
        </w:rPr>
      </w:pPr>
    </w:p>
    <w:tbl>
      <w:tblPr>
        <w:tblStyle w:val="TableGrid"/>
        <w:tblW w:w="9918" w:type="dxa"/>
        <w:tblInd w:w="-5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AC1B1F" w:rsidRPr="007258A3" w14:paraId="0AB00118" w14:textId="77777777" w:rsidTr="003273DB">
        <w:trPr>
          <w:trHeight w:val="554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6E1EE92F" w14:textId="72F3E723" w:rsidR="00AC1B1F" w:rsidRPr="007258A3" w:rsidRDefault="00B46CB1" w:rsidP="007258A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Емигранти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32E4B2E6" w14:textId="5A535811" w:rsidR="00AC1B1F" w:rsidRPr="007258A3" w:rsidRDefault="00B46CB1" w:rsidP="007258A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Имигранти</w:t>
            </w:r>
          </w:p>
        </w:tc>
      </w:tr>
      <w:tr w:rsidR="00B46CB1" w:rsidRPr="007258A3" w14:paraId="72EADBFB" w14:textId="77777777" w:rsidTr="003273DB">
        <w:trPr>
          <w:trHeight w:val="1365"/>
        </w:trPr>
        <w:tc>
          <w:tcPr>
            <w:tcW w:w="4815" w:type="dxa"/>
          </w:tcPr>
          <w:p w14:paraId="236B54A1" w14:textId="77777777" w:rsidR="00B46CB1" w:rsidRPr="007258A3" w:rsidRDefault="00B46CB1" w:rsidP="007258A3">
            <w:pPr>
              <w:pStyle w:val="ListParagraph"/>
              <w:numPr>
                <w:ilvl w:val="0"/>
                <w:numId w:val="20"/>
              </w:numPr>
              <w:spacing w:line="480" w:lineRule="auto"/>
              <w:ind w:left="306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су емиграције?</w:t>
            </w:r>
          </w:p>
          <w:p w14:paraId="679A6D17" w14:textId="17303645" w:rsidR="00B46CB1" w:rsidRPr="007258A3" w:rsidRDefault="00B46CB1" w:rsidP="007258A3">
            <w:pPr>
              <w:pStyle w:val="ListParagraph"/>
              <w:numPr>
                <w:ilvl w:val="0"/>
                <w:numId w:val="20"/>
              </w:numPr>
              <w:spacing w:line="480" w:lineRule="auto"/>
              <w:ind w:left="306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је стопа емиграције?</w:t>
            </w:r>
          </w:p>
          <w:p w14:paraId="2A580BEF" w14:textId="52305AF3" w:rsidR="00B46CB1" w:rsidRPr="007258A3" w:rsidRDefault="00B46CB1" w:rsidP="007258A3">
            <w:pPr>
              <w:pStyle w:val="ListParagraph"/>
              <w:numPr>
                <w:ilvl w:val="0"/>
                <w:numId w:val="20"/>
              </w:numPr>
              <w:spacing w:line="480" w:lineRule="auto"/>
              <w:ind w:left="306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Како се деле миграције према територијина  на којој се одвијају?</w:t>
            </w:r>
          </w:p>
          <w:p w14:paraId="1D269989" w14:textId="0ECE9DFA" w:rsidR="00B46CB1" w:rsidRPr="007258A3" w:rsidRDefault="00B46CB1" w:rsidP="007258A3">
            <w:pPr>
              <w:pStyle w:val="ListParagraph"/>
              <w:numPr>
                <w:ilvl w:val="0"/>
                <w:numId w:val="20"/>
              </w:numPr>
              <w:spacing w:line="480" w:lineRule="auto"/>
              <w:ind w:left="306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Који су најчешћи узроци миграција?</w:t>
            </w:r>
          </w:p>
        </w:tc>
        <w:tc>
          <w:tcPr>
            <w:tcW w:w="5103" w:type="dxa"/>
          </w:tcPr>
          <w:p w14:paraId="481AED6E" w14:textId="581BF734" w:rsidR="00B46CB1" w:rsidRPr="007258A3" w:rsidRDefault="00B46CB1" w:rsidP="007258A3">
            <w:pPr>
              <w:pStyle w:val="ListParagraph"/>
              <w:numPr>
                <w:ilvl w:val="0"/>
                <w:numId w:val="21"/>
              </w:numPr>
              <w:spacing w:line="480" w:lineRule="auto"/>
              <w:ind w:left="311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су имиграције?</w:t>
            </w:r>
          </w:p>
          <w:p w14:paraId="545DD561" w14:textId="43E767F9" w:rsidR="00B46CB1" w:rsidRPr="007258A3" w:rsidRDefault="00B46CB1" w:rsidP="007258A3">
            <w:pPr>
              <w:pStyle w:val="ListParagraph"/>
              <w:numPr>
                <w:ilvl w:val="0"/>
                <w:numId w:val="21"/>
              </w:numPr>
              <w:spacing w:line="480" w:lineRule="auto"/>
              <w:ind w:left="311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је стопа имиграције?</w:t>
            </w:r>
          </w:p>
          <w:p w14:paraId="2ECFBB3D" w14:textId="1F8C8C62" w:rsidR="00B46CB1" w:rsidRPr="007258A3" w:rsidRDefault="00B46CB1" w:rsidP="007258A3">
            <w:pPr>
              <w:pStyle w:val="ListParagraph"/>
              <w:numPr>
                <w:ilvl w:val="0"/>
                <w:numId w:val="21"/>
              </w:numPr>
              <w:spacing w:line="480" w:lineRule="auto"/>
              <w:ind w:left="311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 миграције према трајању? </w:t>
            </w:r>
          </w:p>
          <w:p w14:paraId="6CDCEFDD" w14:textId="6DF245AB" w:rsidR="00B46CB1" w:rsidRPr="007258A3" w:rsidRDefault="00B46CB1" w:rsidP="007258A3">
            <w:pPr>
              <w:pStyle w:val="ListParagraph"/>
              <w:numPr>
                <w:ilvl w:val="0"/>
                <w:numId w:val="21"/>
              </w:numPr>
              <w:spacing w:line="480" w:lineRule="auto"/>
              <w:ind w:left="311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су последице миграција? </w:t>
            </w:r>
          </w:p>
        </w:tc>
      </w:tr>
    </w:tbl>
    <w:p w14:paraId="2CCC09F9" w14:textId="5D072391" w:rsidR="00B46CB1" w:rsidRDefault="00B46CB1">
      <w:pPr>
        <w:rPr>
          <w:rFonts w:ascii="Times New Roman" w:hAnsi="Times New Roman"/>
          <w:lang w:val="sr-Cyrl-RS"/>
        </w:rPr>
      </w:pPr>
    </w:p>
    <w:p w14:paraId="48D79BC7" w14:textId="5B226897" w:rsidR="00B46CB1" w:rsidRDefault="007258A3" w:rsidP="00B46CB1">
      <w:pPr>
        <w:rPr>
          <w:rFonts w:ascii="Times New Roman" w:hAnsi="Times New Roman"/>
          <w:color w:val="FFFFFF" w:themeColor="background1"/>
          <w:lang w:val="sr-Cyrl-RS"/>
        </w:rPr>
      </w:pPr>
      <w:proofErr w:type="spellStart"/>
      <w:r w:rsidRPr="007258A3">
        <w:rPr>
          <w:rFonts w:ascii="Times New Roman" w:hAnsi="Times New Roman"/>
          <w:color w:val="FFFFFF" w:themeColor="background1"/>
          <w:lang w:val="sr-Cyrl-RS"/>
        </w:rPr>
        <w:t>ффафа</w:t>
      </w:r>
      <w:proofErr w:type="spellEnd"/>
    </w:p>
    <w:p w14:paraId="52133DD3" w14:textId="76FE3BE5" w:rsidR="003273DB" w:rsidRDefault="003273DB" w:rsidP="00B46CB1">
      <w:pPr>
        <w:rPr>
          <w:rFonts w:ascii="Times New Roman" w:hAnsi="Times New Roman"/>
          <w:color w:val="FFFFFF" w:themeColor="background1"/>
          <w:lang w:val="sr-Cyrl-RS"/>
        </w:rPr>
      </w:pPr>
    </w:p>
    <w:tbl>
      <w:tblPr>
        <w:tblStyle w:val="TableGrid"/>
        <w:tblW w:w="9918" w:type="dxa"/>
        <w:tblInd w:w="-5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3273DB" w:rsidRPr="007258A3" w14:paraId="43B727C4" w14:textId="77777777" w:rsidTr="0060426F">
        <w:trPr>
          <w:trHeight w:val="554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28B8596E" w14:textId="77777777" w:rsidR="003273DB" w:rsidRPr="007258A3" w:rsidRDefault="003273DB" w:rsidP="006042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Емигранти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434B8842" w14:textId="77777777" w:rsidR="003273DB" w:rsidRPr="007258A3" w:rsidRDefault="003273DB" w:rsidP="006042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Имигранти</w:t>
            </w:r>
          </w:p>
        </w:tc>
      </w:tr>
      <w:tr w:rsidR="003273DB" w:rsidRPr="007258A3" w14:paraId="0D1CF044" w14:textId="77777777" w:rsidTr="0060426F">
        <w:trPr>
          <w:trHeight w:val="1365"/>
        </w:trPr>
        <w:tc>
          <w:tcPr>
            <w:tcW w:w="4815" w:type="dxa"/>
          </w:tcPr>
          <w:p w14:paraId="647D513C" w14:textId="77777777" w:rsidR="003273DB" w:rsidRPr="007258A3" w:rsidRDefault="003273DB" w:rsidP="003273DB">
            <w:pPr>
              <w:pStyle w:val="ListParagraph"/>
              <w:numPr>
                <w:ilvl w:val="0"/>
                <w:numId w:val="22"/>
              </w:numPr>
              <w:spacing w:line="480" w:lineRule="auto"/>
              <w:ind w:left="321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су емиграције?</w:t>
            </w:r>
          </w:p>
          <w:p w14:paraId="36A24C21" w14:textId="77777777" w:rsidR="003273DB" w:rsidRPr="007258A3" w:rsidRDefault="003273DB" w:rsidP="003273DB">
            <w:pPr>
              <w:pStyle w:val="ListParagraph"/>
              <w:numPr>
                <w:ilvl w:val="0"/>
                <w:numId w:val="22"/>
              </w:numPr>
              <w:spacing w:line="480" w:lineRule="auto"/>
              <w:ind w:left="321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је стопа емиграције?</w:t>
            </w:r>
          </w:p>
          <w:p w14:paraId="0B4F65F5" w14:textId="77777777" w:rsidR="003273DB" w:rsidRPr="007258A3" w:rsidRDefault="003273DB" w:rsidP="003273DB">
            <w:pPr>
              <w:pStyle w:val="ListParagraph"/>
              <w:numPr>
                <w:ilvl w:val="0"/>
                <w:numId w:val="22"/>
              </w:numPr>
              <w:spacing w:line="480" w:lineRule="auto"/>
              <w:ind w:left="321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Како се деле миграције према територијина  на којој се одвијају?</w:t>
            </w:r>
          </w:p>
          <w:p w14:paraId="000724ED" w14:textId="77777777" w:rsidR="003273DB" w:rsidRPr="007258A3" w:rsidRDefault="003273DB" w:rsidP="003273DB">
            <w:pPr>
              <w:pStyle w:val="ListParagraph"/>
              <w:numPr>
                <w:ilvl w:val="0"/>
                <w:numId w:val="22"/>
              </w:numPr>
              <w:spacing w:line="480" w:lineRule="auto"/>
              <w:ind w:left="321" w:hanging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Који су најчешћи узроци миграција?</w:t>
            </w:r>
          </w:p>
        </w:tc>
        <w:tc>
          <w:tcPr>
            <w:tcW w:w="5103" w:type="dxa"/>
          </w:tcPr>
          <w:p w14:paraId="2D203F10" w14:textId="77777777" w:rsidR="003273DB" w:rsidRPr="007258A3" w:rsidRDefault="003273DB" w:rsidP="003273DB">
            <w:pPr>
              <w:pStyle w:val="ListParagraph"/>
              <w:numPr>
                <w:ilvl w:val="0"/>
                <w:numId w:val="23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су имиграције?</w:t>
            </w:r>
          </w:p>
          <w:p w14:paraId="49200DAC" w14:textId="77777777" w:rsidR="003273DB" w:rsidRPr="007258A3" w:rsidRDefault="003273DB" w:rsidP="003273DB">
            <w:pPr>
              <w:pStyle w:val="ListParagraph"/>
              <w:numPr>
                <w:ilvl w:val="0"/>
                <w:numId w:val="23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је стопа имиграције?</w:t>
            </w:r>
          </w:p>
          <w:p w14:paraId="6DB9642F" w14:textId="77777777" w:rsidR="003273DB" w:rsidRPr="007258A3" w:rsidRDefault="003273DB" w:rsidP="003273DB">
            <w:pPr>
              <w:pStyle w:val="ListParagraph"/>
              <w:numPr>
                <w:ilvl w:val="0"/>
                <w:numId w:val="23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 миграције према трајању? </w:t>
            </w:r>
          </w:p>
          <w:p w14:paraId="7C456412" w14:textId="77777777" w:rsidR="003273DB" w:rsidRPr="007258A3" w:rsidRDefault="003273DB" w:rsidP="003273DB">
            <w:pPr>
              <w:pStyle w:val="ListParagraph"/>
              <w:numPr>
                <w:ilvl w:val="0"/>
                <w:numId w:val="23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су последице миграција? </w:t>
            </w:r>
          </w:p>
        </w:tc>
      </w:tr>
    </w:tbl>
    <w:p w14:paraId="124CB109" w14:textId="23306F07" w:rsidR="003273DB" w:rsidRDefault="003273DB" w:rsidP="00B46CB1">
      <w:pPr>
        <w:rPr>
          <w:rFonts w:ascii="Times New Roman" w:hAnsi="Times New Roman"/>
          <w:color w:val="FFFFFF" w:themeColor="background1"/>
          <w:lang w:val="sr-Cyrl-RS"/>
        </w:rPr>
      </w:pPr>
    </w:p>
    <w:p w14:paraId="14202155" w14:textId="2FAB7FCA" w:rsidR="003273DB" w:rsidRDefault="003273DB" w:rsidP="00B46CB1">
      <w:pPr>
        <w:rPr>
          <w:rFonts w:ascii="Times New Roman" w:hAnsi="Times New Roman"/>
          <w:color w:val="FFFFFF" w:themeColor="background1"/>
          <w:lang w:val="sr-Cyrl-RS"/>
        </w:rPr>
      </w:pPr>
    </w:p>
    <w:p w14:paraId="61522DEA" w14:textId="77777777" w:rsidR="003273DB" w:rsidRPr="007258A3" w:rsidRDefault="003273DB" w:rsidP="00B46CB1">
      <w:pPr>
        <w:rPr>
          <w:rFonts w:ascii="Times New Roman" w:hAnsi="Times New Roman"/>
          <w:color w:val="FFFFFF" w:themeColor="background1"/>
          <w:lang w:val="sr-Cyrl-RS"/>
        </w:rPr>
      </w:pPr>
    </w:p>
    <w:tbl>
      <w:tblPr>
        <w:tblStyle w:val="TableGrid"/>
        <w:tblW w:w="9918" w:type="dxa"/>
        <w:tblInd w:w="-5" w:type="dxa"/>
        <w:tblLook w:val="04A0" w:firstRow="1" w:lastRow="0" w:firstColumn="1" w:lastColumn="0" w:noHBand="0" w:noVBand="1"/>
      </w:tblPr>
      <w:tblGrid>
        <w:gridCol w:w="4815"/>
        <w:gridCol w:w="5103"/>
      </w:tblGrid>
      <w:tr w:rsidR="003273DB" w:rsidRPr="007258A3" w14:paraId="7310334B" w14:textId="77777777" w:rsidTr="0060426F">
        <w:trPr>
          <w:trHeight w:val="554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65F8FD41" w14:textId="77777777" w:rsidR="003273DB" w:rsidRPr="007258A3" w:rsidRDefault="003273DB" w:rsidP="006042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Емигранти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1C1880C1" w14:textId="77777777" w:rsidR="003273DB" w:rsidRPr="007258A3" w:rsidRDefault="003273DB" w:rsidP="0060426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Имигранти</w:t>
            </w:r>
          </w:p>
        </w:tc>
      </w:tr>
      <w:tr w:rsidR="003273DB" w:rsidRPr="007258A3" w14:paraId="2BA19141" w14:textId="77777777" w:rsidTr="0060426F">
        <w:trPr>
          <w:trHeight w:val="1365"/>
        </w:trPr>
        <w:tc>
          <w:tcPr>
            <w:tcW w:w="4815" w:type="dxa"/>
          </w:tcPr>
          <w:p w14:paraId="4F8CB384" w14:textId="77777777" w:rsidR="003273DB" w:rsidRPr="007258A3" w:rsidRDefault="003273DB" w:rsidP="003273DB">
            <w:pPr>
              <w:pStyle w:val="ListParagraph"/>
              <w:numPr>
                <w:ilvl w:val="0"/>
                <w:numId w:val="24"/>
              </w:numPr>
              <w:spacing w:line="480" w:lineRule="auto"/>
              <w:ind w:left="321" w:hanging="32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су емиграције?</w:t>
            </w:r>
          </w:p>
          <w:p w14:paraId="63CF9EC0" w14:textId="77777777" w:rsidR="003273DB" w:rsidRPr="007258A3" w:rsidRDefault="003273DB" w:rsidP="003273DB">
            <w:pPr>
              <w:pStyle w:val="ListParagraph"/>
              <w:numPr>
                <w:ilvl w:val="0"/>
                <w:numId w:val="24"/>
              </w:numPr>
              <w:spacing w:line="480" w:lineRule="auto"/>
              <w:ind w:left="321" w:hanging="32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је стопа емиграције?</w:t>
            </w:r>
          </w:p>
          <w:p w14:paraId="2F0A16C0" w14:textId="77777777" w:rsidR="003273DB" w:rsidRPr="007258A3" w:rsidRDefault="003273DB" w:rsidP="003273DB">
            <w:pPr>
              <w:pStyle w:val="ListParagraph"/>
              <w:numPr>
                <w:ilvl w:val="0"/>
                <w:numId w:val="24"/>
              </w:numPr>
              <w:spacing w:line="480" w:lineRule="auto"/>
              <w:ind w:left="321" w:hanging="32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Како се деле миграције према територијина  на којој се одвијају?</w:t>
            </w:r>
          </w:p>
          <w:p w14:paraId="311785EA" w14:textId="77777777" w:rsidR="003273DB" w:rsidRPr="007258A3" w:rsidRDefault="003273DB" w:rsidP="003273DB">
            <w:pPr>
              <w:pStyle w:val="ListParagraph"/>
              <w:numPr>
                <w:ilvl w:val="0"/>
                <w:numId w:val="24"/>
              </w:numPr>
              <w:spacing w:line="480" w:lineRule="auto"/>
              <w:ind w:left="321" w:hanging="32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Који су најчешћи узроци миграција?</w:t>
            </w:r>
          </w:p>
        </w:tc>
        <w:tc>
          <w:tcPr>
            <w:tcW w:w="5103" w:type="dxa"/>
          </w:tcPr>
          <w:p w14:paraId="6E792464" w14:textId="77777777" w:rsidR="003273DB" w:rsidRPr="007258A3" w:rsidRDefault="003273DB" w:rsidP="003273DB">
            <w:pPr>
              <w:pStyle w:val="ListParagraph"/>
              <w:numPr>
                <w:ilvl w:val="0"/>
                <w:numId w:val="25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су имиграције?</w:t>
            </w:r>
          </w:p>
          <w:p w14:paraId="38760DFC" w14:textId="77777777" w:rsidR="003273DB" w:rsidRPr="007258A3" w:rsidRDefault="003273DB" w:rsidP="003273DB">
            <w:pPr>
              <w:pStyle w:val="ListParagraph"/>
              <w:numPr>
                <w:ilvl w:val="0"/>
                <w:numId w:val="25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>Шта је стопа имиграције?</w:t>
            </w:r>
          </w:p>
          <w:p w14:paraId="2403478D" w14:textId="77777777" w:rsidR="003273DB" w:rsidRPr="007258A3" w:rsidRDefault="003273DB" w:rsidP="003273DB">
            <w:pPr>
              <w:pStyle w:val="ListParagraph"/>
              <w:numPr>
                <w:ilvl w:val="0"/>
                <w:numId w:val="25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 миграције према трајању? </w:t>
            </w:r>
          </w:p>
          <w:p w14:paraId="2CDCBF3F" w14:textId="77777777" w:rsidR="003273DB" w:rsidRPr="007258A3" w:rsidRDefault="003273DB" w:rsidP="003273DB">
            <w:pPr>
              <w:pStyle w:val="ListParagraph"/>
              <w:numPr>
                <w:ilvl w:val="0"/>
                <w:numId w:val="25"/>
              </w:numPr>
              <w:spacing w:line="480" w:lineRule="auto"/>
              <w:ind w:left="326" w:hanging="283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58A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су последице миграција? </w:t>
            </w:r>
          </w:p>
        </w:tc>
      </w:tr>
    </w:tbl>
    <w:p w14:paraId="75EC6AE8" w14:textId="127FFA03" w:rsidR="00B46CB1" w:rsidRDefault="00B46CB1" w:rsidP="00B46CB1">
      <w:pPr>
        <w:rPr>
          <w:rFonts w:ascii="Times New Roman" w:hAnsi="Times New Roman"/>
          <w:lang w:val="sr-Cyrl-RS"/>
        </w:rPr>
      </w:pPr>
    </w:p>
    <w:sectPr w:rsidR="00B46CB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194F46"/>
    <w:multiLevelType w:val="hybridMultilevel"/>
    <w:tmpl w:val="0128C9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E6DF8"/>
    <w:multiLevelType w:val="hybridMultilevel"/>
    <w:tmpl w:val="11BC9DB0"/>
    <w:lvl w:ilvl="0" w:tplc="145EB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4A603F"/>
    <w:multiLevelType w:val="hybridMultilevel"/>
    <w:tmpl w:val="06A2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05BAF"/>
    <w:multiLevelType w:val="hybridMultilevel"/>
    <w:tmpl w:val="04CEB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3104E"/>
    <w:multiLevelType w:val="hybridMultilevel"/>
    <w:tmpl w:val="7AAC7494"/>
    <w:lvl w:ilvl="0" w:tplc="35AC9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FD3B04"/>
    <w:multiLevelType w:val="hybridMultilevel"/>
    <w:tmpl w:val="72743F4C"/>
    <w:lvl w:ilvl="0" w:tplc="3FD08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8415E5"/>
    <w:multiLevelType w:val="hybridMultilevel"/>
    <w:tmpl w:val="313C23D2"/>
    <w:lvl w:ilvl="0" w:tplc="062AF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B56A4"/>
    <w:multiLevelType w:val="hybridMultilevel"/>
    <w:tmpl w:val="CAD84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87525"/>
    <w:multiLevelType w:val="hybridMultilevel"/>
    <w:tmpl w:val="9F7E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D0E02"/>
    <w:multiLevelType w:val="hybridMultilevel"/>
    <w:tmpl w:val="2722C38C"/>
    <w:lvl w:ilvl="0" w:tplc="F356D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246D2"/>
    <w:multiLevelType w:val="hybridMultilevel"/>
    <w:tmpl w:val="4FFA9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85E2B"/>
    <w:multiLevelType w:val="hybridMultilevel"/>
    <w:tmpl w:val="D180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457F"/>
    <w:multiLevelType w:val="hybridMultilevel"/>
    <w:tmpl w:val="B900BE24"/>
    <w:lvl w:ilvl="0" w:tplc="5B124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F05E8"/>
    <w:multiLevelType w:val="hybridMultilevel"/>
    <w:tmpl w:val="EFE4B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D4FEA"/>
    <w:multiLevelType w:val="hybridMultilevel"/>
    <w:tmpl w:val="0F86CC08"/>
    <w:lvl w:ilvl="0" w:tplc="A3080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9C4CED"/>
    <w:multiLevelType w:val="hybridMultilevel"/>
    <w:tmpl w:val="F420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2"/>
  </w:num>
  <w:num w:numId="5">
    <w:abstractNumId w:val="24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18"/>
  </w:num>
  <w:num w:numId="11">
    <w:abstractNumId w:val="1"/>
  </w:num>
  <w:num w:numId="12">
    <w:abstractNumId w:val="5"/>
  </w:num>
  <w:num w:numId="13">
    <w:abstractNumId w:val="21"/>
  </w:num>
  <w:num w:numId="14">
    <w:abstractNumId w:val="17"/>
  </w:num>
  <w:num w:numId="15">
    <w:abstractNumId w:val="14"/>
  </w:num>
  <w:num w:numId="16">
    <w:abstractNumId w:val="4"/>
  </w:num>
  <w:num w:numId="17">
    <w:abstractNumId w:val="15"/>
  </w:num>
  <w:num w:numId="18">
    <w:abstractNumId w:val="19"/>
  </w:num>
  <w:num w:numId="19">
    <w:abstractNumId w:val="11"/>
  </w:num>
  <w:num w:numId="20">
    <w:abstractNumId w:val="23"/>
  </w:num>
  <w:num w:numId="21">
    <w:abstractNumId w:val="3"/>
  </w:num>
  <w:num w:numId="22">
    <w:abstractNumId w:val="13"/>
  </w:num>
  <w:num w:numId="23">
    <w:abstractNumId w:val="8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C712E"/>
    <w:rsid w:val="000D5C76"/>
    <w:rsid w:val="000D6E35"/>
    <w:rsid w:val="000F130D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273DB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7A6A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58A3"/>
    <w:rsid w:val="00735941"/>
    <w:rsid w:val="0074414C"/>
    <w:rsid w:val="0077000C"/>
    <w:rsid w:val="00773E14"/>
    <w:rsid w:val="007811CF"/>
    <w:rsid w:val="00784701"/>
    <w:rsid w:val="00795437"/>
    <w:rsid w:val="00797E06"/>
    <w:rsid w:val="007A1C9C"/>
    <w:rsid w:val="007B68BD"/>
    <w:rsid w:val="007C5E7D"/>
    <w:rsid w:val="007C6049"/>
    <w:rsid w:val="007D1574"/>
    <w:rsid w:val="007E619C"/>
    <w:rsid w:val="007E6EC1"/>
    <w:rsid w:val="007F26EB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774AC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7622"/>
    <w:rsid w:val="00A82D0C"/>
    <w:rsid w:val="00A832A6"/>
    <w:rsid w:val="00A94D87"/>
    <w:rsid w:val="00AC1B1F"/>
    <w:rsid w:val="00AC2772"/>
    <w:rsid w:val="00AC5F2E"/>
    <w:rsid w:val="00AF70F4"/>
    <w:rsid w:val="00B04B2E"/>
    <w:rsid w:val="00B153AB"/>
    <w:rsid w:val="00B23EA5"/>
    <w:rsid w:val="00B375EA"/>
    <w:rsid w:val="00B46CB1"/>
    <w:rsid w:val="00B50570"/>
    <w:rsid w:val="00B53A7A"/>
    <w:rsid w:val="00B54ADA"/>
    <w:rsid w:val="00B54C02"/>
    <w:rsid w:val="00B55EFF"/>
    <w:rsid w:val="00B665D6"/>
    <w:rsid w:val="00B86426"/>
    <w:rsid w:val="00BB37B2"/>
    <w:rsid w:val="00BC4951"/>
    <w:rsid w:val="00BC5B12"/>
    <w:rsid w:val="00BC6E82"/>
    <w:rsid w:val="00BD3B39"/>
    <w:rsid w:val="00BE5EA2"/>
    <w:rsid w:val="00BE7C24"/>
    <w:rsid w:val="00BF28E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422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435E4"/>
    <w:rsid w:val="00E5504D"/>
    <w:rsid w:val="00E5763F"/>
    <w:rsid w:val="00E65B8A"/>
    <w:rsid w:val="00E70441"/>
    <w:rsid w:val="00E76F41"/>
    <w:rsid w:val="00E805A9"/>
    <w:rsid w:val="00E851FC"/>
    <w:rsid w:val="00E91509"/>
    <w:rsid w:val="00E94719"/>
    <w:rsid w:val="00EB4732"/>
    <w:rsid w:val="00EC1BF8"/>
    <w:rsid w:val="00ED292F"/>
    <w:rsid w:val="00EE1CAC"/>
    <w:rsid w:val="00EE43DE"/>
    <w:rsid w:val="00EF3935"/>
    <w:rsid w:val="00F06A74"/>
    <w:rsid w:val="00F10073"/>
    <w:rsid w:val="00F1226F"/>
    <w:rsid w:val="00F25C2D"/>
    <w:rsid w:val="00F364CB"/>
    <w:rsid w:val="00F41261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726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2019-06-18T13:41:00Z</dcterms:created>
  <dcterms:modified xsi:type="dcterms:W3CDTF">2019-08-22T05:17:00Z</dcterms:modified>
</cp:coreProperties>
</file>