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305"/>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6BFA6A87" w:rsidR="009135B5" w:rsidRPr="00711C23" w:rsidRDefault="009135B5" w:rsidP="00711C23">
            <w:pPr>
              <w:rPr>
                <w:rFonts w:ascii="Times New Roman" w:hAnsi="Times New Roman"/>
                <w:b/>
                <w:bCs/>
                <w:color w:val="000000"/>
                <w:lang w:val="sr-Cyrl-RS" w:eastAsia="sr-Latn-CS"/>
              </w:rPr>
            </w:pPr>
            <w:bookmarkStart w:id="0" w:name="_Hlk17107395"/>
            <w:bookmarkEnd w:id="0"/>
            <w:r w:rsidRPr="00823F2D">
              <w:rPr>
                <w:rFonts w:ascii="Times New Roman" w:hAnsi="Times New Roman"/>
                <w:bCs/>
                <w:color w:val="000000"/>
                <w:lang w:eastAsia="sr-Latn-CS"/>
              </w:rPr>
              <w:t>ПРЕДМЕТ</w:t>
            </w:r>
            <w:r w:rsidRPr="00823F2D">
              <w:rPr>
                <w:rFonts w:ascii="Times New Roman" w:hAnsi="Times New Roman"/>
                <w:bCs/>
                <w:color w:val="000000"/>
                <w:lang w:val="sr-Cyrl-CS" w:eastAsia="sr-Latn-CS"/>
              </w:rPr>
              <w:t>:</w:t>
            </w:r>
            <w:r w:rsidR="00711C23">
              <w:rPr>
                <w:rFonts w:ascii="Times New Roman" w:hAnsi="Times New Roman"/>
                <w:bCs/>
                <w:color w:val="000000"/>
                <w:lang w:eastAsia="sr-Latn-CS"/>
              </w:rPr>
              <w:t xml:space="preserve"> </w:t>
            </w:r>
            <w:r w:rsidR="00711C23">
              <w:rPr>
                <w:rFonts w:ascii="Times New Roman" w:hAnsi="Times New Roman"/>
                <w:b/>
                <w:bCs/>
                <w:color w:val="000000"/>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71F1A73B" w:rsidR="009135B5" w:rsidRPr="00823F2D" w:rsidRDefault="009135B5" w:rsidP="00711C23">
            <w:pPr>
              <w:rPr>
                <w:rFonts w:ascii="Times New Roman" w:hAnsi="Times New Roman"/>
                <w:b/>
                <w:bCs/>
                <w:color w:val="000000"/>
                <w:lang w:val="sr-Cyrl-RS" w:eastAsia="sr-Latn-CS"/>
              </w:rPr>
            </w:pPr>
            <w:r w:rsidRPr="00823F2D">
              <w:rPr>
                <w:rFonts w:ascii="Times New Roman" w:hAnsi="Times New Roman"/>
                <w:bCs/>
                <w:color w:val="000000"/>
                <w:lang w:eastAsia="sr-Latn-CS"/>
              </w:rPr>
              <w:t>УЏБЕНИК:</w:t>
            </w:r>
            <w:r w:rsidR="00011326">
              <w:rPr>
                <w:rFonts w:ascii="Times New Roman" w:hAnsi="Times New Roman"/>
                <w:bCs/>
                <w:color w:val="000000"/>
                <w:lang w:val="sr-Cyrl-RS" w:eastAsia="sr-Latn-CS"/>
              </w:rPr>
              <w:t xml:space="preserve"> </w:t>
            </w:r>
            <w:r w:rsidR="00711C23">
              <w:rPr>
                <w:rFonts w:ascii="Times New Roman" w:hAnsi="Times New Roman"/>
                <w:b/>
                <w:bCs/>
                <w:color w:val="000000"/>
                <w:lang w:val="sr-Cyrl-RS" w:eastAsia="sr-Latn-CS"/>
              </w:rPr>
              <w:t>Географија за 6</w:t>
            </w:r>
            <w:r w:rsidR="00D8767A" w:rsidRPr="00823F2D">
              <w:rPr>
                <w:rFonts w:ascii="Times New Roman" w:hAnsi="Times New Roman"/>
                <w:b/>
                <w:bCs/>
                <w:color w:val="000000"/>
                <w:lang w:val="sr-Cyrl-RS" w:eastAsia="sr-Latn-CS"/>
              </w:rPr>
              <w:t>.</w:t>
            </w:r>
            <w:r w:rsidR="0065047C">
              <w:rPr>
                <w:rFonts w:ascii="Times New Roman" w:hAnsi="Times New Roman"/>
                <w:b/>
                <w:bCs/>
                <w:color w:val="000000"/>
                <w:lang w:val="sr-Cyrl-RS" w:eastAsia="sr-Latn-CS"/>
              </w:rPr>
              <w:t xml:space="preserve"> </w:t>
            </w:r>
            <w:r w:rsidR="00D8767A" w:rsidRPr="00823F2D">
              <w:rPr>
                <w:rFonts w:ascii="Times New Roman" w:hAnsi="Times New Roman"/>
                <w:b/>
                <w:bCs/>
                <w:color w:val="000000"/>
                <w:lang w:val="sr-Cyrl-RS" w:eastAsia="sr-Latn-CS"/>
              </w:rPr>
              <w:t>разред ОШ</w:t>
            </w:r>
          </w:p>
        </w:tc>
        <w:tc>
          <w:tcPr>
            <w:tcW w:w="4859" w:type="dxa"/>
            <w:gridSpan w:val="2"/>
            <w:shd w:val="clear" w:color="auto" w:fill="F2F2F2"/>
            <w:vAlign w:val="center"/>
          </w:tcPr>
          <w:p w14:paraId="5D6DDE98" w14:textId="77777777" w:rsidR="009135B5" w:rsidRPr="00823F2D" w:rsidRDefault="009135B5" w:rsidP="00307924">
            <w:pPr>
              <w:rPr>
                <w:rFonts w:ascii="Times New Roman" w:hAnsi="Times New Roman"/>
                <w:b/>
                <w:bCs/>
                <w:color w:val="000000"/>
                <w:lang w:eastAsia="sr-Latn-CS"/>
              </w:rPr>
            </w:pPr>
            <w:r w:rsidRPr="00823F2D">
              <w:rPr>
                <w:rFonts w:ascii="Times New Roman" w:hAnsi="Times New Roman"/>
                <w:bCs/>
                <w:color w:val="000000"/>
                <w:lang w:eastAsia="sr-Latn-CS"/>
              </w:rPr>
              <w:t>ИЗДАВАЧ:</w:t>
            </w:r>
            <w:r w:rsidR="00011326">
              <w:rPr>
                <w:rFonts w:ascii="Times New Roman" w:hAnsi="Times New Roman"/>
                <w:bCs/>
                <w:color w:val="000000"/>
                <w:lang w:val="sr-Cyrl-RS" w:eastAsia="sr-Latn-CS"/>
              </w:rPr>
              <w:t xml:space="preserve"> </w:t>
            </w:r>
            <w:proofErr w:type="spellStart"/>
            <w:r w:rsidRPr="00823F2D">
              <w:rPr>
                <w:rFonts w:ascii="Times New Roman" w:hAnsi="Times New Roman"/>
                <w:b/>
                <w:bCs/>
                <w:color w:val="000000"/>
                <w:lang w:eastAsia="sr-Latn-CS"/>
              </w:rPr>
              <w:t>Дата</w:t>
            </w:r>
            <w:proofErr w:type="spellEnd"/>
            <w:r w:rsidRPr="00823F2D">
              <w:rPr>
                <w:rFonts w:ascii="Times New Roman" w:hAnsi="Times New Roman"/>
                <w:b/>
                <w:bCs/>
                <w:color w:val="000000"/>
                <w:lang w:eastAsia="sr-Latn-CS"/>
              </w:rPr>
              <w:t xml:space="preserve"> </w:t>
            </w:r>
            <w:proofErr w:type="spellStart"/>
            <w:r w:rsidRPr="00823F2D">
              <w:rPr>
                <w:rFonts w:ascii="Times New Roman" w:hAnsi="Times New Roman"/>
                <w:b/>
                <w:bCs/>
                <w:color w:val="000000"/>
                <w:lang w:eastAsia="sr-Latn-CS"/>
              </w:rPr>
              <w:t>Статус</w:t>
            </w:r>
            <w:proofErr w:type="spellEnd"/>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НАСТАВНИК</w:t>
            </w:r>
            <w:r w:rsidRPr="00823F2D">
              <w:rPr>
                <w:rFonts w:ascii="Times New Roman" w:hAnsi="Times New Roman"/>
                <w:b/>
                <w:bCs/>
                <w:color w:val="000000"/>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45A70D51" w:rsidR="00011326" w:rsidRPr="0065047C" w:rsidRDefault="009135B5" w:rsidP="001E5A2E">
            <w:pPr>
              <w:rPr>
                <w:rFonts w:ascii="Times New Roman" w:hAnsi="Times New Roman"/>
                <w:b/>
                <w:bCs/>
                <w:color w:val="000000"/>
                <w:lang w:val="sr-Cyrl-RS" w:eastAsia="sr-Latn-CS"/>
              </w:rPr>
            </w:pPr>
            <w:r w:rsidRPr="00823F2D">
              <w:rPr>
                <w:rFonts w:ascii="Times New Roman" w:hAnsi="Times New Roman"/>
                <w:bCs/>
                <w:color w:val="000000"/>
                <w:lang w:eastAsia="sr-Latn-CS"/>
              </w:rPr>
              <w:t>ЧАС БРОЈ</w:t>
            </w:r>
            <w:r w:rsidRPr="00823F2D">
              <w:rPr>
                <w:rFonts w:ascii="Times New Roman" w:hAnsi="Times New Roman"/>
                <w:b/>
                <w:bCs/>
                <w:color w:val="000000"/>
                <w:lang w:eastAsia="sr-Latn-CS"/>
              </w:rPr>
              <w:t>:</w:t>
            </w:r>
            <w:r w:rsidR="001E4E06">
              <w:rPr>
                <w:rFonts w:ascii="Times New Roman" w:hAnsi="Times New Roman"/>
                <w:b/>
                <w:bCs/>
                <w:color w:val="000000"/>
                <w:lang w:val="sr-Cyrl-RS" w:eastAsia="sr-Latn-CS"/>
              </w:rPr>
              <w:t xml:space="preserve">  </w:t>
            </w:r>
            <w:r w:rsidR="001E5A2E">
              <w:rPr>
                <w:rFonts w:ascii="Times New Roman" w:hAnsi="Times New Roman"/>
                <w:b/>
                <w:bCs/>
                <w:color w:val="000000"/>
                <w:lang w:val="sr-Cyrl-RS" w:eastAsia="sr-Latn-CS"/>
              </w:rPr>
              <w:t>61</w:t>
            </w:r>
          </w:p>
        </w:tc>
        <w:tc>
          <w:tcPr>
            <w:tcW w:w="3276" w:type="dxa"/>
            <w:gridSpan w:val="2"/>
            <w:tcBorders>
              <w:left w:val="nil"/>
              <w:right w:val="nil"/>
            </w:tcBorders>
            <w:shd w:val="clear" w:color="auto" w:fill="F2F2F2"/>
            <w:vAlign w:val="center"/>
          </w:tcPr>
          <w:p w14:paraId="5D6DDE9D" w14:textId="77777777" w:rsidR="009135B5" w:rsidRPr="00823F2D" w:rsidRDefault="009135B5" w:rsidP="00307924">
            <w:pPr>
              <w:rPr>
                <w:rFonts w:ascii="Times New Roman" w:hAnsi="Times New Roman"/>
                <w:bCs/>
                <w:color w:val="000000"/>
                <w:lang w:eastAsia="sr-Latn-CS"/>
              </w:rPr>
            </w:pPr>
            <w:r w:rsidRPr="00823F2D">
              <w:rPr>
                <w:rFonts w:ascii="Times New Roman" w:hAnsi="Times New Roman"/>
                <w:bCs/>
                <w:color w:val="000000"/>
                <w:lang w:eastAsia="sr-Latn-CS"/>
              </w:rPr>
              <w:t>ОДЕЉЕЊЕ</w:t>
            </w:r>
            <w:r w:rsidRPr="00823F2D">
              <w:rPr>
                <w:rFonts w:ascii="Times New Roman" w:hAnsi="Times New Roman"/>
                <w:b/>
                <w:bCs/>
                <w:color w:val="000000"/>
                <w:lang w:eastAsia="sr-Latn-CS"/>
              </w:rPr>
              <w:t>:</w:t>
            </w:r>
            <w:r w:rsidR="00656222" w:rsidRPr="00823F2D">
              <w:rPr>
                <w:rFonts w:ascii="Times New Roman" w:hAnsi="Times New Roman"/>
                <w:b/>
                <w:bCs/>
                <w:color w:val="000000"/>
                <w:lang w:eastAsia="sr-Latn-CS"/>
              </w:rPr>
              <w:t xml:space="preserve"> </w:t>
            </w:r>
          </w:p>
        </w:tc>
        <w:tc>
          <w:tcPr>
            <w:tcW w:w="3298" w:type="dxa"/>
            <w:tcBorders>
              <w:left w:val="nil"/>
            </w:tcBorders>
            <w:shd w:val="clear" w:color="auto" w:fill="F2F2F2"/>
            <w:vAlign w:val="center"/>
          </w:tcPr>
          <w:p w14:paraId="5D6DDE9E" w14:textId="77777777" w:rsidR="009135B5" w:rsidRPr="00823F2D" w:rsidRDefault="009135B5" w:rsidP="00307924">
            <w:pPr>
              <w:rPr>
                <w:rFonts w:ascii="Times New Roman" w:hAnsi="Times New Roman"/>
                <w:bCs/>
                <w:color w:val="000000"/>
                <w:lang w:val="sr-Cyrl-RS" w:eastAsia="sr-Latn-CS"/>
              </w:rPr>
            </w:pPr>
            <w:r w:rsidRPr="00823F2D">
              <w:rPr>
                <w:rFonts w:ascii="Times New Roman" w:hAnsi="Times New Roman"/>
                <w:bCs/>
                <w:color w:val="000000"/>
                <w:lang w:eastAsia="sr-Latn-CS"/>
              </w:rPr>
              <w:t>ДАТУМ</w:t>
            </w:r>
            <w:r w:rsidRPr="00823F2D">
              <w:rPr>
                <w:rFonts w:ascii="Times New Roman" w:hAnsi="Times New Roman"/>
                <w:b/>
                <w:bCs/>
                <w:color w:val="000000"/>
                <w:lang w:eastAsia="sr-Latn-CS"/>
              </w:rPr>
              <w:t xml:space="preserve">: </w:t>
            </w:r>
          </w:p>
        </w:tc>
      </w:tr>
      <w:tr w:rsidR="009135B5" w:rsidRPr="00823F2D" w14:paraId="5D6DDEA2" w14:textId="77777777" w:rsidTr="00E251AC">
        <w:trPr>
          <w:trHeight w:val="568"/>
          <w:jc w:val="center"/>
        </w:trPr>
        <w:tc>
          <w:tcPr>
            <w:tcW w:w="1838" w:type="dxa"/>
            <w:shd w:val="clear" w:color="auto" w:fill="F2F2F2"/>
          </w:tcPr>
          <w:p w14:paraId="5D6DDEA0" w14:textId="77777777" w:rsidR="009135B5" w:rsidRPr="00823F2D" w:rsidRDefault="009135B5" w:rsidP="00494765">
            <w:pPr>
              <w:rPr>
                <w:rFonts w:ascii="Times New Roman" w:hAnsi="Times New Roman"/>
                <w:bCs/>
                <w:color w:val="000000"/>
                <w:lang w:val="sr-Cyrl-CS" w:eastAsia="sr-Latn-CS"/>
              </w:rPr>
            </w:pPr>
            <w:r w:rsidRPr="00823F2D">
              <w:rPr>
                <w:rFonts w:ascii="Times New Roman" w:hAnsi="Times New Roman"/>
                <w:bCs/>
                <w:color w:val="000000"/>
                <w:lang w:val="sr-Cyrl-CS" w:eastAsia="sr-Latn-CS"/>
              </w:rPr>
              <w:t>Наставна тема:</w:t>
            </w:r>
          </w:p>
        </w:tc>
        <w:tc>
          <w:tcPr>
            <w:tcW w:w="7879" w:type="dxa"/>
            <w:gridSpan w:val="4"/>
            <w:vAlign w:val="center"/>
          </w:tcPr>
          <w:p w14:paraId="5D6DDEA1" w14:textId="1842ED99" w:rsidR="009135B5" w:rsidRPr="00711C23" w:rsidRDefault="001E5A2E" w:rsidP="00F6171E">
            <w:pPr>
              <w:rPr>
                <w:rFonts w:ascii="Times New Roman" w:hAnsi="Times New Roman"/>
                <w:lang w:val="sr-Cyrl-RS" w:eastAsia="sr-Latn-CS"/>
              </w:rPr>
            </w:pPr>
            <w:r>
              <w:rPr>
                <w:rFonts w:ascii="Times New Roman" w:hAnsi="Times New Roman"/>
                <w:lang w:val="sr-Cyrl-RS" w:eastAsia="sr-Latn-CS"/>
              </w:rPr>
              <w:t>Географија Европе</w:t>
            </w:r>
          </w:p>
        </w:tc>
      </w:tr>
      <w:tr w:rsidR="001E5A2E" w:rsidRPr="00823F2D" w14:paraId="5D6DDEA5" w14:textId="77777777" w:rsidTr="00CA621D">
        <w:trPr>
          <w:trHeight w:val="568"/>
          <w:jc w:val="center"/>
        </w:trPr>
        <w:tc>
          <w:tcPr>
            <w:tcW w:w="1838" w:type="dxa"/>
            <w:shd w:val="clear" w:color="auto" w:fill="F2F2F2"/>
          </w:tcPr>
          <w:p w14:paraId="5D6DDEA3" w14:textId="77777777" w:rsidR="001E5A2E" w:rsidRPr="00823F2D" w:rsidRDefault="001E5A2E" w:rsidP="001E5A2E">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јединица:</w:t>
            </w:r>
          </w:p>
        </w:tc>
        <w:tc>
          <w:tcPr>
            <w:tcW w:w="7879" w:type="dxa"/>
            <w:gridSpan w:val="4"/>
          </w:tcPr>
          <w:p w14:paraId="27F23504" w14:textId="77777777" w:rsidR="001E5A2E" w:rsidRDefault="001E5A2E" w:rsidP="001E5A2E">
            <w:pPr>
              <w:rPr>
                <w:rFonts w:ascii="Times New Roman" w:hAnsi="Times New Roman"/>
                <w:lang w:val="sr-Cyrl-RS"/>
              </w:rPr>
            </w:pPr>
          </w:p>
          <w:p w14:paraId="5D6DDEA4" w14:textId="51AAFE7F" w:rsidR="001E5A2E" w:rsidRPr="003B2CB2" w:rsidRDefault="001E5A2E" w:rsidP="001E5A2E">
            <w:pPr>
              <w:rPr>
                <w:rFonts w:ascii="Times New Roman" w:hAnsi="Times New Roman"/>
                <w:lang w:val="sr-Cyrl-RS" w:eastAsia="sr-Latn-CS"/>
              </w:rPr>
            </w:pPr>
            <w:r>
              <w:rPr>
                <w:rFonts w:ascii="Times New Roman" w:hAnsi="Times New Roman"/>
                <w:lang w:val="sr-Cyrl-RS"/>
              </w:rPr>
              <w:t>Географске регије и регионална географија</w:t>
            </w:r>
          </w:p>
        </w:tc>
      </w:tr>
      <w:tr w:rsidR="00711C23" w:rsidRPr="00823F2D" w14:paraId="5D6DDEA8" w14:textId="77777777" w:rsidTr="00E251AC">
        <w:trPr>
          <w:trHeight w:val="568"/>
          <w:jc w:val="center"/>
        </w:trPr>
        <w:tc>
          <w:tcPr>
            <w:tcW w:w="1838" w:type="dxa"/>
            <w:shd w:val="clear" w:color="auto" w:fill="F2F2F2"/>
          </w:tcPr>
          <w:p w14:paraId="5D6DDEA6" w14:textId="77777777" w:rsidR="00711C23" w:rsidRPr="00823F2D" w:rsidRDefault="00711C23" w:rsidP="00711C23">
            <w:pPr>
              <w:rPr>
                <w:rFonts w:ascii="Times New Roman" w:hAnsi="Times New Roman"/>
                <w:bCs/>
                <w:color w:val="000000"/>
                <w:lang w:val="sr-Cyrl-CS" w:eastAsia="sr-Latn-CS"/>
              </w:rPr>
            </w:pPr>
            <w:r w:rsidRPr="00823F2D">
              <w:rPr>
                <w:rFonts w:ascii="Times New Roman" w:hAnsi="Times New Roman"/>
                <w:bCs/>
                <w:color w:val="000000"/>
                <w:lang w:val="sr-Cyrl-CS" w:eastAsia="sr-Latn-CS"/>
              </w:rPr>
              <w:t>Тип часа:</w:t>
            </w:r>
          </w:p>
        </w:tc>
        <w:tc>
          <w:tcPr>
            <w:tcW w:w="7879" w:type="dxa"/>
            <w:gridSpan w:val="4"/>
            <w:vAlign w:val="center"/>
          </w:tcPr>
          <w:p w14:paraId="5D6DDEA7" w14:textId="1378545A" w:rsidR="00711C23" w:rsidRPr="00F5157E" w:rsidRDefault="00C712E1" w:rsidP="00711C23">
            <w:pPr>
              <w:rPr>
                <w:rFonts w:ascii="Times New Roman" w:hAnsi="Times New Roman"/>
                <w:lang w:val="sr-Cyrl-RS" w:eastAsia="sr-Latn-CS"/>
              </w:rPr>
            </w:pPr>
            <w:r>
              <w:rPr>
                <w:rFonts w:ascii="Times New Roman" w:hAnsi="Times New Roman"/>
                <w:lang w:val="sr-Cyrl-RS" w:eastAsia="sr-Latn-CS"/>
              </w:rPr>
              <w:t>Обрада</w:t>
            </w:r>
          </w:p>
        </w:tc>
      </w:tr>
      <w:tr w:rsidR="000A0DE7" w:rsidRPr="00823F2D" w14:paraId="5D6DDEAB" w14:textId="77777777" w:rsidTr="00E251AC">
        <w:trPr>
          <w:trHeight w:val="568"/>
          <w:jc w:val="center"/>
        </w:trPr>
        <w:tc>
          <w:tcPr>
            <w:tcW w:w="1838" w:type="dxa"/>
            <w:shd w:val="clear" w:color="auto" w:fill="F2F2F2"/>
          </w:tcPr>
          <w:p w14:paraId="5D6DDEA9" w14:textId="77777777" w:rsidR="000A0DE7" w:rsidRPr="00823F2D" w:rsidRDefault="000A0DE7" w:rsidP="000A0DE7">
            <w:pPr>
              <w:rPr>
                <w:rFonts w:ascii="Times New Roman" w:hAnsi="Times New Roman"/>
                <w:bCs/>
                <w:color w:val="000000"/>
                <w:lang w:val="sr-Cyrl-CS" w:eastAsia="sr-Latn-CS"/>
              </w:rPr>
            </w:pPr>
            <w:r>
              <w:rPr>
                <w:rFonts w:ascii="Times New Roman" w:hAnsi="Times New Roman"/>
                <w:bCs/>
                <w:color w:val="000000"/>
                <w:lang w:val="sr-Cyrl-RS" w:eastAsia="sr-Latn-CS"/>
              </w:rPr>
              <w:t xml:space="preserve">Циљ часа: </w:t>
            </w:r>
          </w:p>
        </w:tc>
        <w:tc>
          <w:tcPr>
            <w:tcW w:w="7879" w:type="dxa"/>
            <w:gridSpan w:val="4"/>
            <w:vAlign w:val="center"/>
          </w:tcPr>
          <w:p w14:paraId="7167AB92" w14:textId="77777777" w:rsidR="000A0DE7" w:rsidRPr="00056DB8" w:rsidRDefault="000A0DE7" w:rsidP="000A0DE7">
            <w:pPr>
              <w:rPr>
                <w:rFonts w:ascii="Times New Roman" w:hAnsi="Times New Roman"/>
                <w:lang w:val="sr-Cyrl-RS"/>
              </w:rPr>
            </w:pPr>
          </w:p>
          <w:p w14:paraId="5D6DDEAA" w14:textId="199FA89B" w:rsidR="000A0DE7" w:rsidRPr="00C76BBE" w:rsidRDefault="00C712E1" w:rsidP="001E5A2E">
            <w:pPr>
              <w:pStyle w:val="ListParagraph"/>
              <w:numPr>
                <w:ilvl w:val="0"/>
                <w:numId w:val="5"/>
              </w:numPr>
              <w:rPr>
                <w:rFonts w:ascii="Times New Roman" w:hAnsi="Times New Roman"/>
                <w:lang w:val="sr-Cyrl-RS"/>
              </w:rPr>
            </w:pPr>
            <w:r>
              <w:rPr>
                <w:rFonts w:ascii="Times New Roman" w:hAnsi="Times New Roman"/>
                <w:lang w:val="sr-Cyrl-RS"/>
              </w:rPr>
              <w:t xml:space="preserve">Упознавање ученика са </w:t>
            </w:r>
            <w:r w:rsidR="00AE7F6A">
              <w:rPr>
                <w:rFonts w:ascii="Times New Roman" w:hAnsi="Times New Roman"/>
                <w:lang w:val="sr-Cyrl-RS"/>
              </w:rPr>
              <w:t xml:space="preserve">појмом </w:t>
            </w:r>
            <w:r w:rsidR="001E5A2E">
              <w:rPr>
                <w:rFonts w:ascii="Times New Roman" w:hAnsi="Times New Roman"/>
                <w:lang w:val="sr-Cyrl-RS"/>
              </w:rPr>
              <w:t>географске регије и предметом проучавања регионалне географије</w:t>
            </w:r>
            <w:r w:rsidR="000A0DE7">
              <w:rPr>
                <w:rFonts w:ascii="Times New Roman" w:hAnsi="Times New Roman"/>
                <w:lang w:val="sr-Cyrl-RS"/>
              </w:rPr>
              <w:t xml:space="preserve"> </w:t>
            </w:r>
          </w:p>
        </w:tc>
      </w:tr>
      <w:tr w:rsidR="002801A0" w:rsidRPr="00823F2D" w14:paraId="5D6DDEB0" w14:textId="77777777" w:rsidTr="00E251AC">
        <w:trPr>
          <w:trHeight w:val="928"/>
          <w:jc w:val="center"/>
        </w:trPr>
        <w:tc>
          <w:tcPr>
            <w:tcW w:w="1838" w:type="dxa"/>
            <w:shd w:val="clear" w:color="auto" w:fill="F2F2F2"/>
          </w:tcPr>
          <w:p w14:paraId="5D6DDEAC" w14:textId="77777777" w:rsidR="002801A0" w:rsidRPr="00823F2D" w:rsidRDefault="002801A0" w:rsidP="002801A0">
            <w:pPr>
              <w:rPr>
                <w:rFonts w:ascii="Times New Roman" w:hAnsi="Times New Roman"/>
                <w:bCs/>
                <w:color w:val="000000"/>
                <w:lang w:val="sr-Cyrl-CS" w:eastAsia="sr-Latn-CS"/>
              </w:rPr>
            </w:pPr>
            <w:r>
              <w:rPr>
                <w:rFonts w:ascii="Times New Roman" w:hAnsi="Times New Roman"/>
                <w:bCs/>
                <w:color w:val="000000"/>
                <w:lang w:val="sr-Cyrl-CS" w:eastAsia="sr-Latn-CS"/>
              </w:rPr>
              <w:t xml:space="preserve">Очекивани исходи: </w:t>
            </w:r>
          </w:p>
        </w:tc>
        <w:tc>
          <w:tcPr>
            <w:tcW w:w="7879" w:type="dxa"/>
            <w:gridSpan w:val="4"/>
          </w:tcPr>
          <w:p w14:paraId="3892E518" w14:textId="7078A141" w:rsidR="002801A0" w:rsidRDefault="002801A0" w:rsidP="002801A0">
            <w:pPr>
              <w:jc w:val="both"/>
              <w:rPr>
                <w:rFonts w:ascii="Times New Roman" w:hAnsi="Times New Roman"/>
                <w:lang w:val="sr-Cyrl-RS"/>
              </w:rPr>
            </w:pPr>
            <w:r>
              <w:rPr>
                <w:rFonts w:ascii="Times New Roman" w:hAnsi="Times New Roman"/>
                <w:lang w:val="sr-Cyrl-RS"/>
              </w:rPr>
              <w:t>Ученици ће бити у стању да:</w:t>
            </w:r>
          </w:p>
          <w:p w14:paraId="38AC34BC" w14:textId="49DC94BC" w:rsidR="0038536F" w:rsidRDefault="00E63CC6" w:rsidP="002801A0">
            <w:pPr>
              <w:pStyle w:val="ListParagraph"/>
              <w:numPr>
                <w:ilvl w:val="0"/>
                <w:numId w:val="21"/>
              </w:numPr>
              <w:rPr>
                <w:rFonts w:ascii="Times New Roman" w:hAnsi="Times New Roman"/>
                <w:lang w:val="sr-Cyrl-RS"/>
              </w:rPr>
            </w:pPr>
            <w:r>
              <w:rPr>
                <w:rFonts w:ascii="Times New Roman" w:hAnsi="Times New Roman"/>
                <w:lang w:val="sr-Cyrl-RS"/>
              </w:rPr>
              <w:t>д</w:t>
            </w:r>
            <w:r w:rsidR="001E5A2E">
              <w:rPr>
                <w:rFonts w:ascii="Times New Roman" w:hAnsi="Times New Roman"/>
                <w:lang w:val="sr-Cyrl-RS"/>
              </w:rPr>
              <w:t>ефинишу појам регије</w:t>
            </w:r>
            <w:r w:rsidR="00AE7F6A">
              <w:rPr>
                <w:rFonts w:ascii="Times New Roman" w:hAnsi="Times New Roman"/>
                <w:lang w:val="sr-Cyrl-RS"/>
              </w:rPr>
              <w:t>;</w:t>
            </w:r>
          </w:p>
          <w:p w14:paraId="4F3505E7" w14:textId="6956FBDA" w:rsidR="00AE7F6A" w:rsidRDefault="00E63CC6" w:rsidP="002801A0">
            <w:pPr>
              <w:pStyle w:val="ListParagraph"/>
              <w:numPr>
                <w:ilvl w:val="0"/>
                <w:numId w:val="21"/>
              </w:numPr>
              <w:rPr>
                <w:rFonts w:ascii="Times New Roman" w:hAnsi="Times New Roman"/>
                <w:lang w:val="sr-Cyrl-RS"/>
              </w:rPr>
            </w:pPr>
            <w:r>
              <w:rPr>
                <w:rFonts w:ascii="Times New Roman" w:hAnsi="Times New Roman"/>
                <w:lang w:val="sr-Cyrl-RS"/>
              </w:rPr>
              <w:t>објасне</w:t>
            </w:r>
            <w:r w:rsidR="00AE7F6A">
              <w:rPr>
                <w:rFonts w:ascii="Times New Roman" w:hAnsi="Times New Roman"/>
                <w:lang w:val="sr-Cyrl-RS"/>
              </w:rPr>
              <w:t xml:space="preserve"> </w:t>
            </w:r>
            <w:r w:rsidR="001E5A2E">
              <w:rPr>
                <w:rFonts w:ascii="Times New Roman" w:hAnsi="Times New Roman"/>
                <w:lang w:val="sr-Cyrl-RS"/>
              </w:rPr>
              <w:t>природне и друштвене одлике на основу којих су регије издвојене</w:t>
            </w:r>
            <w:r w:rsidR="00AE7F6A">
              <w:rPr>
                <w:rFonts w:ascii="Times New Roman" w:hAnsi="Times New Roman"/>
                <w:lang w:val="sr-Cyrl-RS"/>
              </w:rPr>
              <w:t>;</w:t>
            </w:r>
          </w:p>
          <w:p w14:paraId="5D6DDEAF" w14:textId="6EE1E2A2" w:rsidR="00AE7F6A" w:rsidRPr="00C17E8B" w:rsidRDefault="00E63CC6" w:rsidP="002801A0">
            <w:pPr>
              <w:pStyle w:val="ListParagraph"/>
              <w:numPr>
                <w:ilvl w:val="0"/>
                <w:numId w:val="21"/>
              </w:numPr>
              <w:rPr>
                <w:rFonts w:ascii="Times New Roman" w:hAnsi="Times New Roman"/>
                <w:lang w:val="sr-Cyrl-RS"/>
              </w:rPr>
            </w:pPr>
            <w:r>
              <w:rPr>
                <w:rFonts w:ascii="Times New Roman" w:hAnsi="Times New Roman"/>
                <w:lang w:val="sr-Cyrl-RS"/>
              </w:rPr>
              <w:t>и</w:t>
            </w:r>
            <w:r w:rsidR="001E5A2E">
              <w:rPr>
                <w:rFonts w:ascii="Times New Roman" w:hAnsi="Times New Roman"/>
                <w:lang w:val="sr-Cyrl-RS"/>
              </w:rPr>
              <w:t>менују предмет проучавања регионалне географије</w:t>
            </w:r>
            <w:r w:rsidR="00AE7F6A">
              <w:rPr>
                <w:rFonts w:ascii="Times New Roman" w:hAnsi="Times New Roman"/>
                <w:lang w:val="sr-Cyrl-RS"/>
              </w:rPr>
              <w:t>.</w:t>
            </w:r>
          </w:p>
        </w:tc>
      </w:tr>
      <w:tr w:rsidR="00711C23" w:rsidRPr="00823F2D" w14:paraId="5D6DDEB3" w14:textId="77777777" w:rsidTr="00E251AC">
        <w:trPr>
          <w:trHeight w:val="568"/>
          <w:jc w:val="center"/>
        </w:trPr>
        <w:tc>
          <w:tcPr>
            <w:tcW w:w="1838" w:type="dxa"/>
            <w:shd w:val="clear" w:color="auto" w:fill="F2F2F2"/>
          </w:tcPr>
          <w:p w14:paraId="5D6DDEB1"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Облик рада</w:t>
            </w:r>
            <w:r w:rsidRPr="00823F2D">
              <w:rPr>
                <w:rFonts w:ascii="Times New Roman" w:hAnsi="Times New Roman"/>
                <w:bCs/>
                <w:color w:val="000000"/>
                <w:lang w:eastAsia="sr-Latn-CS"/>
              </w:rPr>
              <w:t>:</w:t>
            </w:r>
          </w:p>
        </w:tc>
        <w:tc>
          <w:tcPr>
            <w:tcW w:w="7879" w:type="dxa"/>
            <w:gridSpan w:val="4"/>
            <w:vAlign w:val="center"/>
          </w:tcPr>
          <w:p w14:paraId="5D6DDEB2" w14:textId="4908D826" w:rsidR="00711C23" w:rsidRPr="00C72170" w:rsidRDefault="00711C23" w:rsidP="00C17E8B">
            <w:pPr>
              <w:rPr>
                <w:rFonts w:ascii="Times New Roman" w:hAnsi="Times New Roman"/>
                <w:lang w:val="sr-Cyrl-RS" w:eastAsia="sr-Latn-CS"/>
              </w:rPr>
            </w:pPr>
            <w:proofErr w:type="spellStart"/>
            <w:r>
              <w:rPr>
                <w:rFonts w:ascii="Times New Roman" w:hAnsi="Times New Roman"/>
                <w:lang w:eastAsia="sr-Latn-CS"/>
              </w:rPr>
              <w:t>Ф</w:t>
            </w:r>
            <w:r w:rsidRPr="00C72170">
              <w:rPr>
                <w:rFonts w:ascii="Times New Roman" w:hAnsi="Times New Roman"/>
                <w:lang w:eastAsia="sr-Latn-CS"/>
              </w:rPr>
              <w:t>ронтални</w:t>
            </w:r>
            <w:proofErr w:type="spellEnd"/>
            <w:r w:rsidR="00B252BE">
              <w:rPr>
                <w:rFonts w:ascii="Times New Roman" w:hAnsi="Times New Roman"/>
                <w:lang w:val="sr-Cyrl-RS" w:eastAsia="sr-Latn-CS"/>
              </w:rPr>
              <w:t>, и</w:t>
            </w:r>
            <w:r w:rsidR="00E63CC6">
              <w:rPr>
                <w:rFonts w:ascii="Times New Roman" w:hAnsi="Times New Roman"/>
                <w:lang w:val="sr-Cyrl-RS" w:eastAsia="sr-Latn-CS"/>
              </w:rPr>
              <w:t>н</w:t>
            </w:r>
            <w:r w:rsidR="00B252BE">
              <w:rPr>
                <w:rFonts w:ascii="Times New Roman" w:hAnsi="Times New Roman"/>
                <w:lang w:val="sr-Cyrl-RS" w:eastAsia="sr-Latn-CS"/>
              </w:rPr>
              <w:t>дивидуални</w:t>
            </w:r>
          </w:p>
        </w:tc>
      </w:tr>
      <w:tr w:rsidR="00711C23" w:rsidRPr="00823F2D" w14:paraId="5D6DDEB6" w14:textId="77777777" w:rsidTr="00E251AC">
        <w:trPr>
          <w:trHeight w:val="568"/>
          <w:jc w:val="center"/>
        </w:trPr>
        <w:tc>
          <w:tcPr>
            <w:tcW w:w="1838" w:type="dxa"/>
            <w:shd w:val="clear" w:color="auto" w:fill="F2F2F2"/>
          </w:tcPr>
          <w:p w14:paraId="5D6DDEB4"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Наставне методе</w:t>
            </w:r>
            <w:r w:rsidRPr="00823F2D">
              <w:rPr>
                <w:rFonts w:ascii="Times New Roman" w:hAnsi="Times New Roman"/>
                <w:bCs/>
                <w:color w:val="000000"/>
                <w:lang w:eastAsia="sr-Latn-CS"/>
              </w:rPr>
              <w:t>:</w:t>
            </w:r>
          </w:p>
        </w:tc>
        <w:tc>
          <w:tcPr>
            <w:tcW w:w="7879" w:type="dxa"/>
            <w:gridSpan w:val="4"/>
            <w:vAlign w:val="center"/>
          </w:tcPr>
          <w:p w14:paraId="5D6DDEB5" w14:textId="7AC3AB83" w:rsidR="00711C23" w:rsidRPr="00823F2D" w:rsidRDefault="00DA42A0" w:rsidP="0038536F">
            <w:pPr>
              <w:rPr>
                <w:rFonts w:ascii="Times New Roman" w:hAnsi="Times New Roman"/>
                <w:color w:val="FF0000"/>
                <w:lang w:val="sr-Cyrl-RS" w:eastAsia="sr-Latn-CS"/>
              </w:rPr>
            </w:pPr>
            <w:r>
              <w:rPr>
                <w:rFonts w:ascii="Times New Roman" w:hAnsi="Times New Roman"/>
                <w:lang w:val="sr-Cyrl-RS" w:eastAsia="sr-Latn-CS"/>
              </w:rPr>
              <w:t xml:space="preserve"> Монолошка, д</w:t>
            </w:r>
            <w:r w:rsidR="00711C23" w:rsidRPr="00FA2D67">
              <w:rPr>
                <w:rFonts w:ascii="Times New Roman" w:hAnsi="Times New Roman"/>
                <w:lang w:val="sr-Cyrl-RS" w:eastAsia="sr-Latn-CS"/>
              </w:rPr>
              <w:t>ијалош</w:t>
            </w:r>
            <w:r w:rsidR="00DC2003">
              <w:rPr>
                <w:rFonts w:ascii="Times New Roman" w:hAnsi="Times New Roman"/>
                <w:lang w:val="sr-Cyrl-RS" w:eastAsia="sr-Latn-CS"/>
              </w:rPr>
              <w:t xml:space="preserve">ка </w:t>
            </w:r>
            <w:r w:rsidR="000F1F5C">
              <w:rPr>
                <w:rFonts w:ascii="Times New Roman" w:hAnsi="Times New Roman"/>
                <w:lang w:val="sr-Cyrl-RS" w:eastAsia="sr-Latn-CS"/>
              </w:rPr>
              <w:t xml:space="preserve">, </w:t>
            </w:r>
            <w:r w:rsidR="00056DB8">
              <w:rPr>
                <w:rFonts w:ascii="Times New Roman" w:hAnsi="Times New Roman"/>
                <w:lang w:val="sr-Cyrl-RS" w:eastAsia="sr-Latn-CS"/>
              </w:rPr>
              <w:t xml:space="preserve"> демонстративна</w:t>
            </w:r>
            <w:r w:rsidR="00B95C29">
              <w:rPr>
                <w:rFonts w:ascii="Times New Roman" w:hAnsi="Times New Roman"/>
                <w:lang w:val="sr-Cyrl-RS" w:eastAsia="sr-Latn-CS"/>
              </w:rPr>
              <w:t>, илустративна</w:t>
            </w:r>
          </w:p>
        </w:tc>
      </w:tr>
      <w:tr w:rsidR="00711C23" w:rsidRPr="00823F2D" w14:paraId="5D6DDEB9" w14:textId="77777777" w:rsidTr="00E251AC">
        <w:trPr>
          <w:trHeight w:val="568"/>
          <w:jc w:val="center"/>
        </w:trPr>
        <w:tc>
          <w:tcPr>
            <w:tcW w:w="1838" w:type="dxa"/>
            <w:shd w:val="clear" w:color="auto" w:fill="F2F2F2"/>
          </w:tcPr>
          <w:p w14:paraId="5D6DDEB7" w14:textId="77777777" w:rsidR="00711C23" w:rsidRPr="00823F2D" w:rsidRDefault="00711C23" w:rsidP="00711C23">
            <w:pPr>
              <w:rPr>
                <w:rFonts w:ascii="Times New Roman" w:hAnsi="Times New Roman"/>
                <w:bCs/>
                <w:color w:val="000000"/>
                <w:lang w:eastAsia="sr-Latn-CS"/>
              </w:rPr>
            </w:pPr>
            <w:r w:rsidRPr="00823F2D">
              <w:rPr>
                <w:rFonts w:ascii="Times New Roman" w:hAnsi="Times New Roman"/>
                <w:bCs/>
                <w:color w:val="000000"/>
                <w:lang w:val="sr-Cyrl-CS" w:eastAsia="sr-Latn-CS"/>
              </w:rPr>
              <w:t>Наставна средства</w:t>
            </w:r>
            <w:r w:rsidRPr="00823F2D">
              <w:rPr>
                <w:rFonts w:ascii="Times New Roman" w:hAnsi="Times New Roman"/>
                <w:bCs/>
                <w:color w:val="000000"/>
                <w:lang w:eastAsia="sr-Latn-CS"/>
              </w:rPr>
              <w:t>:</w:t>
            </w:r>
          </w:p>
        </w:tc>
        <w:tc>
          <w:tcPr>
            <w:tcW w:w="7879" w:type="dxa"/>
            <w:gridSpan w:val="4"/>
            <w:vAlign w:val="center"/>
          </w:tcPr>
          <w:p w14:paraId="5D6DDEB8" w14:textId="0AB9941B" w:rsidR="00711C23" w:rsidRPr="00823F2D" w:rsidRDefault="00C17E8B" w:rsidP="0038536F">
            <w:pPr>
              <w:rPr>
                <w:rFonts w:ascii="Times New Roman" w:hAnsi="Times New Roman"/>
                <w:color w:val="FF0000"/>
                <w:lang w:val="sr-Cyrl-RS" w:eastAsia="sr-Latn-CS"/>
              </w:rPr>
            </w:pPr>
            <w:r>
              <w:rPr>
                <w:rFonts w:ascii="Times New Roman" w:hAnsi="Times New Roman"/>
                <w:lang w:val="sr-Cyrl-RS" w:eastAsia="sr-Latn-CS"/>
              </w:rPr>
              <w:t>Уџбеник, карта Европе</w:t>
            </w:r>
            <w:r w:rsidR="005A0CCB">
              <w:rPr>
                <w:rFonts w:ascii="Times New Roman" w:hAnsi="Times New Roman"/>
                <w:lang w:val="sr-Cyrl-RS" w:eastAsia="sr-Latn-CS"/>
              </w:rPr>
              <w:t xml:space="preserve"> </w:t>
            </w:r>
            <w:r w:rsidR="00FA12CF">
              <w:rPr>
                <w:rFonts w:ascii="Times New Roman" w:hAnsi="Times New Roman"/>
                <w:lang w:val="sr-Cyrl-RS" w:eastAsia="sr-Latn-CS"/>
              </w:rPr>
              <w:t>, карта света, нема карта, компјутер, пројектор</w:t>
            </w:r>
          </w:p>
        </w:tc>
      </w:tr>
      <w:tr w:rsidR="00711C23" w:rsidRPr="00823F2D" w14:paraId="5D6DDEBC" w14:textId="77777777" w:rsidTr="00E251AC">
        <w:trPr>
          <w:trHeight w:val="568"/>
          <w:jc w:val="center"/>
        </w:trPr>
        <w:tc>
          <w:tcPr>
            <w:tcW w:w="1838" w:type="dxa"/>
            <w:shd w:val="clear" w:color="auto" w:fill="F2F2F2"/>
          </w:tcPr>
          <w:p w14:paraId="5D6DDEBA" w14:textId="77777777" w:rsidR="00711C23" w:rsidRPr="00823F2D" w:rsidRDefault="00711C23" w:rsidP="00711C23">
            <w:pPr>
              <w:rPr>
                <w:rFonts w:ascii="Times New Roman" w:hAnsi="Times New Roman"/>
                <w:bCs/>
                <w:color w:val="000000"/>
                <w:lang w:eastAsia="sr-Latn-CS"/>
              </w:rPr>
            </w:pPr>
            <w:proofErr w:type="spellStart"/>
            <w:r>
              <w:rPr>
                <w:rFonts w:ascii="Times New Roman" w:hAnsi="Times New Roman"/>
                <w:bCs/>
                <w:color w:val="000000"/>
                <w:lang w:val="sr-Cyrl-CS" w:eastAsia="sr-Latn-CS"/>
              </w:rPr>
              <w:t>Међупредметне</w:t>
            </w:r>
            <w:proofErr w:type="spellEnd"/>
            <w:r>
              <w:rPr>
                <w:rFonts w:ascii="Times New Roman" w:hAnsi="Times New Roman"/>
                <w:bCs/>
                <w:color w:val="000000"/>
                <w:lang w:val="sr-Cyrl-CS" w:eastAsia="sr-Latn-CS"/>
              </w:rPr>
              <w:t xml:space="preserve"> компетенције</w:t>
            </w:r>
          </w:p>
        </w:tc>
        <w:tc>
          <w:tcPr>
            <w:tcW w:w="7879" w:type="dxa"/>
            <w:gridSpan w:val="4"/>
            <w:vAlign w:val="center"/>
          </w:tcPr>
          <w:p w14:paraId="5D6DDEBB" w14:textId="1F652B88" w:rsidR="00711C23" w:rsidRPr="00E251AC" w:rsidRDefault="00711C23" w:rsidP="00E023E2">
            <w:pPr>
              <w:rPr>
                <w:rFonts w:ascii="Times New Roman" w:hAnsi="Times New Roman"/>
                <w:lang w:val="sr-Cyrl-RS" w:eastAsia="sr-Latn-CS"/>
              </w:rPr>
            </w:pPr>
            <w:proofErr w:type="spellStart"/>
            <w:r>
              <w:rPr>
                <w:rFonts w:ascii="Times New Roman" w:hAnsi="Times New Roman"/>
                <w:lang w:eastAsia="sr-Latn-CS"/>
              </w:rPr>
              <w:t>К</w:t>
            </w:r>
            <w:r w:rsidRPr="00E251AC">
              <w:rPr>
                <w:rFonts w:ascii="Times New Roman" w:hAnsi="Times New Roman"/>
                <w:lang w:eastAsia="sr-Latn-CS"/>
              </w:rPr>
              <w:t>омпетенција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за</w:t>
            </w:r>
            <w:proofErr w:type="spellEnd"/>
            <w:r w:rsidRPr="00E251AC">
              <w:rPr>
                <w:rFonts w:ascii="Times New Roman" w:hAnsi="Times New Roman"/>
                <w:lang w:eastAsia="sr-Latn-CS"/>
              </w:rPr>
              <w:t xml:space="preserve"> </w:t>
            </w:r>
            <w:proofErr w:type="spellStart"/>
            <w:r w:rsidRPr="00E251AC">
              <w:rPr>
                <w:rFonts w:ascii="Times New Roman" w:hAnsi="Times New Roman"/>
                <w:lang w:eastAsia="sr-Latn-CS"/>
              </w:rPr>
              <w:t>учење</w:t>
            </w:r>
            <w:proofErr w:type="spellEnd"/>
            <w:r>
              <w:rPr>
                <w:rFonts w:ascii="Times New Roman" w:hAnsi="Times New Roman"/>
                <w:lang w:val="sr-Cyrl-RS" w:eastAsia="sr-Latn-CS"/>
              </w:rPr>
              <w:t xml:space="preserve">, </w:t>
            </w:r>
            <w:r w:rsidRPr="00E251AC">
              <w:rPr>
                <w:rFonts w:ascii="Times New Roman" w:hAnsi="Times New Roman"/>
                <w:lang w:val="sr-Cyrl-RS" w:eastAsia="sr-Latn-CS"/>
              </w:rPr>
              <w:t>комуникација</w:t>
            </w:r>
            <w:r>
              <w:rPr>
                <w:rFonts w:ascii="Times New Roman" w:hAnsi="Times New Roman"/>
                <w:lang w:val="sr-Cyrl-RS" w:eastAsia="sr-Latn-CS"/>
              </w:rPr>
              <w:t xml:space="preserve">, </w:t>
            </w:r>
            <w:r w:rsidR="00D97297">
              <w:rPr>
                <w:rFonts w:ascii="Times New Roman" w:hAnsi="Times New Roman"/>
                <w:lang w:val="sr-Cyrl-RS" w:eastAsia="sr-Latn-CS"/>
              </w:rPr>
              <w:t>компетенција за решав</w:t>
            </w:r>
            <w:r w:rsidR="00891EB8">
              <w:rPr>
                <w:rFonts w:ascii="Times New Roman" w:hAnsi="Times New Roman"/>
                <w:lang w:val="sr-Cyrl-RS" w:eastAsia="sr-Latn-CS"/>
              </w:rPr>
              <w:t>а</w:t>
            </w:r>
            <w:r w:rsidR="00D97297">
              <w:rPr>
                <w:rFonts w:ascii="Times New Roman" w:hAnsi="Times New Roman"/>
                <w:lang w:val="sr-Cyrl-RS" w:eastAsia="sr-Latn-CS"/>
              </w:rPr>
              <w:t>ње проблема</w:t>
            </w:r>
            <w:r w:rsidR="00E023E2">
              <w:rPr>
                <w:rFonts w:ascii="Times New Roman" w:hAnsi="Times New Roman"/>
                <w:lang w:val="sr-Cyrl-RS" w:eastAsia="sr-Latn-CS"/>
              </w:rPr>
              <w:t>, рад са подацима и информацијама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E251AC" w:rsidRDefault="00711C23" w:rsidP="00711C23">
            <w:pPr>
              <w:jc w:val="center"/>
              <w:rPr>
                <w:rFonts w:ascii="Times New Roman" w:hAnsi="Times New Roman"/>
                <w:lang w:eastAsia="sr-Latn-CS"/>
              </w:rPr>
            </w:pPr>
            <w:r w:rsidRPr="0010514E">
              <w:rPr>
                <w:rFonts w:ascii="Times New Roman" w:hAnsi="Times New Roman"/>
                <w:b/>
                <w:lang w:val="sr-Cyrl-CS" w:eastAsia="sr-Latn-CS"/>
              </w:rPr>
              <w:t>ВРЕМЕНСКА СТРУКТУРА ЧАСА (ТОК ЧАСА)</w:t>
            </w:r>
          </w:p>
        </w:tc>
      </w:tr>
      <w:tr w:rsidR="00711C23" w:rsidRPr="00823F2D" w14:paraId="5D6DDECC" w14:textId="77777777" w:rsidTr="008602A2">
        <w:trPr>
          <w:trHeight w:val="859"/>
          <w:jc w:val="center"/>
        </w:trPr>
        <w:tc>
          <w:tcPr>
            <w:tcW w:w="9717" w:type="dxa"/>
            <w:gridSpan w:val="5"/>
            <w:shd w:val="clear" w:color="auto" w:fill="FFFFFF"/>
          </w:tcPr>
          <w:p w14:paraId="5D6DDEC0" w14:textId="61B2134E" w:rsidR="00711C23" w:rsidRDefault="00711C23" w:rsidP="00F25C2D">
            <w:pPr>
              <w:jc w:val="both"/>
              <w:rPr>
                <w:rFonts w:ascii="Times New Roman" w:hAnsi="Times New Roman"/>
                <w:b/>
                <w:color w:val="000000"/>
                <w:lang w:val="sr-Cyrl-CS" w:eastAsia="sr-Latn-CS"/>
              </w:rPr>
            </w:pPr>
            <w:r>
              <w:rPr>
                <w:rFonts w:ascii="Times New Roman" w:hAnsi="Times New Roman"/>
                <w:b/>
                <w:color w:val="000000"/>
                <w:lang w:val="sr-Cyrl-CS" w:eastAsia="sr-Latn-CS"/>
              </w:rPr>
              <w:t>Уводни део</w:t>
            </w:r>
            <w:r>
              <w:rPr>
                <w:rFonts w:ascii="Times New Roman" w:hAnsi="Times New Roman"/>
                <w:b/>
                <w:color w:val="000000"/>
                <w:lang w:val="sr-Latn-RS" w:eastAsia="sr-Latn-CS"/>
              </w:rPr>
              <w:t xml:space="preserve"> (10 </w:t>
            </w:r>
            <w:r>
              <w:rPr>
                <w:rFonts w:ascii="Times New Roman" w:hAnsi="Times New Roman"/>
                <w:b/>
                <w:color w:val="000000"/>
                <w:lang w:val="sr-Cyrl-RS" w:eastAsia="sr-Latn-CS"/>
              </w:rPr>
              <w:t>минута)</w:t>
            </w:r>
            <w:r>
              <w:rPr>
                <w:rFonts w:ascii="Times New Roman" w:hAnsi="Times New Roman"/>
                <w:b/>
                <w:color w:val="000000"/>
                <w:lang w:val="sr-Cyrl-CS" w:eastAsia="sr-Latn-CS"/>
              </w:rPr>
              <w:t>:</w:t>
            </w:r>
          </w:p>
          <w:p w14:paraId="079B71C7" w14:textId="77777777" w:rsidR="00D94D8B" w:rsidRPr="00D94D8B" w:rsidRDefault="00D94D8B" w:rsidP="00F25C2D">
            <w:pPr>
              <w:jc w:val="both"/>
              <w:rPr>
                <w:rFonts w:ascii="Times New Roman" w:hAnsi="Times New Roman"/>
                <w:b/>
                <w:color w:val="000000"/>
                <w:lang w:val="sr-Cyrl-RS" w:eastAsia="sr-Latn-CS"/>
              </w:rPr>
            </w:pPr>
          </w:p>
          <w:p w14:paraId="2F2F3F27" w14:textId="0A63D434" w:rsidR="001E5A2E" w:rsidRPr="001E5A2E" w:rsidRDefault="001E5A2E" w:rsidP="001E5A2E">
            <w:pPr>
              <w:pStyle w:val="ListParagraph"/>
              <w:numPr>
                <w:ilvl w:val="0"/>
                <w:numId w:val="5"/>
              </w:numPr>
              <w:jc w:val="both"/>
              <w:rPr>
                <w:rFonts w:ascii="Times New Roman" w:hAnsi="Times New Roman"/>
                <w:b/>
                <w:color w:val="000000"/>
                <w:lang w:val="sr-Cyrl-CS" w:eastAsia="sr-Latn-CS"/>
              </w:rPr>
            </w:pPr>
            <w:r w:rsidRPr="001E5A2E">
              <w:rPr>
                <w:rFonts w:ascii="Times New Roman" w:hAnsi="Times New Roman"/>
                <w:color w:val="000000"/>
                <w:sz w:val="24"/>
                <w:szCs w:val="24"/>
                <w:lang w:val="sr-Cyrl-CS" w:eastAsia="sr-Latn-CS"/>
              </w:rPr>
              <w:t xml:space="preserve">Наставник је поделио ученицима тест који су радили прошлог часа. Анализирао га је заједно са ученицима и забележио оцене у педагошку документацију. Затим је извео оцену из целокупне области </w:t>
            </w:r>
            <w:r w:rsidRPr="001E5A2E">
              <w:rPr>
                <w:rFonts w:ascii="Times New Roman" w:hAnsi="Times New Roman"/>
                <w:i/>
                <w:sz w:val="24"/>
                <w:szCs w:val="24"/>
                <w:lang w:val="sr-Cyrl-RS" w:eastAsia="sr-Latn-CS"/>
              </w:rPr>
              <w:t>Држава и интеграциони процеси</w:t>
            </w:r>
            <w:r>
              <w:rPr>
                <w:rFonts w:ascii="Times New Roman" w:hAnsi="Times New Roman"/>
                <w:i/>
                <w:lang w:val="sr-Cyrl-RS" w:eastAsia="sr-Latn-CS"/>
              </w:rPr>
              <w:t xml:space="preserve"> </w:t>
            </w:r>
            <w:r>
              <w:rPr>
                <w:rFonts w:ascii="Times New Roman" w:hAnsi="Times New Roman"/>
                <w:lang w:val="sr-Cyrl-RS" w:eastAsia="sr-Latn-CS"/>
              </w:rPr>
              <w:t>уз детаљно објашњење ученицима.</w:t>
            </w:r>
          </w:p>
          <w:p w14:paraId="446445F6" w14:textId="7C707ABF" w:rsidR="002801A0" w:rsidRPr="00E63CC6" w:rsidRDefault="001E5A2E" w:rsidP="002801A0">
            <w:pPr>
              <w:pStyle w:val="ListParagraph"/>
              <w:numPr>
                <w:ilvl w:val="0"/>
                <w:numId w:val="5"/>
              </w:numPr>
              <w:jc w:val="both"/>
              <w:rPr>
                <w:rFonts w:ascii="Times New Roman" w:hAnsi="Times New Roman"/>
                <w:color w:val="000000"/>
                <w:lang w:val="sr-Cyrl-CS" w:eastAsia="sr-Latn-CS"/>
              </w:rPr>
            </w:pPr>
            <w:r w:rsidRPr="001E5A2E">
              <w:rPr>
                <w:rFonts w:ascii="Times New Roman" w:hAnsi="Times New Roman"/>
                <w:color w:val="000000"/>
                <w:lang w:val="sr-Cyrl-CS" w:eastAsia="sr-Latn-CS"/>
              </w:rPr>
              <w:t>Наставник</w:t>
            </w:r>
            <w:r>
              <w:rPr>
                <w:rFonts w:ascii="Times New Roman" w:hAnsi="Times New Roman"/>
                <w:color w:val="000000"/>
                <w:lang w:val="sr-Cyrl-CS" w:eastAsia="sr-Latn-CS"/>
              </w:rPr>
              <w:t xml:space="preserve"> исписује назив нове наставне јединице на табли.</w:t>
            </w:r>
          </w:p>
          <w:p w14:paraId="702D1753" w14:textId="5534F155" w:rsidR="00250811" w:rsidRPr="00D94D8B" w:rsidRDefault="00711C23" w:rsidP="00353927">
            <w:pPr>
              <w:jc w:val="both"/>
              <w:rPr>
                <w:rFonts w:ascii="Times New Roman" w:hAnsi="Times New Roman"/>
                <w:b/>
                <w:color w:val="000000"/>
                <w:lang w:val="sr-Cyrl-CS" w:eastAsia="sr-Latn-CS"/>
              </w:rPr>
            </w:pPr>
            <w:r w:rsidRPr="002801A0">
              <w:rPr>
                <w:rFonts w:ascii="Times New Roman" w:hAnsi="Times New Roman"/>
                <w:b/>
                <w:color w:val="000000"/>
                <w:lang w:val="sr-Cyrl-CS" w:eastAsia="sr-Latn-CS"/>
              </w:rPr>
              <w:t>Главни део (30 минута):</w:t>
            </w:r>
          </w:p>
          <w:p w14:paraId="782DE5AD" w14:textId="77777777" w:rsidR="00A76453" w:rsidRDefault="00A76453" w:rsidP="00A76453">
            <w:pPr>
              <w:jc w:val="both"/>
              <w:rPr>
                <w:rFonts w:ascii="Times New Roman" w:hAnsi="Times New Roman"/>
                <w:lang w:val="sr-Cyrl-RS"/>
              </w:rPr>
            </w:pPr>
          </w:p>
          <w:p w14:paraId="58720AC8" w14:textId="3021AB50" w:rsidR="00A76453" w:rsidRDefault="00F26FD4" w:rsidP="001E5A2E">
            <w:pPr>
              <w:pStyle w:val="ListParagraph"/>
              <w:numPr>
                <w:ilvl w:val="0"/>
                <w:numId w:val="29"/>
              </w:numPr>
              <w:jc w:val="both"/>
              <w:rPr>
                <w:rFonts w:ascii="Times New Roman" w:hAnsi="Times New Roman"/>
                <w:lang w:val="sr-Cyrl-RS"/>
              </w:rPr>
            </w:pPr>
            <w:r>
              <w:rPr>
                <w:rFonts w:ascii="Times New Roman" w:hAnsi="Times New Roman"/>
                <w:lang w:val="sr-Cyrl-RS"/>
              </w:rPr>
              <w:t>Наставник путем пројектора приказује територије које се разликују по природним и друштвеним одликама</w:t>
            </w:r>
            <w:r>
              <w:rPr>
                <w:rFonts w:ascii="Times New Roman" w:hAnsi="Times New Roman"/>
                <w:lang w:val="en-US"/>
              </w:rPr>
              <w:t xml:space="preserve"> </w:t>
            </w:r>
            <w:r>
              <w:rPr>
                <w:rFonts w:ascii="Times New Roman" w:hAnsi="Times New Roman"/>
                <w:lang w:val="sr-Cyrl-RS"/>
              </w:rPr>
              <w:t>(прилог</w:t>
            </w:r>
            <w:r w:rsidR="00405BDF">
              <w:rPr>
                <w:rFonts w:ascii="Times New Roman" w:hAnsi="Times New Roman"/>
                <w:lang w:val="sr-Cyrl-RS"/>
              </w:rPr>
              <w:t xml:space="preserve"> 1</w:t>
            </w:r>
            <w:r>
              <w:rPr>
                <w:rFonts w:ascii="Times New Roman" w:hAnsi="Times New Roman"/>
                <w:lang w:val="sr-Cyrl-RS"/>
              </w:rPr>
              <w:t>).</w:t>
            </w:r>
            <w:r>
              <w:rPr>
                <w:rFonts w:ascii="Times New Roman" w:hAnsi="Times New Roman"/>
                <w:lang w:val="en-US"/>
              </w:rPr>
              <w:t xml:space="preserve"> </w:t>
            </w:r>
            <w:r>
              <w:rPr>
                <w:rFonts w:ascii="Times New Roman" w:hAnsi="Times New Roman"/>
                <w:lang w:val="sr-Cyrl-RS"/>
              </w:rPr>
              <w:t>Наставник поставља питање ученицима:</w:t>
            </w:r>
          </w:p>
          <w:p w14:paraId="3014787F" w14:textId="3B63D452" w:rsidR="00F26FD4" w:rsidRDefault="00F26FD4" w:rsidP="00E63CC6">
            <w:pPr>
              <w:pStyle w:val="ListParagraph"/>
              <w:numPr>
                <w:ilvl w:val="0"/>
                <w:numId w:val="34"/>
              </w:numPr>
              <w:jc w:val="both"/>
              <w:rPr>
                <w:rFonts w:ascii="Times New Roman" w:hAnsi="Times New Roman"/>
                <w:lang w:val="sr-Cyrl-RS"/>
              </w:rPr>
            </w:pPr>
            <w:r>
              <w:rPr>
                <w:rFonts w:ascii="Times New Roman" w:hAnsi="Times New Roman"/>
                <w:lang w:val="sr-Cyrl-RS"/>
              </w:rPr>
              <w:t xml:space="preserve">Који простор </w:t>
            </w:r>
            <w:r w:rsidR="00D94D8B">
              <w:rPr>
                <w:rFonts w:ascii="Times New Roman" w:hAnsi="Times New Roman"/>
                <w:lang w:val="sr-Cyrl-RS"/>
              </w:rPr>
              <w:t>приказ</w:t>
            </w:r>
            <w:r>
              <w:rPr>
                <w:rFonts w:ascii="Times New Roman" w:hAnsi="Times New Roman"/>
                <w:lang w:val="sr-Cyrl-RS"/>
              </w:rPr>
              <w:t>ује ова карта</w:t>
            </w:r>
            <w:r w:rsidR="00E63CC6">
              <w:rPr>
                <w:rFonts w:ascii="Times New Roman" w:hAnsi="Times New Roman"/>
                <w:lang w:val="sr-Cyrl-RS"/>
              </w:rPr>
              <w:t xml:space="preserve"> (слика 1)</w:t>
            </w:r>
            <w:r>
              <w:rPr>
                <w:rFonts w:ascii="Times New Roman" w:hAnsi="Times New Roman"/>
                <w:lang w:val="sr-Cyrl-RS"/>
              </w:rPr>
              <w:t xml:space="preserve">? </w:t>
            </w:r>
            <w:r w:rsidRPr="00D94D8B">
              <w:rPr>
                <w:rFonts w:ascii="Times New Roman" w:hAnsi="Times New Roman"/>
                <w:i/>
                <w:lang w:val="sr-Cyrl-RS"/>
              </w:rPr>
              <w:t>(</w:t>
            </w:r>
            <w:r w:rsidR="00D94D8B" w:rsidRPr="00D94D8B">
              <w:rPr>
                <w:rFonts w:ascii="Times New Roman" w:hAnsi="Times New Roman"/>
                <w:i/>
                <w:lang w:val="sr-Cyrl-RS"/>
              </w:rPr>
              <w:t>приказује</w:t>
            </w:r>
            <w:r w:rsidRPr="00D94D8B">
              <w:rPr>
                <w:rFonts w:ascii="Times New Roman" w:hAnsi="Times New Roman"/>
                <w:i/>
                <w:lang w:val="sr-Cyrl-RS"/>
              </w:rPr>
              <w:t xml:space="preserve"> Војводину)</w:t>
            </w:r>
            <w:r>
              <w:rPr>
                <w:rFonts w:ascii="Times New Roman" w:hAnsi="Times New Roman"/>
                <w:lang w:val="sr-Cyrl-RS"/>
              </w:rPr>
              <w:t xml:space="preserve"> ;</w:t>
            </w:r>
          </w:p>
          <w:p w14:paraId="13CDF9B9" w14:textId="72CC7902" w:rsidR="00F26FD4" w:rsidRDefault="00F26FD4" w:rsidP="00E63CC6">
            <w:pPr>
              <w:pStyle w:val="ListParagraph"/>
              <w:numPr>
                <w:ilvl w:val="0"/>
                <w:numId w:val="34"/>
              </w:numPr>
              <w:jc w:val="both"/>
              <w:rPr>
                <w:rFonts w:ascii="Times New Roman" w:hAnsi="Times New Roman"/>
                <w:lang w:val="sr-Cyrl-RS"/>
              </w:rPr>
            </w:pPr>
            <w:r>
              <w:rPr>
                <w:rFonts w:ascii="Times New Roman" w:hAnsi="Times New Roman"/>
                <w:lang w:val="sr-Cyrl-RS"/>
              </w:rPr>
              <w:t>Који простор приказује друга карта</w:t>
            </w:r>
            <w:r w:rsidR="00E63CC6">
              <w:rPr>
                <w:rFonts w:ascii="Times New Roman" w:hAnsi="Times New Roman"/>
                <w:lang w:val="sr-Cyrl-RS"/>
              </w:rPr>
              <w:t xml:space="preserve"> (слика 2)</w:t>
            </w:r>
            <w:r>
              <w:rPr>
                <w:rFonts w:ascii="Times New Roman" w:hAnsi="Times New Roman"/>
                <w:lang w:val="sr-Cyrl-RS"/>
              </w:rPr>
              <w:t xml:space="preserve">? </w:t>
            </w:r>
            <w:r w:rsidRPr="00405BDF">
              <w:rPr>
                <w:rFonts w:ascii="Times New Roman" w:hAnsi="Times New Roman"/>
                <w:i/>
                <w:lang w:val="sr-Cyrl-RS"/>
              </w:rPr>
              <w:t>(Аљаску)</w:t>
            </w:r>
            <w:r w:rsidR="00405BDF" w:rsidRPr="00405BDF">
              <w:rPr>
                <w:rFonts w:ascii="Times New Roman" w:hAnsi="Times New Roman"/>
                <w:i/>
                <w:lang w:val="sr-Cyrl-RS"/>
              </w:rPr>
              <w:t>;</w:t>
            </w:r>
          </w:p>
          <w:p w14:paraId="726A54BC" w14:textId="3B4C6839" w:rsidR="00405BDF" w:rsidRDefault="00405BDF" w:rsidP="00E63CC6">
            <w:pPr>
              <w:pStyle w:val="ListParagraph"/>
              <w:numPr>
                <w:ilvl w:val="0"/>
                <w:numId w:val="34"/>
              </w:numPr>
              <w:jc w:val="both"/>
              <w:rPr>
                <w:rFonts w:ascii="Times New Roman" w:hAnsi="Times New Roman"/>
                <w:lang w:val="sr-Cyrl-RS"/>
              </w:rPr>
            </w:pPr>
            <w:r>
              <w:rPr>
                <w:rFonts w:ascii="Times New Roman" w:hAnsi="Times New Roman"/>
                <w:lang w:val="sr-Cyrl-RS"/>
              </w:rPr>
              <w:t xml:space="preserve">Да ли се ове две области које су приказане на картама разликују? </w:t>
            </w:r>
            <w:r w:rsidRPr="00405BDF">
              <w:rPr>
                <w:rFonts w:ascii="Times New Roman" w:hAnsi="Times New Roman"/>
                <w:i/>
                <w:lang w:val="sr-Cyrl-RS"/>
              </w:rPr>
              <w:t>(Да, разликују се)</w:t>
            </w:r>
            <w:r>
              <w:rPr>
                <w:rFonts w:ascii="Times New Roman" w:hAnsi="Times New Roman"/>
                <w:lang w:val="sr-Cyrl-RS"/>
              </w:rPr>
              <w:t>;</w:t>
            </w:r>
          </w:p>
          <w:p w14:paraId="7D471FF4" w14:textId="6CF44701" w:rsidR="00405BDF" w:rsidRPr="00405BDF" w:rsidRDefault="00405BDF" w:rsidP="00E63CC6">
            <w:pPr>
              <w:pStyle w:val="ListParagraph"/>
              <w:numPr>
                <w:ilvl w:val="0"/>
                <w:numId w:val="34"/>
              </w:numPr>
              <w:jc w:val="both"/>
              <w:rPr>
                <w:rFonts w:ascii="Times New Roman" w:hAnsi="Times New Roman"/>
                <w:lang w:val="sr-Cyrl-RS"/>
              </w:rPr>
            </w:pPr>
            <w:r>
              <w:rPr>
                <w:rFonts w:ascii="Times New Roman" w:hAnsi="Times New Roman"/>
                <w:lang w:val="sr-Cyrl-RS"/>
              </w:rPr>
              <w:t xml:space="preserve">По чему? </w:t>
            </w:r>
            <w:r w:rsidRPr="00405BDF">
              <w:rPr>
                <w:rFonts w:ascii="Times New Roman" w:hAnsi="Times New Roman"/>
                <w:i/>
                <w:lang w:val="sr-Cyrl-RS"/>
              </w:rPr>
              <w:t>(По рељефу, клими, насељима)</w:t>
            </w:r>
            <w:r w:rsidR="00D94D8B">
              <w:rPr>
                <w:rFonts w:ascii="Times New Roman" w:hAnsi="Times New Roman"/>
                <w:i/>
                <w:lang w:val="sr-Cyrl-RS"/>
              </w:rPr>
              <w:t>.</w:t>
            </w:r>
          </w:p>
          <w:p w14:paraId="63F65DE0" w14:textId="0A9EB43F" w:rsidR="00405BDF" w:rsidRDefault="00405BDF" w:rsidP="00405BDF">
            <w:pPr>
              <w:pStyle w:val="ListParagraph"/>
              <w:numPr>
                <w:ilvl w:val="0"/>
                <w:numId w:val="29"/>
              </w:numPr>
              <w:jc w:val="both"/>
              <w:rPr>
                <w:rFonts w:ascii="Times New Roman" w:hAnsi="Times New Roman"/>
                <w:sz w:val="24"/>
                <w:szCs w:val="24"/>
                <w:lang w:val="sr-Cyrl-RS"/>
              </w:rPr>
            </w:pPr>
            <w:r>
              <w:rPr>
                <w:rFonts w:ascii="Times New Roman" w:hAnsi="Times New Roman"/>
                <w:sz w:val="24"/>
                <w:szCs w:val="24"/>
                <w:lang w:val="sr-Cyrl-RS"/>
              </w:rPr>
              <w:t>Наставник објашњава ученицима да се одређени простор или територија која има посебне природне и друштвене одлике назива регија.</w:t>
            </w:r>
          </w:p>
          <w:p w14:paraId="7DCCC987" w14:textId="54FD84A5" w:rsidR="00E63CC6" w:rsidRPr="00E63CC6" w:rsidRDefault="00405BDF" w:rsidP="00E63CC6">
            <w:pPr>
              <w:pStyle w:val="ListParagraph"/>
              <w:numPr>
                <w:ilvl w:val="0"/>
                <w:numId w:val="29"/>
              </w:numPr>
              <w:jc w:val="both"/>
              <w:rPr>
                <w:rFonts w:ascii="Times New Roman" w:hAnsi="Times New Roman"/>
                <w:sz w:val="24"/>
                <w:szCs w:val="24"/>
                <w:lang w:val="sr-Cyrl-RS"/>
              </w:rPr>
            </w:pPr>
            <w:r>
              <w:rPr>
                <w:rFonts w:ascii="Times New Roman" w:hAnsi="Times New Roman"/>
                <w:sz w:val="24"/>
                <w:szCs w:val="24"/>
                <w:lang w:val="sr-Cyrl-RS"/>
              </w:rPr>
              <w:t xml:space="preserve">Наставник </w:t>
            </w:r>
            <w:r w:rsidR="00E63CC6">
              <w:rPr>
                <w:rFonts w:ascii="Times New Roman" w:hAnsi="Times New Roman"/>
                <w:sz w:val="24"/>
                <w:szCs w:val="24"/>
                <w:lang w:val="sr-Cyrl-RS"/>
              </w:rPr>
              <w:t>исписује следеће појмове на табли и црта табелу:</w:t>
            </w:r>
          </w:p>
          <w:p w14:paraId="4F048667" w14:textId="1CD6884F" w:rsidR="00E63CC6" w:rsidRDefault="00E63CC6" w:rsidP="00E63CC6">
            <w:pPr>
              <w:tabs>
                <w:tab w:val="left" w:pos="2970"/>
              </w:tabs>
              <w:rPr>
                <w:rFonts w:ascii="Arial" w:eastAsia="Calibri" w:hAnsi="Arial" w:cs="Arial"/>
                <w:lang w:val="sr-Cyrl-RS"/>
              </w:rPr>
            </w:pPr>
            <w:r w:rsidRPr="00E63CC6">
              <w:rPr>
                <w:rFonts w:ascii="Arial" w:eastAsia="Calibri" w:hAnsi="Arial" w:cs="Arial"/>
                <w:lang w:val="sr-Cyrl-RS"/>
              </w:rPr>
              <w:t>клима, насеља, становништво, биљни и животињски свет, рељеф, воде, привреда</w:t>
            </w:r>
          </w:p>
          <w:p w14:paraId="6D37F46C" w14:textId="16A8B624" w:rsidR="00E63CC6" w:rsidRDefault="00E63CC6" w:rsidP="00E63CC6">
            <w:pPr>
              <w:tabs>
                <w:tab w:val="left" w:pos="2970"/>
              </w:tabs>
              <w:rPr>
                <w:rFonts w:ascii="Arial" w:eastAsia="Calibri" w:hAnsi="Arial" w:cs="Arial"/>
                <w:lang w:val="sr-Cyrl-RS"/>
              </w:rPr>
            </w:pPr>
          </w:p>
          <w:p w14:paraId="616053ED" w14:textId="77777777" w:rsidR="00E63CC6" w:rsidRPr="00E63CC6" w:rsidRDefault="00E63CC6" w:rsidP="00E63CC6">
            <w:pPr>
              <w:tabs>
                <w:tab w:val="left" w:pos="2970"/>
              </w:tabs>
              <w:rPr>
                <w:rFonts w:ascii="Arial" w:eastAsia="Calibri" w:hAnsi="Arial" w:cs="Arial"/>
                <w:lang w:val="sr-Cyrl-RS"/>
              </w:rPr>
            </w:pPr>
          </w:p>
          <w:p w14:paraId="7BA50198" w14:textId="77777777" w:rsidR="00E63CC6" w:rsidRPr="00E63CC6" w:rsidRDefault="00E63CC6" w:rsidP="00E63CC6">
            <w:pPr>
              <w:tabs>
                <w:tab w:val="left" w:pos="2970"/>
              </w:tabs>
              <w:rPr>
                <w:rFonts w:ascii="Arial" w:hAnsi="Arial" w:cs="Arial"/>
                <w:lang w:val="sr-Cyrl-RS"/>
              </w:rPr>
            </w:pPr>
          </w:p>
          <w:tbl>
            <w:tblPr>
              <w:tblStyle w:val="TableGrid"/>
              <w:tblW w:w="0" w:type="auto"/>
              <w:tblInd w:w="421" w:type="dxa"/>
              <w:tblLayout w:type="fixed"/>
              <w:tblLook w:val="04A0" w:firstRow="1" w:lastRow="0" w:firstColumn="1" w:lastColumn="0" w:noHBand="0" w:noVBand="1"/>
            </w:tblPr>
            <w:tblGrid>
              <w:gridCol w:w="4087"/>
              <w:gridCol w:w="3992"/>
            </w:tblGrid>
            <w:tr w:rsidR="00E63CC6" w:rsidRPr="00E63CC6" w14:paraId="4C1ADBDF" w14:textId="77777777" w:rsidTr="00E63CC6">
              <w:trPr>
                <w:trHeight w:val="329"/>
              </w:trPr>
              <w:tc>
                <w:tcPr>
                  <w:tcW w:w="4087" w:type="dxa"/>
                  <w:shd w:val="clear" w:color="auto" w:fill="F2F2F2" w:themeFill="background1" w:themeFillShade="F2"/>
                  <w:vAlign w:val="center"/>
                </w:tcPr>
                <w:p w14:paraId="043B1ECE" w14:textId="77777777" w:rsidR="00E63CC6" w:rsidRPr="00E63CC6" w:rsidRDefault="00E63CC6" w:rsidP="00E63CC6">
                  <w:pPr>
                    <w:tabs>
                      <w:tab w:val="left" w:pos="2970"/>
                    </w:tabs>
                    <w:jc w:val="center"/>
                    <w:rPr>
                      <w:rFonts w:ascii="Times New Roman" w:hAnsi="Times New Roman"/>
                      <w:lang w:val="sr-Cyrl-RS"/>
                    </w:rPr>
                  </w:pPr>
                  <w:r w:rsidRPr="00E63CC6">
                    <w:rPr>
                      <w:rFonts w:ascii="Times New Roman" w:hAnsi="Times New Roman"/>
                      <w:lang w:val="sr-Cyrl-RS"/>
                    </w:rPr>
                    <w:t>ПРИРОДНЕ ОДЛИКЕ РЕГИЈЕ</w:t>
                  </w:r>
                </w:p>
              </w:tc>
              <w:tc>
                <w:tcPr>
                  <w:tcW w:w="3992" w:type="dxa"/>
                  <w:shd w:val="clear" w:color="auto" w:fill="F2F2F2" w:themeFill="background1" w:themeFillShade="F2"/>
                  <w:vAlign w:val="center"/>
                </w:tcPr>
                <w:p w14:paraId="6B197E9A" w14:textId="77777777" w:rsidR="00E63CC6" w:rsidRPr="00E63CC6" w:rsidRDefault="00E63CC6" w:rsidP="00E63CC6">
                  <w:pPr>
                    <w:tabs>
                      <w:tab w:val="left" w:pos="2970"/>
                    </w:tabs>
                    <w:jc w:val="center"/>
                    <w:rPr>
                      <w:rFonts w:ascii="Times New Roman" w:hAnsi="Times New Roman"/>
                      <w:lang w:val="sr-Cyrl-RS"/>
                    </w:rPr>
                  </w:pPr>
                  <w:r w:rsidRPr="00E63CC6">
                    <w:rPr>
                      <w:rFonts w:ascii="Times New Roman" w:hAnsi="Times New Roman"/>
                      <w:lang w:val="sr-Cyrl-RS"/>
                    </w:rPr>
                    <w:t>ДРУШТВЕНЕ ОДЛИКЕ РЕГИЈЕ</w:t>
                  </w:r>
                </w:p>
              </w:tc>
            </w:tr>
            <w:tr w:rsidR="00E63CC6" w:rsidRPr="00E63CC6" w14:paraId="0ADB36CA" w14:textId="77777777" w:rsidTr="00E63CC6">
              <w:trPr>
                <w:trHeight w:val="1397"/>
              </w:trPr>
              <w:tc>
                <w:tcPr>
                  <w:tcW w:w="4087" w:type="dxa"/>
                </w:tcPr>
                <w:p w14:paraId="3D71D2A7" w14:textId="77777777" w:rsidR="00E63CC6" w:rsidRPr="00E63CC6" w:rsidRDefault="00E63CC6" w:rsidP="00E63CC6">
                  <w:pPr>
                    <w:tabs>
                      <w:tab w:val="left" w:pos="2970"/>
                    </w:tabs>
                    <w:rPr>
                      <w:rFonts w:ascii="Times New Roman" w:hAnsi="Times New Roman"/>
                      <w:sz w:val="24"/>
                      <w:szCs w:val="24"/>
                      <w:lang w:val="sr-Cyrl-RS"/>
                    </w:rPr>
                  </w:pPr>
                </w:p>
              </w:tc>
              <w:tc>
                <w:tcPr>
                  <w:tcW w:w="3992" w:type="dxa"/>
                </w:tcPr>
                <w:p w14:paraId="52AB25F0" w14:textId="77777777" w:rsidR="00E63CC6" w:rsidRPr="00E63CC6" w:rsidRDefault="00E63CC6" w:rsidP="00E63CC6">
                  <w:pPr>
                    <w:tabs>
                      <w:tab w:val="left" w:pos="2970"/>
                    </w:tabs>
                    <w:rPr>
                      <w:rFonts w:ascii="Times New Roman" w:hAnsi="Times New Roman"/>
                      <w:sz w:val="24"/>
                      <w:szCs w:val="24"/>
                      <w:lang w:val="sr-Cyrl-RS"/>
                    </w:rPr>
                  </w:pPr>
                </w:p>
              </w:tc>
            </w:tr>
          </w:tbl>
          <w:p w14:paraId="16D1AB9E" w14:textId="77777777" w:rsidR="00E63CC6" w:rsidRPr="00E63CC6" w:rsidRDefault="00E63CC6" w:rsidP="00E63CC6">
            <w:pPr>
              <w:tabs>
                <w:tab w:val="left" w:pos="2970"/>
              </w:tabs>
              <w:rPr>
                <w:rFonts w:ascii="Times New Roman" w:hAnsi="Times New Roman"/>
                <w:sz w:val="24"/>
                <w:szCs w:val="24"/>
                <w:lang w:val="sr-Cyrl-RS"/>
              </w:rPr>
            </w:pPr>
          </w:p>
          <w:p w14:paraId="012A2C7C" w14:textId="286A5D82" w:rsidR="00E63CC6" w:rsidRDefault="00E63CC6" w:rsidP="00E63CC6">
            <w:pPr>
              <w:jc w:val="both"/>
              <w:rPr>
                <w:rFonts w:ascii="Times New Roman" w:hAnsi="Times New Roman"/>
                <w:sz w:val="24"/>
                <w:szCs w:val="24"/>
                <w:lang w:val="sr-Cyrl-RS"/>
              </w:rPr>
            </w:pPr>
            <w:r>
              <w:rPr>
                <w:rFonts w:ascii="Times New Roman" w:hAnsi="Times New Roman"/>
                <w:sz w:val="24"/>
                <w:szCs w:val="24"/>
                <w:lang w:val="sr-Cyrl-RS"/>
              </w:rPr>
              <w:t>У</w:t>
            </w:r>
            <w:r w:rsidR="00405BDF" w:rsidRPr="00E63CC6">
              <w:rPr>
                <w:rFonts w:ascii="Times New Roman" w:hAnsi="Times New Roman"/>
                <w:sz w:val="24"/>
                <w:szCs w:val="24"/>
                <w:lang w:val="sr-Cyrl-RS"/>
              </w:rPr>
              <w:t xml:space="preserve">ченици имају задатак да </w:t>
            </w:r>
            <w:r>
              <w:rPr>
                <w:rFonts w:ascii="Times New Roman" w:hAnsi="Times New Roman"/>
                <w:sz w:val="24"/>
                <w:szCs w:val="24"/>
                <w:lang w:val="sr-Cyrl-RS"/>
              </w:rPr>
              <w:t>наведене појмове разврстају у табелу у зависности од тога да ли се односе на природне или друштвене одлике регије.</w:t>
            </w:r>
          </w:p>
          <w:p w14:paraId="1C142425" w14:textId="609E7094" w:rsidR="006302EA" w:rsidRPr="00E63CC6" w:rsidRDefault="006302EA" w:rsidP="00E63CC6">
            <w:pPr>
              <w:pStyle w:val="ListParagraph"/>
              <w:numPr>
                <w:ilvl w:val="0"/>
                <w:numId w:val="32"/>
              </w:numPr>
              <w:jc w:val="both"/>
              <w:rPr>
                <w:rFonts w:ascii="Times New Roman" w:hAnsi="Times New Roman"/>
                <w:sz w:val="24"/>
                <w:szCs w:val="24"/>
                <w:lang w:val="sr-Cyrl-RS"/>
              </w:rPr>
            </w:pPr>
            <w:r w:rsidRPr="00E63CC6">
              <w:rPr>
                <w:rFonts w:ascii="Times New Roman" w:hAnsi="Times New Roman"/>
                <w:sz w:val="24"/>
                <w:szCs w:val="24"/>
                <w:lang w:val="sr-Cyrl-RS"/>
              </w:rPr>
              <w:t>Наставник задаје ученицима да отворе атлас на страни где је приказана карта света. Поставља питање ученицима:</w:t>
            </w:r>
          </w:p>
          <w:p w14:paraId="3951C9BD" w14:textId="3BD336EC" w:rsidR="006302EA" w:rsidRPr="00D94D8B" w:rsidRDefault="006302EA" w:rsidP="00E63CC6">
            <w:pPr>
              <w:pStyle w:val="ListParagraph"/>
              <w:numPr>
                <w:ilvl w:val="0"/>
                <w:numId w:val="35"/>
              </w:numPr>
              <w:jc w:val="both"/>
              <w:rPr>
                <w:rFonts w:ascii="Times New Roman" w:hAnsi="Times New Roman"/>
                <w:i/>
                <w:sz w:val="24"/>
                <w:szCs w:val="24"/>
                <w:lang w:val="sr-Cyrl-RS"/>
              </w:rPr>
            </w:pPr>
            <w:r w:rsidRPr="00D94D8B">
              <w:rPr>
                <w:rFonts w:ascii="Times New Roman" w:hAnsi="Times New Roman"/>
                <w:sz w:val="24"/>
                <w:szCs w:val="24"/>
                <w:lang w:val="sr-Cyrl-RS"/>
              </w:rPr>
              <w:t xml:space="preserve">Од чега се састоји Земља? </w:t>
            </w:r>
            <w:r w:rsidRPr="00D94D8B">
              <w:rPr>
                <w:rFonts w:ascii="Times New Roman" w:hAnsi="Times New Roman"/>
                <w:i/>
                <w:sz w:val="24"/>
                <w:szCs w:val="24"/>
                <w:lang w:val="sr-Cyrl-RS"/>
              </w:rPr>
              <w:t>(Од водених и копнених површина);</w:t>
            </w:r>
          </w:p>
          <w:p w14:paraId="4CD46D69" w14:textId="12E40DAB" w:rsidR="006302EA" w:rsidRPr="00D94D8B" w:rsidRDefault="006302EA" w:rsidP="00E63CC6">
            <w:pPr>
              <w:pStyle w:val="ListParagraph"/>
              <w:numPr>
                <w:ilvl w:val="0"/>
                <w:numId w:val="35"/>
              </w:numPr>
              <w:jc w:val="both"/>
              <w:rPr>
                <w:rFonts w:ascii="Times New Roman" w:hAnsi="Times New Roman"/>
                <w:i/>
                <w:sz w:val="24"/>
                <w:szCs w:val="24"/>
                <w:lang w:val="sr-Cyrl-RS"/>
              </w:rPr>
            </w:pPr>
            <w:r w:rsidRPr="00D94D8B">
              <w:rPr>
                <w:rFonts w:ascii="Times New Roman" w:hAnsi="Times New Roman"/>
                <w:sz w:val="24"/>
                <w:szCs w:val="24"/>
                <w:lang w:val="sr-Cyrl-RS"/>
              </w:rPr>
              <w:t xml:space="preserve">Како су подељене копнене површине? </w:t>
            </w:r>
            <w:r w:rsidRPr="00D94D8B">
              <w:rPr>
                <w:rFonts w:ascii="Times New Roman" w:hAnsi="Times New Roman"/>
                <w:i/>
                <w:sz w:val="24"/>
                <w:szCs w:val="24"/>
                <w:lang w:val="sr-Cyrl-RS"/>
              </w:rPr>
              <w:t>(На континенте);</w:t>
            </w:r>
          </w:p>
          <w:p w14:paraId="51ED0866" w14:textId="4FD9983A" w:rsidR="006302EA" w:rsidRPr="00D94D8B" w:rsidRDefault="006302EA" w:rsidP="00E63CC6">
            <w:pPr>
              <w:pStyle w:val="ListParagraph"/>
              <w:numPr>
                <w:ilvl w:val="0"/>
                <w:numId w:val="35"/>
              </w:numPr>
              <w:jc w:val="both"/>
              <w:rPr>
                <w:rFonts w:ascii="Times New Roman" w:hAnsi="Times New Roman"/>
                <w:i/>
                <w:sz w:val="24"/>
                <w:szCs w:val="24"/>
                <w:lang w:val="sr-Cyrl-RS"/>
              </w:rPr>
            </w:pPr>
            <w:r w:rsidRPr="00D94D8B">
              <w:rPr>
                <w:rFonts w:ascii="Times New Roman" w:hAnsi="Times New Roman"/>
                <w:sz w:val="24"/>
                <w:szCs w:val="24"/>
                <w:lang w:val="sr-Cyrl-RS"/>
              </w:rPr>
              <w:t xml:space="preserve">Набројте континенте! </w:t>
            </w:r>
            <w:r w:rsidRPr="00D94D8B">
              <w:rPr>
                <w:rFonts w:ascii="Times New Roman" w:hAnsi="Times New Roman"/>
                <w:i/>
                <w:sz w:val="24"/>
                <w:szCs w:val="24"/>
                <w:lang w:val="sr-Cyrl-RS"/>
              </w:rPr>
              <w:t>(Европа, Азија, Африка, Северна Америка, Јужна Америка, Аустралија, Антарктик).</w:t>
            </w:r>
          </w:p>
          <w:p w14:paraId="0194CCE0" w14:textId="6DF29AB0" w:rsidR="006302EA" w:rsidRPr="00E63CC6" w:rsidRDefault="006302EA" w:rsidP="00E63CC6">
            <w:pPr>
              <w:pStyle w:val="ListParagraph"/>
              <w:numPr>
                <w:ilvl w:val="0"/>
                <w:numId w:val="32"/>
              </w:numPr>
              <w:jc w:val="both"/>
              <w:rPr>
                <w:rFonts w:ascii="Times New Roman" w:hAnsi="Times New Roman"/>
                <w:sz w:val="24"/>
                <w:szCs w:val="24"/>
                <w:lang w:val="sr-Cyrl-RS"/>
              </w:rPr>
            </w:pPr>
            <w:r w:rsidRPr="00D94D8B">
              <w:rPr>
                <w:rFonts w:ascii="Times New Roman" w:hAnsi="Times New Roman"/>
                <w:sz w:val="24"/>
                <w:szCs w:val="24"/>
                <w:lang w:val="sr-Cyrl-RS"/>
              </w:rPr>
              <w:t xml:space="preserve">Наставник објашњава ученицима да је подела света на континенте </w:t>
            </w:r>
            <w:proofErr w:type="spellStart"/>
            <w:r w:rsidRPr="00D94D8B">
              <w:rPr>
                <w:rFonts w:ascii="Times New Roman" w:hAnsi="Times New Roman"/>
                <w:sz w:val="24"/>
                <w:szCs w:val="24"/>
                <w:lang w:val="sr-Cyrl-RS"/>
              </w:rPr>
              <w:t>уствари</w:t>
            </w:r>
            <w:proofErr w:type="spellEnd"/>
            <w:r w:rsidRPr="00D94D8B">
              <w:rPr>
                <w:rFonts w:ascii="Times New Roman" w:hAnsi="Times New Roman"/>
                <w:sz w:val="24"/>
                <w:szCs w:val="24"/>
                <w:lang w:val="sr-Cyrl-RS"/>
              </w:rPr>
              <w:t xml:space="preserve"> подела на највеће регије.</w:t>
            </w:r>
            <w:r w:rsidR="00E63CC6">
              <w:rPr>
                <w:rFonts w:ascii="Times New Roman" w:hAnsi="Times New Roman"/>
                <w:sz w:val="24"/>
                <w:szCs w:val="24"/>
                <w:lang w:val="sr-Cyrl-RS"/>
              </w:rPr>
              <w:t xml:space="preserve"> У</w:t>
            </w:r>
            <w:r w:rsidRPr="00E63CC6">
              <w:rPr>
                <w:rFonts w:ascii="Times New Roman" w:hAnsi="Times New Roman"/>
                <w:sz w:val="24"/>
                <w:szCs w:val="24"/>
                <w:lang w:val="sr-Cyrl-RS"/>
              </w:rPr>
              <w:t xml:space="preserve">пућује </w:t>
            </w:r>
            <w:r w:rsidR="00E63CC6">
              <w:rPr>
                <w:rFonts w:ascii="Times New Roman" w:hAnsi="Times New Roman"/>
                <w:sz w:val="24"/>
                <w:szCs w:val="24"/>
                <w:lang w:val="sr-Cyrl-RS"/>
              </w:rPr>
              <w:t>их</w:t>
            </w:r>
            <w:r w:rsidRPr="00E63CC6">
              <w:rPr>
                <w:rFonts w:ascii="Times New Roman" w:hAnsi="Times New Roman"/>
                <w:sz w:val="24"/>
                <w:szCs w:val="24"/>
                <w:lang w:val="sr-Cyrl-RS"/>
              </w:rPr>
              <w:t xml:space="preserve"> да погледају карту Африке на страни 164 у уџбенику и запишу на које регије се дели и на основу чега је подела извршена.</w:t>
            </w:r>
            <w:r w:rsidR="00B95C29" w:rsidRPr="00E63CC6">
              <w:rPr>
                <w:rFonts w:ascii="Times New Roman" w:hAnsi="Times New Roman"/>
                <w:sz w:val="24"/>
                <w:szCs w:val="24"/>
                <w:lang w:val="sr-Cyrl-RS"/>
              </w:rPr>
              <w:t xml:space="preserve"> Наставник прозива једног ученика и провер</w:t>
            </w:r>
            <w:r w:rsidR="00E63CC6">
              <w:rPr>
                <w:rFonts w:ascii="Times New Roman" w:hAnsi="Times New Roman"/>
                <w:sz w:val="24"/>
                <w:szCs w:val="24"/>
                <w:lang w:val="sr-Cyrl-RS"/>
              </w:rPr>
              <w:t>а</w:t>
            </w:r>
            <w:r w:rsidR="00B95C29" w:rsidRPr="00E63CC6">
              <w:rPr>
                <w:rFonts w:ascii="Times New Roman" w:hAnsi="Times New Roman"/>
                <w:sz w:val="24"/>
                <w:szCs w:val="24"/>
                <w:lang w:val="sr-Cyrl-RS"/>
              </w:rPr>
              <w:t>ва тачност одговора.</w:t>
            </w:r>
          </w:p>
          <w:p w14:paraId="0918837A" w14:textId="2931BF08" w:rsidR="00B95C29" w:rsidRPr="00E63CC6" w:rsidRDefault="00B95C29" w:rsidP="00E63CC6">
            <w:pPr>
              <w:pStyle w:val="ListParagraph"/>
              <w:numPr>
                <w:ilvl w:val="0"/>
                <w:numId w:val="32"/>
              </w:numPr>
              <w:jc w:val="both"/>
              <w:rPr>
                <w:rFonts w:ascii="Times New Roman" w:hAnsi="Times New Roman"/>
                <w:sz w:val="24"/>
                <w:szCs w:val="24"/>
                <w:lang w:val="sr-Cyrl-RS"/>
              </w:rPr>
            </w:pPr>
            <w:r w:rsidRPr="00D94D8B">
              <w:rPr>
                <w:rFonts w:ascii="Times New Roman" w:hAnsi="Times New Roman"/>
                <w:sz w:val="24"/>
                <w:szCs w:val="24"/>
                <w:lang w:val="sr-Cyrl-RS"/>
              </w:rPr>
              <w:t>Наставник на табли исписује кључне појмове</w:t>
            </w:r>
          </w:p>
          <w:p w14:paraId="6B5C4783" w14:textId="77777777" w:rsidR="00D94D8B" w:rsidRPr="00D94D8B" w:rsidRDefault="00B95C29" w:rsidP="00E63CC6">
            <w:pPr>
              <w:pStyle w:val="ListParagraph"/>
              <w:numPr>
                <w:ilvl w:val="0"/>
                <w:numId w:val="36"/>
              </w:numPr>
              <w:jc w:val="both"/>
              <w:rPr>
                <w:rFonts w:ascii="Times New Roman" w:hAnsi="Times New Roman"/>
                <w:sz w:val="24"/>
                <w:szCs w:val="24"/>
                <w:lang w:val="sr-Cyrl-RS"/>
              </w:rPr>
            </w:pPr>
            <w:r w:rsidRPr="00D94D8B">
              <w:rPr>
                <w:rFonts w:ascii="Times New Roman" w:hAnsi="Times New Roman"/>
                <w:sz w:val="24"/>
                <w:szCs w:val="24"/>
                <w:lang w:val="sr-Cyrl-RS"/>
              </w:rPr>
              <w:t xml:space="preserve">АЗУРНА ОБАЛА                      </w:t>
            </w:r>
          </w:p>
          <w:p w14:paraId="32EA1825" w14:textId="77777777" w:rsidR="00D94D8B" w:rsidRPr="00D94D8B" w:rsidRDefault="00B95C29" w:rsidP="00E63CC6">
            <w:pPr>
              <w:pStyle w:val="ListParagraph"/>
              <w:numPr>
                <w:ilvl w:val="0"/>
                <w:numId w:val="36"/>
              </w:numPr>
              <w:jc w:val="both"/>
              <w:rPr>
                <w:rFonts w:ascii="Times New Roman" w:hAnsi="Times New Roman"/>
                <w:sz w:val="24"/>
                <w:szCs w:val="24"/>
                <w:lang w:val="sr-Cyrl-RS"/>
              </w:rPr>
            </w:pPr>
            <w:r w:rsidRPr="00D94D8B">
              <w:rPr>
                <w:rFonts w:ascii="Times New Roman" w:hAnsi="Times New Roman"/>
                <w:sz w:val="24"/>
                <w:szCs w:val="24"/>
                <w:lang w:val="sr-Cyrl-RS"/>
              </w:rPr>
              <w:t xml:space="preserve">БАСКИЈА                          </w:t>
            </w:r>
          </w:p>
          <w:p w14:paraId="62433993" w14:textId="77777777" w:rsidR="00D94D8B" w:rsidRPr="00D94D8B" w:rsidRDefault="00B95C29" w:rsidP="00E63CC6">
            <w:pPr>
              <w:pStyle w:val="ListParagraph"/>
              <w:numPr>
                <w:ilvl w:val="0"/>
                <w:numId w:val="36"/>
              </w:numPr>
              <w:jc w:val="both"/>
              <w:rPr>
                <w:rFonts w:ascii="Times New Roman" w:hAnsi="Times New Roman"/>
                <w:sz w:val="24"/>
                <w:szCs w:val="24"/>
                <w:lang w:val="sr-Cyrl-RS"/>
              </w:rPr>
            </w:pPr>
            <w:r w:rsidRPr="00D94D8B">
              <w:rPr>
                <w:rFonts w:ascii="Times New Roman" w:hAnsi="Times New Roman"/>
                <w:sz w:val="24"/>
                <w:szCs w:val="24"/>
                <w:lang w:val="sr-Cyrl-RS"/>
              </w:rPr>
              <w:t xml:space="preserve"> РУР            </w:t>
            </w:r>
          </w:p>
          <w:p w14:paraId="329B95E8" w14:textId="77777777" w:rsidR="00D94D8B" w:rsidRPr="00D94D8B" w:rsidRDefault="00B95C29" w:rsidP="00E63CC6">
            <w:pPr>
              <w:pStyle w:val="ListParagraph"/>
              <w:numPr>
                <w:ilvl w:val="0"/>
                <w:numId w:val="36"/>
              </w:numPr>
              <w:jc w:val="both"/>
              <w:rPr>
                <w:rFonts w:ascii="Times New Roman" w:hAnsi="Times New Roman"/>
                <w:sz w:val="24"/>
                <w:szCs w:val="24"/>
                <w:lang w:val="sr-Cyrl-RS"/>
              </w:rPr>
            </w:pPr>
            <w:r w:rsidRPr="00D94D8B">
              <w:rPr>
                <w:rFonts w:ascii="Times New Roman" w:hAnsi="Times New Roman"/>
                <w:sz w:val="24"/>
                <w:szCs w:val="24"/>
                <w:lang w:val="sr-Cyrl-RS"/>
              </w:rPr>
              <w:t>ПРЕЉИНА</w:t>
            </w:r>
          </w:p>
          <w:p w14:paraId="3CAEA0B4" w14:textId="04686720" w:rsidR="00A76453" w:rsidRPr="00E63CC6" w:rsidRDefault="00B95C29" w:rsidP="00A76453">
            <w:pPr>
              <w:pStyle w:val="ListParagraph"/>
              <w:numPr>
                <w:ilvl w:val="0"/>
                <w:numId w:val="36"/>
              </w:numPr>
              <w:jc w:val="both"/>
              <w:rPr>
                <w:rFonts w:ascii="Times New Roman" w:hAnsi="Times New Roman"/>
                <w:sz w:val="24"/>
                <w:szCs w:val="24"/>
                <w:lang w:val="sr-Cyrl-RS"/>
              </w:rPr>
            </w:pPr>
            <w:r w:rsidRPr="00D94D8B">
              <w:rPr>
                <w:rFonts w:ascii="Times New Roman" w:hAnsi="Times New Roman"/>
                <w:sz w:val="24"/>
                <w:szCs w:val="24"/>
                <w:lang w:val="sr-Cyrl-RS"/>
              </w:rPr>
              <w:t>РЕГИОНАЛНА ГЕОГРАФИЈА</w:t>
            </w:r>
          </w:p>
          <w:p w14:paraId="52CD5399" w14:textId="44304197" w:rsidR="00A76453" w:rsidRPr="00D94D8B" w:rsidRDefault="00B95C29" w:rsidP="00B95C29">
            <w:pPr>
              <w:pStyle w:val="ListParagraph"/>
              <w:numPr>
                <w:ilvl w:val="0"/>
                <w:numId w:val="32"/>
              </w:numPr>
              <w:jc w:val="both"/>
              <w:rPr>
                <w:rFonts w:ascii="Times New Roman" w:hAnsi="Times New Roman"/>
                <w:sz w:val="24"/>
                <w:szCs w:val="24"/>
                <w:lang w:val="sr-Cyrl-RS"/>
              </w:rPr>
            </w:pPr>
            <w:r w:rsidRPr="00D94D8B">
              <w:rPr>
                <w:rFonts w:ascii="Times New Roman" w:hAnsi="Times New Roman"/>
                <w:sz w:val="24"/>
                <w:szCs w:val="24"/>
                <w:lang w:val="sr-Cyrl-RS"/>
              </w:rPr>
              <w:t xml:space="preserve">Ученици имају задатак да на странама 164 и 165 пронађу кључне речи и запишу у ком контексту се оне помињу. Ученик који први заврши виче </w:t>
            </w:r>
            <w:r w:rsidRPr="00D94D8B">
              <w:rPr>
                <w:rFonts w:ascii="Times New Roman" w:hAnsi="Times New Roman"/>
                <w:i/>
                <w:sz w:val="24"/>
                <w:szCs w:val="24"/>
                <w:lang w:val="sr-Cyrl-RS"/>
              </w:rPr>
              <w:t>стоп</w:t>
            </w:r>
            <w:r w:rsidRPr="00D94D8B">
              <w:rPr>
                <w:rFonts w:ascii="Times New Roman" w:hAnsi="Times New Roman"/>
                <w:sz w:val="24"/>
                <w:szCs w:val="24"/>
                <w:lang w:val="sr-Cyrl-RS"/>
              </w:rPr>
              <w:t xml:space="preserve"> и потрага се завршава. Наставник прозива ученика који чита одговоре. Уколико ученик погреши појам игра поново почиње док неко поново не викне стоп. Све док ученици не дођу до свих тачних одговора.</w:t>
            </w:r>
          </w:p>
          <w:p w14:paraId="4C7F9E47" w14:textId="4EA3B66C" w:rsidR="00A76453" w:rsidRPr="00E63CC6" w:rsidRDefault="00B95C29" w:rsidP="00A76453">
            <w:pPr>
              <w:pStyle w:val="ListParagraph"/>
              <w:numPr>
                <w:ilvl w:val="0"/>
                <w:numId w:val="32"/>
              </w:numPr>
              <w:jc w:val="both"/>
              <w:rPr>
                <w:rFonts w:ascii="Times New Roman" w:hAnsi="Times New Roman"/>
                <w:sz w:val="24"/>
                <w:szCs w:val="24"/>
                <w:lang w:val="sr-Cyrl-RS"/>
              </w:rPr>
            </w:pPr>
            <w:r w:rsidRPr="00D94D8B">
              <w:rPr>
                <w:rFonts w:ascii="Times New Roman" w:hAnsi="Times New Roman"/>
                <w:sz w:val="24"/>
                <w:szCs w:val="24"/>
                <w:lang w:val="sr-Cyrl-RS"/>
              </w:rPr>
              <w:t>Ученици у немој карти боје континенте, сваки континент другом бојом.</w:t>
            </w:r>
          </w:p>
          <w:p w14:paraId="07ED2E15" w14:textId="77777777" w:rsidR="00E63CC6" w:rsidRDefault="00E63CC6" w:rsidP="00E63CC6">
            <w:pPr>
              <w:rPr>
                <w:rFonts w:ascii="Times New Roman" w:hAnsi="Times New Roman"/>
                <w:b/>
                <w:lang w:val="sr-Cyrl-RS"/>
              </w:rPr>
            </w:pPr>
            <w:r w:rsidRPr="00715061">
              <w:rPr>
                <w:rFonts w:ascii="Times New Roman" w:hAnsi="Times New Roman"/>
                <w:b/>
                <w:lang w:val="sr-Cyrl-RS"/>
              </w:rPr>
              <w:t>Завршни део</w:t>
            </w:r>
            <w:r>
              <w:rPr>
                <w:rFonts w:ascii="Times New Roman" w:hAnsi="Times New Roman"/>
                <w:b/>
                <w:lang w:val="sr-Cyrl-RS"/>
              </w:rPr>
              <w:t xml:space="preserve"> (5 минута)</w:t>
            </w:r>
            <w:r w:rsidRPr="00715061">
              <w:rPr>
                <w:rFonts w:ascii="Times New Roman" w:hAnsi="Times New Roman"/>
                <w:b/>
                <w:lang w:val="sr-Cyrl-RS"/>
              </w:rPr>
              <w:t>:</w:t>
            </w:r>
          </w:p>
          <w:p w14:paraId="310D9B65" w14:textId="77777777" w:rsidR="00E63CC6" w:rsidRDefault="00E63CC6" w:rsidP="00E63CC6">
            <w:pPr>
              <w:rPr>
                <w:rFonts w:ascii="Times New Roman" w:hAnsi="Times New Roman"/>
                <w:lang w:val="sr-Cyrl-RS"/>
              </w:rPr>
            </w:pPr>
          </w:p>
          <w:p w14:paraId="720F3B45" w14:textId="77777777" w:rsidR="00E63CC6" w:rsidRDefault="00E63CC6" w:rsidP="00E63CC6">
            <w:pPr>
              <w:pStyle w:val="ListParagraph"/>
              <w:numPr>
                <w:ilvl w:val="0"/>
                <w:numId w:val="19"/>
              </w:numPr>
              <w:jc w:val="both"/>
              <w:rPr>
                <w:rFonts w:ascii="Times New Roman" w:hAnsi="Times New Roman"/>
                <w:color w:val="000000"/>
                <w:lang w:val="sr-Cyrl-RS" w:eastAsia="sr-Latn-CS"/>
              </w:rPr>
            </w:pPr>
            <w:r>
              <w:rPr>
                <w:rFonts w:ascii="Times New Roman" w:hAnsi="Times New Roman"/>
                <w:color w:val="000000"/>
                <w:lang w:val="sr-Cyrl-RS" w:eastAsia="sr-Latn-CS"/>
              </w:rPr>
              <w:t>Наставник понавља са ученицима кључне појмове и даје додатна објашњења уколико за тим има потребе.</w:t>
            </w:r>
          </w:p>
          <w:p w14:paraId="4D61AE24" w14:textId="77777777" w:rsidR="00E63CC6" w:rsidRDefault="00E63CC6" w:rsidP="00E63CC6">
            <w:pPr>
              <w:ind w:left="360"/>
              <w:jc w:val="both"/>
              <w:rPr>
                <w:rFonts w:ascii="Times New Roman" w:hAnsi="Times New Roman"/>
                <w:color w:val="000000"/>
                <w:lang w:val="sr-Cyrl-RS" w:eastAsia="sr-Latn-CS"/>
              </w:rPr>
            </w:pPr>
            <w:r w:rsidRPr="00AB1B8D">
              <w:rPr>
                <w:rFonts w:ascii="Times New Roman" w:hAnsi="Times New Roman"/>
                <w:b/>
                <w:color w:val="000000"/>
                <w:lang w:val="sr-Cyrl-RS" w:eastAsia="sr-Latn-CS"/>
              </w:rPr>
              <w:t>Домаћи задатак</w:t>
            </w:r>
            <w:r>
              <w:rPr>
                <w:rFonts w:ascii="Times New Roman" w:hAnsi="Times New Roman"/>
                <w:color w:val="000000"/>
                <w:lang w:val="sr-Cyrl-RS" w:eastAsia="sr-Latn-CS"/>
              </w:rPr>
              <w:t xml:space="preserve">: Ученици имају задатак да ураде </w:t>
            </w:r>
            <w:r w:rsidRPr="00AB1B8D">
              <w:rPr>
                <w:rFonts w:ascii="Times New Roman" w:hAnsi="Times New Roman"/>
                <w:b/>
                <w:i/>
                <w:color w:val="000000"/>
                <w:lang w:val="sr-Cyrl-RS" w:eastAsia="sr-Latn-CS"/>
              </w:rPr>
              <w:t>Хоћу да знам зато сам/а резимирам!</w:t>
            </w:r>
            <w:r>
              <w:rPr>
                <w:rFonts w:ascii="Times New Roman" w:hAnsi="Times New Roman"/>
                <w:color w:val="000000"/>
                <w:lang w:val="sr-Cyrl-RS" w:eastAsia="sr-Latn-CS"/>
              </w:rPr>
              <w:t xml:space="preserve"> -  страна </w:t>
            </w:r>
            <w:r>
              <w:rPr>
                <w:rFonts w:ascii="Times New Roman" w:hAnsi="Times New Roman"/>
                <w:b/>
                <w:color w:val="000000"/>
                <w:lang w:val="sr-Cyrl-RS" w:eastAsia="sr-Latn-CS"/>
              </w:rPr>
              <w:t xml:space="preserve">166 </w:t>
            </w:r>
            <w:r>
              <w:rPr>
                <w:rFonts w:ascii="Times New Roman" w:hAnsi="Times New Roman"/>
                <w:color w:val="000000"/>
                <w:lang w:val="sr-Cyrl-RS" w:eastAsia="sr-Latn-CS"/>
              </w:rPr>
              <w:t>у уџбенику.</w:t>
            </w:r>
          </w:p>
          <w:p w14:paraId="37628075" w14:textId="77777777" w:rsidR="00E63CC6" w:rsidRDefault="00E63CC6" w:rsidP="00E63CC6">
            <w:pPr>
              <w:ind w:left="360"/>
              <w:jc w:val="both"/>
              <w:rPr>
                <w:rFonts w:ascii="Times New Roman" w:hAnsi="Times New Roman"/>
                <w:color w:val="000000"/>
                <w:lang w:val="sr-Cyrl-RS" w:eastAsia="sr-Latn-CS"/>
              </w:rPr>
            </w:pPr>
          </w:p>
          <w:p w14:paraId="5D6DDECB" w14:textId="47808490" w:rsidR="00A76453" w:rsidRPr="00A76453" w:rsidRDefault="00E63CC6" w:rsidP="00A76453">
            <w:pPr>
              <w:jc w:val="both"/>
              <w:rPr>
                <w:rFonts w:ascii="Times New Roman" w:hAnsi="Times New Roman"/>
                <w:lang w:val="sr-Cyrl-RS"/>
              </w:rPr>
            </w:pPr>
            <w:r>
              <w:rPr>
                <w:rFonts w:ascii="Times New Roman" w:hAnsi="Times New Roman"/>
                <w:color w:val="000000"/>
                <w:lang w:val="sr-Cyrl-RS" w:eastAsia="sr-Latn-CS"/>
              </w:rPr>
              <w:t>*Ученици који слабије напредују: Ученици имају задатак да у нему карту уцртају регије Африке уз помоћ уџбеника – страна 164.</w:t>
            </w:r>
          </w:p>
        </w:tc>
      </w:tr>
      <w:tr w:rsidR="00B375EA" w:rsidRPr="00823F2D"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Default="00B375EA" w:rsidP="00B375EA">
            <w:pPr>
              <w:jc w:val="both"/>
              <w:rPr>
                <w:rFonts w:ascii="Times New Roman" w:hAnsi="Times New Roman"/>
                <w:lang w:val="sr-Cyrl-RS"/>
              </w:rPr>
            </w:pPr>
            <w:r w:rsidRPr="00B86426">
              <w:rPr>
                <w:rFonts w:ascii="Times New Roman" w:hAnsi="Times New Roman"/>
                <w:b/>
                <w:lang w:val="sr-Cyrl-RS"/>
              </w:rPr>
              <w:lastRenderedPageBreak/>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B375EA" w:rsidRPr="00823F2D" w14:paraId="332498EB" w14:textId="77777777" w:rsidTr="00E63CC6">
        <w:trPr>
          <w:trHeight w:val="470"/>
          <w:jc w:val="center"/>
        </w:trPr>
        <w:tc>
          <w:tcPr>
            <w:tcW w:w="9717" w:type="dxa"/>
            <w:gridSpan w:val="5"/>
          </w:tcPr>
          <w:p w14:paraId="2425FD80" w14:textId="1F938FA2" w:rsidR="00B375EA" w:rsidRPr="00B86426" w:rsidRDefault="00B375EA" w:rsidP="00B375EA">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47481398" w14:textId="77777777" w:rsidR="00B375EA" w:rsidRDefault="00B375EA" w:rsidP="00B375EA">
            <w:pPr>
              <w:jc w:val="both"/>
              <w:rPr>
                <w:rFonts w:ascii="Times New Roman" w:hAnsi="Times New Roman"/>
                <w:lang w:val="sr-Cyrl-RS"/>
              </w:rPr>
            </w:pPr>
          </w:p>
        </w:tc>
      </w:tr>
      <w:tr w:rsidR="00B375EA" w:rsidRPr="00823F2D" w14:paraId="1E9F1985" w14:textId="77777777" w:rsidTr="00E63CC6">
        <w:trPr>
          <w:trHeight w:val="662"/>
          <w:jc w:val="center"/>
        </w:trPr>
        <w:tc>
          <w:tcPr>
            <w:tcW w:w="9717" w:type="dxa"/>
            <w:gridSpan w:val="5"/>
          </w:tcPr>
          <w:p w14:paraId="300A850D" w14:textId="607ADFB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Следећи пут ћу променити/другачије урадити:</w:t>
            </w:r>
          </w:p>
        </w:tc>
      </w:tr>
      <w:tr w:rsidR="00B375EA" w:rsidRPr="00823F2D" w14:paraId="29F86477" w14:textId="77777777" w:rsidTr="00E63CC6">
        <w:trPr>
          <w:trHeight w:val="684"/>
          <w:jc w:val="center"/>
        </w:trPr>
        <w:tc>
          <w:tcPr>
            <w:tcW w:w="9717" w:type="dxa"/>
            <w:gridSpan w:val="5"/>
          </w:tcPr>
          <w:p w14:paraId="752BBCD6" w14:textId="64E5E6AB" w:rsidR="00B375EA" w:rsidRDefault="00B375EA" w:rsidP="00B375EA">
            <w:pPr>
              <w:jc w:val="both"/>
              <w:rPr>
                <w:rFonts w:ascii="Times New Roman" w:hAnsi="Times New Roman"/>
                <w:lang w:val="sr-Cyrl-RS"/>
              </w:rPr>
            </w:pPr>
            <w:r w:rsidRPr="00B86426">
              <w:rPr>
                <w:rFonts w:ascii="Times New Roman" w:hAnsi="Times New Roman"/>
                <w:color w:val="000000"/>
                <w:lang w:val="sr-Cyrl-CS" w:eastAsia="sr-Latn-CS"/>
              </w:rPr>
              <w:t>Општа запажања:</w:t>
            </w:r>
          </w:p>
        </w:tc>
      </w:tr>
    </w:tbl>
    <w:p w14:paraId="2E09B119" w14:textId="77777777" w:rsidR="00E63CC6" w:rsidRDefault="00E63CC6">
      <w:pPr>
        <w:rPr>
          <w:rFonts w:ascii="Times New Roman" w:hAnsi="Times New Roman"/>
          <w:b/>
          <w:sz w:val="32"/>
          <w:szCs w:val="32"/>
          <w:lang w:val="sr-Cyrl-RS"/>
        </w:rPr>
      </w:pPr>
      <w:r>
        <w:rPr>
          <w:rFonts w:ascii="Times New Roman" w:hAnsi="Times New Roman"/>
          <w:b/>
          <w:sz w:val="32"/>
          <w:szCs w:val="32"/>
          <w:lang w:val="sr-Cyrl-RS"/>
        </w:rPr>
        <w:br w:type="page"/>
      </w:r>
    </w:p>
    <w:p w14:paraId="3E4D0C5D" w14:textId="69380C4F" w:rsidR="00353927" w:rsidRDefault="00353927" w:rsidP="00353927">
      <w:pPr>
        <w:tabs>
          <w:tab w:val="left" w:pos="1110"/>
        </w:tabs>
        <w:rPr>
          <w:rFonts w:ascii="Times New Roman" w:hAnsi="Times New Roman"/>
          <w:b/>
          <w:sz w:val="32"/>
          <w:szCs w:val="32"/>
          <w:lang w:val="sr-Cyrl-RS"/>
        </w:rPr>
      </w:pPr>
      <w:r w:rsidRPr="00353927">
        <w:rPr>
          <w:rFonts w:ascii="Times New Roman" w:hAnsi="Times New Roman"/>
          <w:b/>
          <w:sz w:val="32"/>
          <w:szCs w:val="32"/>
          <w:lang w:val="sr-Cyrl-RS"/>
        </w:rPr>
        <w:lastRenderedPageBreak/>
        <w:t>Прилог</w:t>
      </w:r>
      <w:r w:rsidR="00AB1B8D">
        <w:rPr>
          <w:rFonts w:ascii="Times New Roman" w:hAnsi="Times New Roman"/>
          <w:b/>
          <w:sz w:val="32"/>
          <w:szCs w:val="32"/>
          <w:lang w:val="sr-Cyrl-RS"/>
        </w:rPr>
        <w:t xml:space="preserve"> </w:t>
      </w:r>
      <w:r w:rsidR="00405BDF">
        <w:rPr>
          <w:rFonts w:ascii="Times New Roman" w:hAnsi="Times New Roman"/>
          <w:b/>
          <w:sz w:val="32"/>
          <w:szCs w:val="32"/>
          <w:lang w:val="sr-Cyrl-RS"/>
        </w:rPr>
        <w:t>1</w:t>
      </w:r>
    </w:p>
    <w:p w14:paraId="263D3168" w14:textId="149D1C2E" w:rsidR="003F23EC" w:rsidRDefault="003F23EC" w:rsidP="00353927">
      <w:pPr>
        <w:tabs>
          <w:tab w:val="left" w:pos="1110"/>
        </w:tabs>
        <w:rPr>
          <w:rFonts w:ascii="Times New Roman" w:hAnsi="Times New Roman"/>
          <w:b/>
          <w:sz w:val="32"/>
          <w:szCs w:val="32"/>
          <w:lang w:val="sr-Cyrl-RS"/>
        </w:rPr>
      </w:pPr>
    </w:p>
    <w:p w14:paraId="6A4EC96E" w14:textId="77777777" w:rsidR="003F23EC" w:rsidRDefault="003F23EC" w:rsidP="00353927">
      <w:pPr>
        <w:tabs>
          <w:tab w:val="left" w:pos="1110"/>
        </w:tabs>
        <w:rPr>
          <w:rFonts w:ascii="Times New Roman" w:hAnsi="Times New Roman"/>
          <w:b/>
          <w:sz w:val="32"/>
          <w:szCs w:val="32"/>
          <w:lang w:val="sr-Cyrl-RS"/>
        </w:rPr>
      </w:pPr>
    </w:p>
    <w:p w14:paraId="65B7E843" w14:textId="41CDBBB4" w:rsidR="003F23EC" w:rsidRDefault="003F23EC" w:rsidP="00353927">
      <w:pPr>
        <w:tabs>
          <w:tab w:val="left" w:pos="1110"/>
        </w:tabs>
        <w:rPr>
          <w:rFonts w:ascii="Times New Roman" w:hAnsi="Times New Roman"/>
          <w:b/>
          <w:sz w:val="32"/>
          <w:szCs w:val="32"/>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gridCol w:w="4859"/>
      </w:tblGrid>
      <w:tr w:rsidR="003F23EC" w14:paraId="37B64432" w14:textId="77777777" w:rsidTr="003F23EC">
        <w:trPr>
          <w:trHeight w:val="3362"/>
        </w:trPr>
        <w:tc>
          <w:tcPr>
            <w:tcW w:w="4774" w:type="dxa"/>
          </w:tcPr>
          <w:p w14:paraId="18E5E965" w14:textId="2FAB5397" w:rsidR="003F23EC" w:rsidRDefault="003F23EC" w:rsidP="00353927">
            <w:pPr>
              <w:tabs>
                <w:tab w:val="left" w:pos="1110"/>
              </w:tabs>
              <w:rPr>
                <w:rFonts w:ascii="Times New Roman" w:hAnsi="Times New Roman"/>
                <w:b/>
                <w:sz w:val="32"/>
                <w:szCs w:val="32"/>
                <w:lang w:val="sr-Cyrl-RS"/>
              </w:rPr>
            </w:pPr>
            <w:r w:rsidRPr="00F26FD4">
              <w:rPr>
                <w:noProof/>
              </w:rPr>
              <w:drawing>
                <wp:inline distT="0" distB="0" distL="0" distR="0" wp14:anchorId="5AB28260" wp14:editId="0D407166">
                  <wp:extent cx="2400300" cy="1905000"/>
                  <wp:effectExtent l="0" t="0" r="0" b="0"/>
                  <wp:docPr id="1" name="Picture 1" descr="C:\Users\Pedja\Desktop\вој.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dja\Desktop\вој.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1905000"/>
                          </a:xfrm>
                          <a:prstGeom prst="rect">
                            <a:avLst/>
                          </a:prstGeom>
                          <a:noFill/>
                          <a:ln>
                            <a:noFill/>
                          </a:ln>
                        </pic:spPr>
                      </pic:pic>
                    </a:graphicData>
                  </a:graphic>
                </wp:inline>
              </w:drawing>
            </w:r>
          </w:p>
        </w:tc>
        <w:tc>
          <w:tcPr>
            <w:tcW w:w="4854" w:type="dxa"/>
          </w:tcPr>
          <w:p w14:paraId="47378356" w14:textId="074F761A" w:rsidR="003F23EC" w:rsidRDefault="003F23EC" w:rsidP="00353927">
            <w:pPr>
              <w:tabs>
                <w:tab w:val="left" w:pos="1110"/>
              </w:tabs>
              <w:rPr>
                <w:rFonts w:ascii="Times New Roman" w:hAnsi="Times New Roman"/>
                <w:b/>
                <w:sz w:val="32"/>
                <w:szCs w:val="32"/>
                <w:lang w:val="sr-Cyrl-RS"/>
              </w:rPr>
            </w:pPr>
            <w:r w:rsidRPr="00F26FD4">
              <w:rPr>
                <w:noProof/>
              </w:rPr>
              <w:drawing>
                <wp:inline distT="0" distB="0" distL="0" distR="0" wp14:anchorId="0E728024" wp14:editId="266BE57F">
                  <wp:extent cx="2936875" cy="1905000"/>
                  <wp:effectExtent l="0" t="0" r="0" b="0"/>
                  <wp:docPr id="2" name="Picture 2" descr="C:\Users\Pedja\Desktop\400px-Relief_map_of_USA_Alas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dja\Desktop\400px-Relief_map_of_USA_Alask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4599" cy="1910010"/>
                          </a:xfrm>
                          <a:prstGeom prst="rect">
                            <a:avLst/>
                          </a:prstGeom>
                          <a:noFill/>
                          <a:ln>
                            <a:noFill/>
                          </a:ln>
                        </pic:spPr>
                      </pic:pic>
                    </a:graphicData>
                  </a:graphic>
                </wp:inline>
              </w:drawing>
            </w:r>
          </w:p>
        </w:tc>
      </w:tr>
      <w:tr w:rsidR="003F23EC" w14:paraId="3CC970A9" w14:textId="77777777" w:rsidTr="003F23EC">
        <w:tc>
          <w:tcPr>
            <w:tcW w:w="4774" w:type="dxa"/>
          </w:tcPr>
          <w:p w14:paraId="6F6DE68D" w14:textId="06539F97" w:rsidR="003F23EC" w:rsidRPr="003F23EC" w:rsidRDefault="003F23EC" w:rsidP="003F23EC">
            <w:pPr>
              <w:tabs>
                <w:tab w:val="left" w:pos="1110"/>
              </w:tabs>
              <w:jc w:val="center"/>
              <w:rPr>
                <w:b/>
                <w:bCs/>
                <w:noProof/>
              </w:rPr>
            </w:pPr>
            <w:r w:rsidRPr="003F23EC">
              <w:rPr>
                <w:rFonts w:ascii="Times New Roman" w:hAnsi="Times New Roman"/>
                <w:b/>
                <w:bCs/>
                <w:sz w:val="24"/>
                <w:szCs w:val="24"/>
                <w:lang w:val="sr-Cyrl-RS"/>
              </w:rPr>
              <w:t>Војводина</w:t>
            </w:r>
          </w:p>
        </w:tc>
        <w:tc>
          <w:tcPr>
            <w:tcW w:w="4854" w:type="dxa"/>
          </w:tcPr>
          <w:p w14:paraId="6AD785E2" w14:textId="77777777" w:rsidR="003F23EC" w:rsidRPr="003F23EC" w:rsidRDefault="003F23EC" w:rsidP="003F23EC">
            <w:pPr>
              <w:tabs>
                <w:tab w:val="left" w:pos="1110"/>
              </w:tabs>
              <w:jc w:val="center"/>
              <w:rPr>
                <w:rFonts w:ascii="Times New Roman" w:hAnsi="Times New Roman"/>
                <w:b/>
                <w:bCs/>
                <w:sz w:val="24"/>
                <w:szCs w:val="24"/>
                <w:lang w:val="sr-Cyrl-RS"/>
              </w:rPr>
            </w:pPr>
            <w:r w:rsidRPr="003F23EC">
              <w:rPr>
                <w:rFonts w:ascii="Times New Roman" w:hAnsi="Times New Roman"/>
                <w:b/>
                <w:bCs/>
                <w:sz w:val="24"/>
                <w:szCs w:val="24"/>
                <w:lang w:val="sr-Cyrl-RS"/>
              </w:rPr>
              <w:t>Аљаска</w:t>
            </w:r>
          </w:p>
          <w:p w14:paraId="66328FF4" w14:textId="4162154A" w:rsidR="003F23EC" w:rsidRPr="003F23EC" w:rsidRDefault="003F23EC" w:rsidP="003F23EC">
            <w:pPr>
              <w:tabs>
                <w:tab w:val="left" w:pos="1110"/>
              </w:tabs>
              <w:jc w:val="center"/>
              <w:rPr>
                <w:b/>
                <w:bCs/>
                <w:noProof/>
              </w:rPr>
            </w:pPr>
          </w:p>
        </w:tc>
      </w:tr>
      <w:tr w:rsidR="003F23EC" w14:paraId="6C89DD05" w14:textId="77777777" w:rsidTr="003F23EC">
        <w:trPr>
          <w:trHeight w:val="2960"/>
        </w:trPr>
        <w:tc>
          <w:tcPr>
            <w:tcW w:w="4774" w:type="dxa"/>
          </w:tcPr>
          <w:p w14:paraId="666316B7" w14:textId="209B957A" w:rsidR="003F23EC" w:rsidRDefault="003F23EC" w:rsidP="00353927">
            <w:pPr>
              <w:tabs>
                <w:tab w:val="left" w:pos="1110"/>
              </w:tabs>
              <w:rPr>
                <w:rFonts w:ascii="Times New Roman" w:hAnsi="Times New Roman"/>
                <w:b/>
                <w:sz w:val="32"/>
                <w:szCs w:val="32"/>
                <w:lang w:val="sr-Cyrl-RS"/>
              </w:rPr>
            </w:pPr>
            <w:r w:rsidRPr="00F26FD4">
              <w:rPr>
                <w:noProof/>
              </w:rPr>
              <w:drawing>
                <wp:inline distT="0" distB="0" distL="0" distR="0" wp14:anchorId="0BC22498" wp14:editId="32028255">
                  <wp:extent cx="2788285" cy="1647825"/>
                  <wp:effectExtent l="0" t="0" r="0" b="9525"/>
                  <wp:docPr id="3" name="Picture 3" descr="C:\Users\Pedja\Desktop\vojvodin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dja\Desktop\vojvodina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88285" cy="1647825"/>
                          </a:xfrm>
                          <a:prstGeom prst="rect">
                            <a:avLst/>
                          </a:prstGeom>
                          <a:noFill/>
                          <a:ln>
                            <a:noFill/>
                          </a:ln>
                        </pic:spPr>
                      </pic:pic>
                    </a:graphicData>
                  </a:graphic>
                </wp:inline>
              </w:drawing>
            </w:r>
          </w:p>
        </w:tc>
        <w:tc>
          <w:tcPr>
            <w:tcW w:w="4854" w:type="dxa"/>
          </w:tcPr>
          <w:p w14:paraId="026B618C" w14:textId="5D95F072" w:rsidR="003F23EC" w:rsidRDefault="003F23EC" w:rsidP="00353927">
            <w:pPr>
              <w:tabs>
                <w:tab w:val="left" w:pos="1110"/>
              </w:tabs>
              <w:rPr>
                <w:rFonts w:ascii="Times New Roman" w:hAnsi="Times New Roman"/>
                <w:b/>
                <w:sz w:val="32"/>
                <w:szCs w:val="32"/>
                <w:lang w:val="sr-Cyrl-RS"/>
              </w:rPr>
            </w:pPr>
            <w:r w:rsidRPr="00F26FD4">
              <w:rPr>
                <w:noProof/>
              </w:rPr>
              <w:drawing>
                <wp:inline distT="0" distB="0" distL="0" distR="0" wp14:anchorId="5C3628EB" wp14:editId="24CCA19B">
                  <wp:extent cx="2887980" cy="1562100"/>
                  <wp:effectExtent l="0" t="0" r="7620" b="0"/>
                  <wp:docPr id="5" name="Picture 5" descr="C:\Users\Pedja\Desktop\аљ.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edja\Desktop\аљ.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7980" cy="1562100"/>
                          </a:xfrm>
                          <a:prstGeom prst="rect">
                            <a:avLst/>
                          </a:prstGeom>
                          <a:noFill/>
                          <a:ln>
                            <a:noFill/>
                          </a:ln>
                        </pic:spPr>
                      </pic:pic>
                    </a:graphicData>
                  </a:graphic>
                </wp:inline>
              </w:drawing>
            </w:r>
          </w:p>
        </w:tc>
      </w:tr>
      <w:tr w:rsidR="003F23EC" w14:paraId="421EA5EC" w14:textId="77777777" w:rsidTr="003F23EC">
        <w:trPr>
          <w:trHeight w:val="3258"/>
        </w:trPr>
        <w:tc>
          <w:tcPr>
            <w:tcW w:w="4774" w:type="dxa"/>
          </w:tcPr>
          <w:p w14:paraId="7FF10C9D" w14:textId="1C74BD3C" w:rsidR="003F23EC" w:rsidRDefault="003F23EC" w:rsidP="00353927">
            <w:pPr>
              <w:tabs>
                <w:tab w:val="left" w:pos="1110"/>
              </w:tabs>
              <w:rPr>
                <w:rFonts w:ascii="Times New Roman" w:hAnsi="Times New Roman"/>
                <w:b/>
                <w:sz w:val="32"/>
                <w:szCs w:val="32"/>
                <w:lang w:val="sr-Cyrl-RS"/>
              </w:rPr>
            </w:pPr>
            <w:r w:rsidRPr="00F26FD4">
              <w:rPr>
                <w:noProof/>
              </w:rPr>
              <w:drawing>
                <wp:inline distT="0" distB="0" distL="0" distR="0" wp14:anchorId="458C5627" wp14:editId="33D1E837">
                  <wp:extent cx="2960370" cy="1657350"/>
                  <wp:effectExtent l="0" t="0" r="0" b="0"/>
                  <wp:docPr id="4" name="Picture 4" descr="C:\Users\Pedja\Desktop\aleksandar_milutinovic_vojvodin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dja\Desktop\aleksandar_milutinovic_vojvodina_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60370" cy="1657350"/>
                          </a:xfrm>
                          <a:prstGeom prst="rect">
                            <a:avLst/>
                          </a:prstGeom>
                          <a:noFill/>
                          <a:ln>
                            <a:noFill/>
                          </a:ln>
                        </pic:spPr>
                      </pic:pic>
                    </a:graphicData>
                  </a:graphic>
                </wp:inline>
              </w:drawing>
            </w:r>
          </w:p>
        </w:tc>
        <w:tc>
          <w:tcPr>
            <w:tcW w:w="4854" w:type="dxa"/>
          </w:tcPr>
          <w:p w14:paraId="5D7DE748" w14:textId="264CA56B" w:rsidR="003F23EC" w:rsidRDefault="003F23EC" w:rsidP="00353927">
            <w:pPr>
              <w:tabs>
                <w:tab w:val="left" w:pos="1110"/>
              </w:tabs>
              <w:rPr>
                <w:rFonts w:ascii="Times New Roman" w:hAnsi="Times New Roman"/>
                <w:b/>
                <w:sz w:val="32"/>
                <w:szCs w:val="32"/>
                <w:lang w:val="sr-Cyrl-RS"/>
              </w:rPr>
            </w:pPr>
            <w:r w:rsidRPr="00F26FD4">
              <w:rPr>
                <w:noProof/>
              </w:rPr>
              <w:drawing>
                <wp:inline distT="0" distB="0" distL="0" distR="0" wp14:anchorId="6572CFE3" wp14:editId="009E2564">
                  <wp:extent cx="3011805" cy="1694815"/>
                  <wp:effectExtent l="0" t="0" r="0" b="635"/>
                  <wp:docPr id="6" name="Picture 6" descr="C:\Users\Pedja\Desktop\igl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edja\Desktop\iglu.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11805" cy="1694815"/>
                          </a:xfrm>
                          <a:prstGeom prst="rect">
                            <a:avLst/>
                          </a:prstGeom>
                          <a:noFill/>
                          <a:ln>
                            <a:noFill/>
                          </a:ln>
                        </pic:spPr>
                      </pic:pic>
                    </a:graphicData>
                  </a:graphic>
                </wp:inline>
              </w:drawing>
            </w:r>
          </w:p>
        </w:tc>
      </w:tr>
    </w:tbl>
    <w:p w14:paraId="531A75D6" w14:textId="77777777" w:rsidR="0069098F" w:rsidRDefault="0069098F" w:rsidP="0069098F">
      <w:pPr>
        <w:tabs>
          <w:tab w:val="left" w:pos="2970"/>
        </w:tabs>
        <w:rPr>
          <w:rFonts w:ascii="Times New Roman" w:hAnsi="Times New Roman"/>
          <w:b/>
          <w:sz w:val="32"/>
          <w:szCs w:val="32"/>
          <w:lang w:val="sr-Cyrl-RS"/>
        </w:rPr>
      </w:pPr>
      <w:bookmarkStart w:id="1" w:name="_GoBack"/>
      <w:bookmarkEnd w:id="1"/>
    </w:p>
    <w:sectPr w:rsidR="0069098F"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BB022A3"/>
    <w:multiLevelType w:val="hybridMultilevel"/>
    <w:tmpl w:val="E7123AB2"/>
    <w:lvl w:ilvl="0" w:tplc="BB48489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6D728A"/>
    <w:multiLevelType w:val="hybridMultilevel"/>
    <w:tmpl w:val="2898C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54E8B"/>
    <w:multiLevelType w:val="hybridMultilevel"/>
    <w:tmpl w:val="BC603C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996974"/>
    <w:multiLevelType w:val="hybridMultilevel"/>
    <w:tmpl w:val="49E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046223"/>
    <w:multiLevelType w:val="hybridMultilevel"/>
    <w:tmpl w:val="28BC291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4"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8"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920E5"/>
    <w:multiLevelType w:val="hybridMultilevel"/>
    <w:tmpl w:val="FCE4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7B3228"/>
    <w:multiLevelType w:val="hybridMultilevel"/>
    <w:tmpl w:val="CBD8D6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ED79E6"/>
    <w:multiLevelType w:val="hybridMultilevel"/>
    <w:tmpl w:val="7EF0494C"/>
    <w:lvl w:ilvl="0" w:tplc="0962331A">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2"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D909DB"/>
    <w:multiLevelType w:val="hybridMultilevel"/>
    <w:tmpl w:val="8AA2045C"/>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5" w15:restartNumberingAfterBreak="0">
    <w:nsid w:val="598171DA"/>
    <w:multiLevelType w:val="hybridMultilevel"/>
    <w:tmpl w:val="FFF4F000"/>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6" w15:restartNumberingAfterBreak="0">
    <w:nsid w:val="5B6B5E79"/>
    <w:multiLevelType w:val="hybridMultilevel"/>
    <w:tmpl w:val="2D80FA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AE53E3"/>
    <w:multiLevelType w:val="hybridMultilevel"/>
    <w:tmpl w:val="0B448D54"/>
    <w:lvl w:ilvl="0" w:tplc="26B8B578">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0E0364D"/>
    <w:multiLevelType w:val="hybridMultilevel"/>
    <w:tmpl w:val="38E04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D02F28"/>
    <w:multiLevelType w:val="hybridMultilevel"/>
    <w:tmpl w:val="5E52F34A"/>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0"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759938BD"/>
    <w:multiLevelType w:val="hybridMultilevel"/>
    <w:tmpl w:val="C7D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E06305"/>
    <w:multiLevelType w:val="hybridMultilevel"/>
    <w:tmpl w:val="F970F2BA"/>
    <w:lvl w:ilvl="0" w:tplc="26B8B578">
      <w:start w:val="1"/>
      <w:numFmt w:val="bullet"/>
      <w:lvlText w:val="-"/>
      <w:lvlJc w:val="left"/>
      <w:pPr>
        <w:ind w:left="1068" w:hanging="360"/>
      </w:pPr>
      <w:rPr>
        <w:rFonts w:ascii="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3" w15:restartNumberingAfterBreak="0">
    <w:nsid w:val="76D069EE"/>
    <w:multiLevelType w:val="hybridMultilevel"/>
    <w:tmpl w:val="032607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9C4CED"/>
    <w:multiLevelType w:val="hybridMultilevel"/>
    <w:tmpl w:val="F860FC0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17"/>
  </w:num>
  <w:num w:numId="5">
    <w:abstractNumId w:val="35"/>
  </w:num>
  <w:num w:numId="6">
    <w:abstractNumId w:val="12"/>
  </w:num>
  <w:num w:numId="7">
    <w:abstractNumId w:val="16"/>
  </w:num>
  <w:num w:numId="8">
    <w:abstractNumId w:val="15"/>
  </w:num>
  <w:num w:numId="9">
    <w:abstractNumId w:val="1"/>
  </w:num>
  <w:num w:numId="10">
    <w:abstractNumId w:val="23"/>
  </w:num>
  <w:num w:numId="11">
    <w:abstractNumId w:val="11"/>
  </w:num>
  <w:num w:numId="12">
    <w:abstractNumId w:val="9"/>
  </w:num>
  <w:num w:numId="13">
    <w:abstractNumId w:val="22"/>
  </w:num>
  <w:num w:numId="14">
    <w:abstractNumId w:val="8"/>
  </w:num>
  <w:num w:numId="15">
    <w:abstractNumId w:val="34"/>
  </w:num>
  <w:num w:numId="16">
    <w:abstractNumId w:val="5"/>
  </w:num>
  <w:num w:numId="17">
    <w:abstractNumId w:val="2"/>
  </w:num>
  <w:num w:numId="18">
    <w:abstractNumId w:val="18"/>
  </w:num>
  <w:num w:numId="19">
    <w:abstractNumId w:val="19"/>
  </w:num>
  <w:num w:numId="20">
    <w:abstractNumId w:val="3"/>
  </w:num>
  <w:num w:numId="21">
    <w:abstractNumId w:val="14"/>
  </w:num>
  <w:num w:numId="22">
    <w:abstractNumId w:val="13"/>
  </w:num>
  <w:num w:numId="23">
    <w:abstractNumId w:val="25"/>
  </w:num>
  <w:num w:numId="24">
    <w:abstractNumId w:val="29"/>
  </w:num>
  <w:num w:numId="25">
    <w:abstractNumId w:val="21"/>
  </w:num>
  <w:num w:numId="26">
    <w:abstractNumId w:val="7"/>
  </w:num>
  <w:num w:numId="27">
    <w:abstractNumId w:val="33"/>
  </w:num>
  <w:num w:numId="28">
    <w:abstractNumId w:val="31"/>
  </w:num>
  <w:num w:numId="29">
    <w:abstractNumId w:val="28"/>
  </w:num>
  <w:num w:numId="30">
    <w:abstractNumId w:val="6"/>
  </w:num>
  <w:num w:numId="31">
    <w:abstractNumId w:val="26"/>
  </w:num>
  <w:num w:numId="32">
    <w:abstractNumId w:val="4"/>
  </w:num>
  <w:num w:numId="33">
    <w:abstractNumId w:val="20"/>
  </w:num>
  <w:num w:numId="34">
    <w:abstractNumId w:val="24"/>
  </w:num>
  <w:num w:numId="35">
    <w:abstractNumId w:val="32"/>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56DB8"/>
    <w:rsid w:val="00056F51"/>
    <w:rsid w:val="00057814"/>
    <w:rsid w:val="00063D8E"/>
    <w:rsid w:val="000A0DE7"/>
    <w:rsid w:val="000A6602"/>
    <w:rsid w:val="000D6E35"/>
    <w:rsid w:val="000F1F5C"/>
    <w:rsid w:val="000F4F3D"/>
    <w:rsid w:val="000F642D"/>
    <w:rsid w:val="000F6517"/>
    <w:rsid w:val="00162196"/>
    <w:rsid w:val="0017217B"/>
    <w:rsid w:val="001743F6"/>
    <w:rsid w:val="001830CD"/>
    <w:rsid w:val="00183C9B"/>
    <w:rsid w:val="001846DB"/>
    <w:rsid w:val="001A4F11"/>
    <w:rsid w:val="001B51D8"/>
    <w:rsid w:val="001B6D24"/>
    <w:rsid w:val="001C0B72"/>
    <w:rsid w:val="001E4E06"/>
    <w:rsid w:val="001E5A2E"/>
    <w:rsid w:val="001F6927"/>
    <w:rsid w:val="002066C8"/>
    <w:rsid w:val="00220087"/>
    <w:rsid w:val="00250811"/>
    <w:rsid w:val="0025083B"/>
    <w:rsid w:val="00271038"/>
    <w:rsid w:val="002756B1"/>
    <w:rsid w:val="002801A0"/>
    <w:rsid w:val="0028106B"/>
    <w:rsid w:val="002B7888"/>
    <w:rsid w:val="002D4C0F"/>
    <w:rsid w:val="002E2A18"/>
    <w:rsid w:val="002E69AA"/>
    <w:rsid w:val="002F07A2"/>
    <w:rsid w:val="0030530C"/>
    <w:rsid w:val="00307924"/>
    <w:rsid w:val="003130FE"/>
    <w:rsid w:val="00345ADC"/>
    <w:rsid w:val="0035032B"/>
    <w:rsid w:val="00353927"/>
    <w:rsid w:val="003606EE"/>
    <w:rsid w:val="00377481"/>
    <w:rsid w:val="0038536F"/>
    <w:rsid w:val="00393342"/>
    <w:rsid w:val="003A0FC9"/>
    <w:rsid w:val="003A1355"/>
    <w:rsid w:val="003A16F6"/>
    <w:rsid w:val="003B2CB2"/>
    <w:rsid w:val="003B314A"/>
    <w:rsid w:val="003C1851"/>
    <w:rsid w:val="003D4FED"/>
    <w:rsid w:val="003F23EC"/>
    <w:rsid w:val="00405AB0"/>
    <w:rsid w:val="00405BDF"/>
    <w:rsid w:val="00424891"/>
    <w:rsid w:val="00494765"/>
    <w:rsid w:val="004A16EB"/>
    <w:rsid w:val="004A1877"/>
    <w:rsid w:val="004B642C"/>
    <w:rsid w:val="004F2C65"/>
    <w:rsid w:val="005375D3"/>
    <w:rsid w:val="00545B03"/>
    <w:rsid w:val="005541B1"/>
    <w:rsid w:val="005541D9"/>
    <w:rsid w:val="00561432"/>
    <w:rsid w:val="00563221"/>
    <w:rsid w:val="00565F56"/>
    <w:rsid w:val="0058645F"/>
    <w:rsid w:val="005A0CCB"/>
    <w:rsid w:val="005A7D9D"/>
    <w:rsid w:val="005B58C3"/>
    <w:rsid w:val="005E6163"/>
    <w:rsid w:val="005F28CF"/>
    <w:rsid w:val="005F533B"/>
    <w:rsid w:val="00617A40"/>
    <w:rsid w:val="00620BF2"/>
    <w:rsid w:val="00626EEC"/>
    <w:rsid w:val="00627A17"/>
    <w:rsid w:val="006302EA"/>
    <w:rsid w:val="0065047C"/>
    <w:rsid w:val="006517A1"/>
    <w:rsid w:val="00651B6A"/>
    <w:rsid w:val="00656222"/>
    <w:rsid w:val="006657BF"/>
    <w:rsid w:val="00665A1B"/>
    <w:rsid w:val="00671D5F"/>
    <w:rsid w:val="006720EF"/>
    <w:rsid w:val="00682D3A"/>
    <w:rsid w:val="0069098F"/>
    <w:rsid w:val="00694769"/>
    <w:rsid w:val="006A00C0"/>
    <w:rsid w:val="006A0B0F"/>
    <w:rsid w:val="006A2F37"/>
    <w:rsid w:val="006A71F3"/>
    <w:rsid w:val="006B55ED"/>
    <w:rsid w:val="006C0E53"/>
    <w:rsid w:val="006D3A71"/>
    <w:rsid w:val="006D4A83"/>
    <w:rsid w:val="006D6931"/>
    <w:rsid w:val="006E3084"/>
    <w:rsid w:val="00710138"/>
    <w:rsid w:val="00711C23"/>
    <w:rsid w:val="00714E67"/>
    <w:rsid w:val="00715061"/>
    <w:rsid w:val="0074414C"/>
    <w:rsid w:val="00764EA1"/>
    <w:rsid w:val="007654A2"/>
    <w:rsid w:val="0077000C"/>
    <w:rsid w:val="00773F6D"/>
    <w:rsid w:val="00784701"/>
    <w:rsid w:val="00795437"/>
    <w:rsid w:val="00797E06"/>
    <w:rsid w:val="007B68BD"/>
    <w:rsid w:val="007C5E7D"/>
    <w:rsid w:val="007C6049"/>
    <w:rsid w:val="007D1574"/>
    <w:rsid w:val="007E619C"/>
    <w:rsid w:val="007E6EC1"/>
    <w:rsid w:val="007F51BB"/>
    <w:rsid w:val="008026C8"/>
    <w:rsid w:val="008126F8"/>
    <w:rsid w:val="00814C65"/>
    <w:rsid w:val="00823F2D"/>
    <w:rsid w:val="00834514"/>
    <w:rsid w:val="008602A2"/>
    <w:rsid w:val="00860FDD"/>
    <w:rsid w:val="00872C99"/>
    <w:rsid w:val="00875750"/>
    <w:rsid w:val="0088464C"/>
    <w:rsid w:val="00891EB8"/>
    <w:rsid w:val="008979AC"/>
    <w:rsid w:val="008A299B"/>
    <w:rsid w:val="008C5FE7"/>
    <w:rsid w:val="008D34F7"/>
    <w:rsid w:val="009005E5"/>
    <w:rsid w:val="009117C6"/>
    <w:rsid w:val="009135B5"/>
    <w:rsid w:val="00914F09"/>
    <w:rsid w:val="009209A1"/>
    <w:rsid w:val="00922104"/>
    <w:rsid w:val="0094558B"/>
    <w:rsid w:val="00956B7B"/>
    <w:rsid w:val="00957208"/>
    <w:rsid w:val="00957915"/>
    <w:rsid w:val="00977B75"/>
    <w:rsid w:val="00991C22"/>
    <w:rsid w:val="009A467B"/>
    <w:rsid w:val="009A4CEE"/>
    <w:rsid w:val="009B24E9"/>
    <w:rsid w:val="009C0975"/>
    <w:rsid w:val="009C477E"/>
    <w:rsid w:val="009C7AA7"/>
    <w:rsid w:val="009D3863"/>
    <w:rsid w:val="009F4284"/>
    <w:rsid w:val="00A00804"/>
    <w:rsid w:val="00A0325E"/>
    <w:rsid w:val="00A45390"/>
    <w:rsid w:val="00A51F7B"/>
    <w:rsid w:val="00A663E6"/>
    <w:rsid w:val="00A70E61"/>
    <w:rsid w:val="00A76453"/>
    <w:rsid w:val="00A82D0C"/>
    <w:rsid w:val="00AB1B8D"/>
    <w:rsid w:val="00AC2772"/>
    <w:rsid w:val="00AC5F2E"/>
    <w:rsid w:val="00AE7F6A"/>
    <w:rsid w:val="00B04B2E"/>
    <w:rsid w:val="00B153AB"/>
    <w:rsid w:val="00B23EA5"/>
    <w:rsid w:val="00B252BE"/>
    <w:rsid w:val="00B375EA"/>
    <w:rsid w:val="00B50570"/>
    <w:rsid w:val="00B54ADA"/>
    <w:rsid w:val="00B54C02"/>
    <w:rsid w:val="00B55EFF"/>
    <w:rsid w:val="00B665D6"/>
    <w:rsid w:val="00B81E54"/>
    <w:rsid w:val="00B86426"/>
    <w:rsid w:val="00B95C29"/>
    <w:rsid w:val="00BB37B2"/>
    <w:rsid w:val="00BC4951"/>
    <w:rsid w:val="00BC5B12"/>
    <w:rsid w:val="00BD3B39"/>
    <w:rsid w:val="00BE5EA2"/>
    <w:rsid w:val="00BE7C24"/>
    <w:rsid w:val="00C17E8B"/>
    <w:rsid w:val="00C228F6"/>
    <w:rsid w:val="00C42E89"/>
    <w:rsid w:val="00C6105F"/>
    <w:rsid w:val="00C6483B"/>
    <w:rsid w:val="00C712E1"/>
    <w:rsid w:val="00C72170"/>
    <w:rsid w:val="00C7626C"/>
    <w:rsid w:val="00C76BBE"/>
    <w:rsid w:val="00C824C2"/>
    <w:rsid w:val="00CA59BB"/>
    <w:rsid w:val="00CA621D"/>
    <w:rsid w:val="00CA6648"/>
    <w:rsid w:val="00CB1C9F"/>
    <w:rsid w:val="00CD4214"/>
    <w:rsid w:val="00CF23A9"/>
    <w:rsid w:val="00D015CB"/>
    <w:rsid w:val="00D14BEC"/>
    <w:rsid w:val="00D163D2"/>
    <w:rsid w:val="00D43D47"/>
    <w:rsid w:val="00D46DFB"/>
    <w:rsid w:val="00D52F28"/>
    <w:rsid w:val="00D57872"/>
    <w:rsid w:val="00D67A76"/>
    <w:rsid w:val="00D76057"/>
    <w:rsid w:val="00D8767A"/>
    <w:rsid w:val="00D90FE0"/>
    <w:rsid w:val="00D91748"/>
    <w:rsid w:val="00D94D8B"/>
    <w:rsid w:val="00D96C55"/>
    <w:rsid w:val="00D97297"/>
    <w:rsid w:val="00DA42A0"/>
    <w:rsid w:val="00DC2003"/>
    <w:rsid w:val="00DC4F4D"/>
    <w:rsid w:val="00DC660E"/>
    <w:rsid w:val="00DE522B"/>
    <w:rsid w:val="00E01535"/>
    <w:rsid w:val="00E023E2"/>
    <w:rsid w:val="00E12FCC"/>
    <w:rsid w:val="00E251AC"/>
    <w:rsid w:val="00E2675E"/>
    <w:rsid w:val="00E5763F"/>
    <w:rsid w:val="00E63CC6"/>
    <w:rsid w:val="00E65B8A"/>
    <w:rsid w:val="00E70441"/>
    <w:rsid w:val="00E76F41"/>
    <w:rsid w:val="00E805A9"/>
    <w:rsid w:val="00E91509"/>
    <w:rsid w:val="00E94719"/>
    <w:rsid w:val="00EA1AE5"/>
    <w:rsid w:val="00EB4732"/>
    <w:rsid w:val="00EC1BF8"/>
    <w:rsid w:val="00ED292F"/>
    <w:rsid w:val="00EE43DE"/>
    <w:rsid w:val="00EF3935"/>
    <w:rsid w:val="00F06A74"/>
    <w:rsid w:val="00F1226F"/>
    <w:rsid w:val="00F25C2D"/>
    <w:rsid w:val="00F26FD4"/>
    <w:rsid w:val="00F5157E"/>
    <w:rsid w:val="00F5317D"/>
    <w:rsid w:val="00F6171E"/>
    <w:rsid w:val="00F6264D"/>
    <w:rsid w:val="00F83540"/>
    <w:rsid w:val="00F87A45"/>
    <w:rsid w:val="00F934B8"/>
    <w:rsid w:val="00FA12CF"/>
    <w:rsid w:val="00FA2D67"/>
    <w:rsid w:val="00FA4197"/>
    <w:rsid w:val="00FA50D8"/>
    <w:rsid w:val="00FA7EE5"/>
    <w:rsid w:val="00FB45F4"/>
    <w:rsid w:val="00FC342E"/>
    <w:rsid w:val="00FC3713"/>
    <w:rsid w:val="00FC3E3A"/>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3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36854-B08A-4461-A37A-59302D0A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575</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6</cp:revision>
  <dcterms:created xsi:type="dcterms:W3CDTF">2019-06-29T07:36:00Z</dcterms:created>
  <dcterms:modified xsi:type="dcterms:W3CDTF">2019-08-19T09:45:00Z</dcterms:modified>
</cp:coreProperties>
</file>