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2EAC0A8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03635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: 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FC5F5E2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E42B3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653BF07" w:rsidR="00011326" w:rsidRPr="007C2E5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7C2E5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CC41358" w:rsidR="009135B5" w:rsidRPr="00711C23" w:rsidRDefault="007C2E5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C2E5D" w:rsidRPr="00823F2D" w14:paraId="5D6DDEA5" w14:textId="77777777" w:rsidTr="009F017B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C2E5D" w:rsidRPr="00823F2D" w:rsidRDefault="007C2E5D" w:rsidP="007C2E5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3F95BCD1" w:rsidR="007C2E5D" w:rsidRPr="003B2CB2" w:rsidRDefault="007C2E5D" w:rsidP="007C2E5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Структура становништва – биолошка и друштвено-економска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6AAF428" w:rsidR="00711C23" w:rsidRPr="00F5157E" w:rsidRDefault="001C6975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7C2E5D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22730BEA" w:rsidR="001E4E06" w:rsidRPr="00C76BBE" w:rsidRDefault="007C2E5D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степена усвојености знања о биолошкој и друштвено – економској структури становништва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44BF40E4" w:rsidR="00CF23A9" w:rsidRDefault="007C2E5D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Процене степен усвојености знања о структурама становништва;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</w:p>
          <w:p w14:paraId="5D6DDEAF" w14:textId="78293813" w:rsidR="00711C23" w:rsidRPr="00011326" w:rsidRDefault="00711C23" w:rsidP="007C2E5D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5FEB468" w:rsidR="00711C23" w:rsidRPr="00C72170" w:rsidRDefault="00711C23" w:rsidP="007C2E5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C2E5D">
              <w:rPr>
                <w:rFonts w:ascii="Times New Roman" w:hAnsi="Times New Roman"/>
                <w:lang w:val="sr-Cyrl-RS" w:eastAsia="sr-Latn-CS"/>
              </w:rPr>
              <w:t>групни</w:t>
            </w:r>
            <w:r w:rsidR="001C6975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DEE354D" w:rsidR="00711C23" w:rsidRPr="00823F2D" w:rsidRDefault="00E5763F" w:rsidP="000D624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0D624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B5000A0" w:rsidR="00711C23" w:rsidRPr="00823F2D" w:rsidRDefault="00650D37" w:rsidP="00650D3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7C2E5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C76629"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пројектор </w:t>
            </w:r>
            <w:r w:rsidR="00C76629">
              <w:rPr>
                <w:rFonts w:ascii="Times New Roman" w:hAnsi="Times New Roman"/>
                <w:lang w:val="sr-Cyrl-RS" w:eastAsia="sr-Latn-CS"/>
              </w:rPr>
              <w:t>,</w:t>
            </w:r>
            <w:r>
              <w:rPr>
                <w:rFonts w:ascii="Times New Roman" w:hAnsi="Times New Roman"/>
                <w:lang w:val="sr-Cyrl-RS" w:eastAsia="sr-Latn-CS"/>
              </w:rPr>
              <w:t>нема карта, картице са појмовима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76D8DE3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0D6247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7C2E5D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0E509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0E509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0E509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0071998B" w:rsidR="00E023E2" w:rsidRPr="006601F6" w:rsidRDefault="007C2E5D" w:rsidP="000E509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601F6">
              <w:rPr>
                <w:rFonts w:ascii="Times New Roman" w:hAnsi="Times New Roman"/>
                <w:color w:val="000000"/>
                <w:lang w:val="sr-Cyrl-CS" w:eastAsia="sr-Latn-CS"/>
              </w:rPr>
              <w:t>Ученици који су припремили презентације о вери којој припадају излажу пред одељењем.</w:t>
            </w:r>
            <w:r w:rsidR="00A65F6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на табли бележи кључне речи. Разговара са ученицима о сличностима и </w:t>
            </w:r>
            <w:r w:rsidR="00036359">
              <w:rPr>
                <w:rFonts w:ascii="Times New Roman" w:hAnsi="Times New Roman"/>
                <w:color w:val="000000"/>
                <w:lang w:val="sr-Cyrl-CS" w:eastAsia="sr-Latn-CS"/>
              </w:rPr>
              <w:t>разликамна</w:t>
            </w:r>
            <w:r w:rsidR="00A65F6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презентованих религија. </w:t>
            </w:r>
            <w:r w:rsidRPr="006601F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7F34BD7E" w14:textId="77777777" w:rsidR="005A0CCB" w:rsidRDefault="005A0CCB" w:rsidP="000E509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C813847" w14:textId="43CF6549" w:rsidR="005439A3" w:rsidRDefault="00711C23" w:rsidP="000E509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66D7A9D" w14:textId="77777777" w:rsidR="00ED5880" w:rsidRDefault="00ED5880" w:rsidP="000E5099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23C37D4" w14:textId="371A1DB5" w:rsidR="005439A3" w:rsidRDefault="000E5099" w:rsidP="000E509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04170E" w:rsidRPr="00ED5880">
              <w:rPr>
                <w:rFonts w:ascii="Times New Roman" w:hAnsi="Times New Roman"/>
                <w:color w:val="000000"/>
                <w:lang w:val="sr-Cyrl-CS" w:eastAsia="sr-Latn-CS"/>
              </w:rPr>
              <w:t>добијају задатак,  да у немој карти обоје распоред религија у свету и стопе писмености. Затим размењују неме карте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другом/другарицом из клупе</w:t>
            </w:r>
            <w:r w:rsidR="0004170E" w:rsidRPr="00ED58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проверавају тачност. </w:t>
            </w:r>
            <w:r w:rsidR="00ED58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Приликом бојења неме карте ученици могу користити уџбеник. </w:t>
            </w:r>
            <w:r w:rsidR="0004170E" w:rsidRPr="00ED5880">
              <w:rPr>
                <w:rFonts w:ascii="Times New Roman" w:hAnsi="Times New Roman"/>
                <w:color w:val="000000"/>
                <w:lang w:val="sr-Cyrl-CS" w:eastAsia="sr-Latn-CS"/>
              </w:rPr>
              <w:t>На</w:t>
            </w:r>
            <w:r w:rsidR="00ED5880">
              <w:rPr>
                <w:rFonts w:ascii="Times New Roman" w:hAnsi="Times New Roman"/>
                <w:color w:val="000000"/>
                <w:lang w:val="sr-Cyrl-CS" w:eastAsia="sr-Latn-CS"/>
              </w:rPr>
              <w:t>с</w:t>
            </w:r>
            <w:r w:rsidR="0004170E" w:rsidRPr="00ED58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тавник </w:t>
            </w:r>
            <w:r w:rsidR="00ED58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шета, проверава и даје дод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="00ED5880">
              <w:rPr>
                <w:rFonts w:ascii="Times New Roman" w:hAnsi="Times New Roman"/>
                <w:color w:val="000000"/>
                <w:lang w:val="sr-Cyrl-CS" w:eastAsia="sr-Latn-CS"/>
              </w:rPr>
              <w:t>тна упутства док ученици боје.</w:t>
            </w:r>
            <w:r w:rsidR="0004170E" w:rsidRPr="00ED588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6BD0921A" w14:textId="507B4BF7" w:rsidR="00ED5880" w:rsidRPr="00ED5880" w:rsidRDefault="00ED5880" w:rsidP="000E509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601F6">
              <w:rPr>
                <w:rFonts w:ascii="Times New Roman" w:hAnsi="Times New Roman"/>
                <w:color w:val="000000"/>
                <w:lang w:val="sr-Cyrl-CS" w:eastAsia="sr-Latn-CS"/>
              </w:rPr>
              <w:t>Након тога наставник дели ученике у шест група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од по 4-5 ученика</w:t>
            </w:r>
            <w:r w:rsidRPr="006601F6">
              <w:rPr>
                <w:rFonts w:ascii="Times New Roman" w:hAnsi="Times New Roman"/>
                <w:color w:val="000000"/>
                <w:lang w:val="sr-Cyrl-CS" w:eastAsia="sr-Latn-CS"/>
              </w:rPr>
              <w:t>. После груписања наставник дели задужења и објашњења.</w:t>
            </w:r>
          </w:p>
          <w:p w14:paraId="2458B63D" w14:textId="13EDC563" w:rsidR="005439A3" w:rsidRPr="00684ED7" w:rsidRDefault="005439A3" w:rsidP="000E509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 Свакој групи дели коверат са картицама</w:t>
            </w:r>
            <w:r>
              <w:rPr>
                <w:rFonts w:ascii="Times New Roman" w:hAnsi="Times New Roman"/>
                <w:lang w:val="sr-Cyrl-CS" w:eastAsia="sr-Latn-CS"/>
              </w:rPr>
              <w:t xml:space="preserve"> (прилог </w:t>
            </w:r>
            <w:r w:rsidRPr="00684ED7">
              <w:rPr>
                <w:rFonts w:ascii="Times New Roman" w:hAnsi="Times New Roman"/>
                <w:lang w:val="sr-Cyrl-CS" w:eastAsia="sr-Latn-CS"/>
              </w:rPr>
              <w:t>). Даје упутство за решавање задатка и проверава да ли су ученици разумели шта треба да раде.</w:t>
            </w:r>
          </w:p>
          <w:p w14:paraId="7A540FB5" w14:textId="2228FCBA" w:rsidR="005439A3" w:rsidRPr="00684ED7" w:rsidRDefault="005439A3" w:rsidP="000E5099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684ED7">
              <w:rPr>
                <w:rFonts w:ascii="Times New Roman" w:hAnsi="Times New Roman"/>
                <w:lang w:val="sr-Cyrl-CS" w:eastAsia="sr-Latn-CS"/>
              </w:rPr>
              <w:t xml:space="preserve">Ученици у групи </w:t>
            </w:r>
            <w:r w:rsidR="000E5099">
              <w:rPr>
                <w:rFonts w:ascii="Times New Roman" w:hAnsi="Times New Roman"/>
                <w:lang w:val="sr-Cyrl-CS" w:eastAsia="sr-Latn-CS"/>
              </w:rPr>
              <w:t xml:space="preserve">добију коверат у ком се налазе картице са питањима и картице са одговорима </w:t>
            </w:r>
            <w:r w:rsidR="00036359">
              <w:rPr>
                <w:rFonts w:ascii="Times New Roman" w:hAnsi="Times New Roman"/>
                <w:lang w:val="sr-Cyrl-CS" w:eastAsia="sr-Latn-CS"/>
              </w:rPr>
              <w:t>и повезују их</w:t>
            </w:r>
            <w:r w:rsidRPr="00684ED7">
              <w:rPr>
                <w:rFonts w:ascii="Times New Roman" w:hAnsi="Times New Roman"/>
                <w:lang w:val="sr-Cyrl-CS" w:eastAsia="sr-Latn-CS"/>
              </w:rPr>
              <w:t>. Наставник фронтално проверава тачност реализованог задатка</w:t>
            </w:r>
            <w:r w:rsidR="00036359">
              <w:rPr>
                <w:rFonts w:ascii="Times New Roman" w:hAnsi="Times New Roman"/>
                <w:lang w:val="sr-Cyrl-CS" w:eastAsia="sr-Latn-CS"/>
              </w:rPr>
              <w:t xml:space="preserve"> (постављајући питања групама наизменично)</w:t>
            </w:r>
            <w:r w:rsidRPr="00684ED7">
              <w:rPr>
                <w:rFonts w:ascii="Times New Roman" w:hAnsi="Times New Roman"/>
                <w:lang w:val="sr-Cyrl-CS" w:eastAsia="sr-Latn-CS"/>
              </w:rPr>
              <w:t>. Прозива једно</w:t>
            </w:r>
            <w:r w:rsidR="00036359">
              <w:rPr>
                <w:rFonts w:ascii="Times New Roman" w:hAnsi="Times New Roman"/>
                <w:lang w:val="sr-Cyrl-CS" w:eastAsia="sr-Latn-CS"/>
              </w:rPr>
              <w:t>г</w:t>
            </w:r>
            <w:r w:rsidRPr="00684ED7">
              <w:rPr>
                <w:rFonts w:ascii="Times New Roman" w:hAnsi="Times New Roman"/>
                <w:lang w:val="sr-Cyrl-CS" w:eastAsia="sr-Latn-CS"/>
              </w:rPr>
              <w:t xml:space="preserve"> ученика да прочита питање, а затим другог ученика да на њега одговори. И тако све док се не одговори на сва постављена питања. Док један ученик одговара на питање, остали контролишу и евентуално исправљају своје одговоре.</w:t>
            </w:r>
          </w:p>
          <w:p w14:paraId="05EB92E3" w14:textId="77777777" w:rsidR="005439A3" w:rsidRPr="00684ED7" w:rsidRDefault="005439A3" w:rsidP="000E5099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/>
                <w:lang w:val="sr-Cyrl-CS" w:eastAsia="sr-Latn-CS"/>
              </w:rPr>
            </w:pPr>
          </w:p>
          <w:p w14:paraId="7CF3929C" w14:textId="274C5A2B" w:rsidR="005439A3" w:rsidRDefault="005439A3" w:rsidP="000E509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56BB21C" w14:textId="77777777" w:rsidR="00036359" w:rsidRDefault="00036359" w:rsidP="00036359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F9C950A" w14:textId="77777777" w:rsidR="00036359" w:rsidRDefault="00036359" w:rsidP="00036359">
            <w:pPr>
              <w:rPr>
                <w:rFonts w:ascii="Times New Roman" w:hAnsi="Times New Roman"/>
                <w:lang w:val="sr-Cyrl-RS"/>
              </w:rPr>
            </w:pPr>
          </w:p>
          <w:p w14:paraId="150E9BAB" w14:textId="77777777" w:rsidR="00036359" w:rsidRPr="000E5099" w:rsidRDefault="00036359" w:rsidP="0003635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E5099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похваљује ученике и одговара на евентуална питања.</w:t>
            </w:r>
          </w:p>
          <w:p w14:paraId="6C76AC56" w14:textId="77777777" w:rsidR="00036359" w:rsidRDefault="00036359" w:rsidP="0003635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061AAF4" w14:textId="0D8BDBA8" w:rsidR="00036359" w:rsidRPr="00036359" w:rsidRDefault="00036359" w:rsidP="00036359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2A08DB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Наставник задаје задатке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Хоћу да знам,</w:t>
            </w:r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зато сам/а разимирам!</w:t>
            </w:r>
            <w:r w:rsidRPr="00E01ED1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–страна 61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>у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>уџбенику.</w:t>
            </w:r>
          </w:p>
          <w:p w14:paraId="3DE7FA94" w14:textId="77777777" w:rsidR="00036359" w:rsidRDefault="00036359" w:rsidP="0003635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72BE1E3" w14:textId="0784D27E" w:rsidR="005439A3" w:rsidRDefault="00036359" w:rsidP="00036359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 слабије напредују: Ученици се распоређују равномерно по групама и могу бити изабрани ваде цедуље из коверата или уместо ученика које је наставник прозвао прочитају питања</w:t>
            </w:r>
          </w:p>
          <w:p w14:paraId="5D6DDECB" w14:textId="1CF1EDE1" w:rsidR="00250811" w:rsidRPr="006601F6" w:rsidRDefault="00250811" w:rsidP="000E5099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036359">
        <w:trPr>
          <w:trHeight w:val="14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036359">
        <w:trPr>
          <w:trHeight w:val="1413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36359">
        <w:trPr>
          <w:trHeight w:val="1547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4CAF558F" w:rsidR="00B86426" w:rsidRDefault="00B86426">
      <w:pPr>
        <w:rPr>
          <w:rFonts w:ascii="Times New Roman" w:hAnsi="Times New Roman"/>
        </w:rPr>
      </w:pPr>
    </w:p>
    <w:p w14:paraId="7D72239D" w14:textId="1ECD47FB" w:rsidR="00A02893" w:rsidRDefault="00A02893">
      <w:pPr>
        <w:rPr>
          <w:rFonts w:ascii="Times New Roman" w:hAnsi="Times New Roman"/>
        </w:rPr>
      </w:pPr>
    </w:p>
    <w:p w14:paraId="444F2B18" w14:textId="2C35196D" w:rsidR="00A02893" w:rsidRDefault="00A02893">
      <w:pPr>
        <w:rPr>
          <w:rFonts w:ascii="Times New Roman" w:hAnsi="Times New Roman"/>
        </w:rPr>
      </w:pPr>
    </w:p>
    <w:p w14:paraId="0C1D3F0C" w14:textId="590857AB" w:rsidR="00A02893" w:rsidRDefault="00A02893">
      <w:pPr>
        <w:rPr>
          <w:rFonts w:ascii="Times New Roman" w:hAnsi="Times New Roman"/>
        </w:rPr>
      </w:pPr>
    </w:p>
    <w:p w14:paraId="301830AF" w14:textId="2B108331" w:rsidR="00A02893" w:rsidRDefault="00A02893">
      <w:pPr>
        <w:rPr>
          <w:rFonts w:ascii="Times New Roman" w:hAnsi="Times New Roman"/>
        </w:rPr>
      </w:pPr>
    </w:p>
    <w:p w14:paraId="3385AB92" w14:textId="2A13BF6E" w:rsidR="00A02893" w:rsidRDefault="00A02893">
      <w:pPr>
        <w:rPr>
          <w:rFonts w:ascii="Times New Roman" w:hAnsi="Times New Roman"/>
        </w:rPr>
      </w:pPr>
    </w:p>
    <w:p w14:paraId="52A3AC10" w14:textId="6C0CB821" w:rsidR="00A02893" w:rsidRDefault="00A02893">
      <w:pPr>
        <w:rPr>
          <w:rFonts w:ascii="Times New Roman" w:hAnsi="Times New Roman"/>
        </w:rPr>
      </w:pPr>
    </w:p>
    <w:p w14:paraId="3F00AD6B" w14:textId="1ED256A4" w:rsidR="00A02893" w:rsidRDefault="00A02893">
      <w:pPr>
        <w:rPr>
          <w:rFonts w:ascii="Times New Roman" w:hAnsi="Times New Roman"/>
        </w:rPr>
      </w:pPr>
    </w:p>
    <w:p w14:paraId="06529B50" w14:textId="2A1CF55A" w:rsidR="00ED5880" w:rsidRDefault="00ED5880">
      <w:pPr>
        <w:rPr>
          <w:rFonts w:ascii="Times New Roman" w:hAnsi="Times New Roman"/>
        </w:rPr>
      </w:pPr>
    </w:p>
    <w:p w14:paraId="33FD3465" w14:textId="13CFD119" w:rsidR="00ED5880" w:rsidRDefault="00ED5880">
      <w:pPr>
        <w:rPr>
          <w:rFonts w:ascii="Times New Roman" w:hAnsi="Times New Roman"/>
        </w:rPr>
      </w:pPr>
    </w:p>
    <w:p w14:paraId="26956DB9" w14:textId="4D9F0A2E" w:rsidR="00ED5880" w:rsidRDefault="00ED5880">
      <w:pPr>
        <w:rPr>
          <w:rFonts w:ascii="Times New Roman" w:hAnsi="Times New Roman"/>
        </w:rPr>
      </w:pPr>
    </w:p>
    <w:p w14:paraId="6956547C" w14:textId="2FF407B8" w:rsidR="00ED5880" w:rsidRDefault="00ED5880">
      <w:pPr>
        <w:rPr>
          <w:rFonts w:ascii="Times New Roman" w:hAnsi="Times New Roman"/>
        </w:rPr>
      </w:pPr>
    </w:p>
    <w:p w14:paraId="3FD8DC2F" w14:textId="7D83D5B5" w:rsidR="00ED5880" w:rsidRDefault="00ED5880">
      <w:pPr>
        <w:rPr>
          <w:rFonts w:ascii="Times New Roman" w:hAnsi="Times New Roman"/>
        </w:rPr>
      </w:pPr>
    </w:p>
    <w:p w14:paraId="45AA6A67" w14:textId="35C0CFC1" w:rsidR="00ED5880" w:rsidRDefault="00ED5880">
      <w:pPr>
        <w:rPr>
          <w:rFonts w:ascii="Times New Roman" w:hAnsi="Times New Roman"/>
        </w:rPr>
      </w:pPr>
    </w:p>
    <w:p w14:paraId="40EEECE4" w14:textId="2902AF23" w:rsidR="00ED5880" w:rsidRDefault="00ED5880">
      <w:pPr>
        <w:rPr>
          <w:rFonts w:ascii="Times New Roman" w:hAnsi="Times New Roman"/>
        </w:rPr>
      </w:pPr>
    </w:p>
    <w:p w14:paraId="6705900E" w14:textId="5B7447B8" w:rsidR="00ED5880" w:rsidRDefault="00ED5880">
      <w:pPr>
        <w:rPr>
          <w:rFonts w:ascii="Times New Roman" w:hAnsi="Times New Roman"/>
        </w:rPr>
      </w:pPr>
    </w:p>
    <w:p w14:paraId="16F0477F" w14:textId="1AF38AF6" w:rsidR="00ED5880" w:rsidRDefault="00ED5880">
      <w:pPr>
        <w:rPr>
          <w:rFonts w:ascii="Times New Roman" w:hAnsi="Times New Roman"/>
        </w:rPr>
      </w:pPr>
    </w:p>
    <w:p w14:paraId="0C26BF36" w14:textId="458224CD" w:rsidR="00ED5880" w:rsidRDefault="00ED5880">
      <w:pPr>
        <w:rPr>
          <w:rFonts w:ascii="Times New Roman" w:hAnsi="Times New Roman"/>
        </w:rPr>
      </w:pPr>
    </w:p>
    <w:p w14:paraId="2CCAB06E" w14:textId="76DF2B46" w:rsidR="00ED5880" w:rsidRDefault="00ED5880">
      <w:pPr>
        <w:rPr>
          <w:rFonts w:ascii="Times New Roman" w:hAnsi="Times New Roman"/>
        </w:rPr>
      </w:pPr>
    </w:p>
    <w:p w14:paraId="6A8C08EC" w14:textId="193F468A" w:rsidR="00ED5880" w:rsidRDefault="00ED5880">
      <w:pPr>
        <w:rPr>
          <w:rFonts w:ascii="Times New Roman" w:hAnsi="Times New Roman"/>
        </w:rPr>
      </w:pPr>
    </w:p>
    <w:p w14:paraId="2B81D8D4" w14:textId="2F67F570" w:rsidR="00ED5880" w:rsidRDefault="00ED5880">
      <w:pPr>
        <w:rPr>
          <w:rFonts w:ascii="Times New Roman" w:hAnsi="Times New Roman"/>
        </w:rPr>
      </w:pPr>
    </w:p>
    <w:p w14:paraId="423F9AE9" w14:textId="1D26B297" w:rsidR="00ED5880" w:rsidRDefault="00ED5880">
      <w:pPr>
        <w:rPr>
          <w:rFonts w:ascii="Times New Roman" w:hAnsi="Times New Roman"/>
        </w:rPr>
      </w:pPr>
    </w:p>
    <w:p w14:paraId="709E0B71" w14:textId="7A29DDEA" w:rsidR="00ED5880" w:rsidRDefault="00ED5880">
      <w:pPr>
        <w:rPr>
          <w:rFonts w:ascii="Times New Roman" w:hAnsi="Times New Roman"/>
        </w:rPr>
      </w:pPr>
    </w:p>
    <w:p w14:paraId="3333618E" w14:textId="55324EB0" w:rsidR="00ED5880" w:rsidRDefault="00ED5880">
      <w:pPr>
        <w:rPr>
          <w:rFonts w:ascii="Times New Roman" w:hAnsi="Times New Roman"/>
        </w:rPr>
      </w:pPr>
    </w:p>
    <w:p w14:paraId="0601A86F" w14:textId="08A74C6C" w:rsidR="00ED5880" w:rsidRDefault="00ED5880">
      <w:pPr>
        <w:rPr>
          <w:rFonts w:ascii="Times New Roman" w:hAnsi="Times New Roman"/>
        </w:rPr>
      </w:pPr>
    </w:p>
    <w:p w14:paraId="5FF730BE" w14:textId="1DC48FAE" w:rsid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  <w:bookmarkStart w:id="0" w:name="_GoBack"/>
      <w:bookmarkEnd w:id="0"/>
      <w:r w:rsidRPr="00A02893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Прилог </w:t>
      </w:r>
    </w:p>
    <w:p w14:paraId="18C8CEE5" w14:textId="77777777" w:rsid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F169411" w14:textId="77777777" w:rsidR="00036359" w:rsidRDefault="00036359" w:rsidP="00A02893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Одштампати на мало дебљем папиру и исецкати на картице</w:t>
      </w:r>
      <w:r>
        <w:rPr>
          <w:rFonts w:ascii="Times New Roman" w:hAnsi="Times New Roman"/>
          <w:sz w:val="24"/>
          <w:szCs w:val="24"/>
          <w:lang w:val="sr-Cyrl-RS"/>
        </w:rPr>
        <w:t xml:space="preserve"> и ставити у коверат 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sym w:font="Wingdings" w:char="F022"/>
      </w:r>
    </w:p>
    <w:p w14:paraId="3D19B1BE" w14:textId="7F6D8A06" w:rsidR="00A02893" w:rsidRDefault="00036359" w:rsidP="00A02893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Припремити онолико коверата колико је група које раде задатак. </w:t>
      </w:r>
    </w:p>
    <w:p w14:paraId="20F8712F" w14:textId="0885079B" w:rsid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36359" w:rsidRPr="00036359" w14:paraId="0C3BCE16" w14:textId="77777777" w:rsidTr="00036359">
        <w:trPr>
          <w:trHeight w:val="46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FF03D" w14:textId="1DDFD682" w:rsidR="00036359" w:rsidRPr="00036359" w:rsidRDefault="00036359" w:rsidP="00036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ПИТАЊА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017C0" w14:textId="2C150904" w:rsidR="00036359" w:rsidRPr="00036359" w:rsidRDefault="00036359" w:rsidP="000363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b/>
                <w:bCs/>
                <w:sz w:val="28"/>
                <w:szCs w:val="28"/>
                <w:lang w:val="sr-Cyrl-RS"/>
              </w:rPr>
              <w:t>ОДГОВОРИ</w:t>
            </w:r>
          </w:p>
        </w:tc>
      </w:tr>
      <w:tr w:rsidR="00A02893" w:rsidRPr="00036359" w14:paraId="7FCCA42B" w14:textId="77777777" w:rsidTr="00036359">
        <w:trPr>
          <w:trHeight w:val="1389"/>
        </w:trPr>
        <w:tc>
          <w:tcPr>
            <w:tcW w:w="4788" w:type="dxa"/>
            <w:tcBorders>
              <w:top w:val="single" w:sz="4" w:space="0" w:color="auto"/>
            </w:tcBorders>
            <w:vAlign w:val="center"/>
          </w:tcPr>
          <w:p w14:paraId="15AE05B0" w14:textId="68057DDC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Шта је расна структура становништва?</w:t>
            </w:r>
          </w:p>
        </w:tc>
        <w:tc>
          <w:tcPr>
            <w:tcW w:w="4788" w:type="dxa"/>
            <w:tcBorders>
              <w:top w:val="single" w:sz="4" w:space="0" w:color="auto"/>
            </w:tcBorders>
            <w:vAlign w:val="center"/>
          </w:tcPr>
          <w:p w14:paraId="501CE6BC" w14:textId="449C85CC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Састав становништва према раси.</w:t>
            </w:r>
          </w:p>
        </w:tc>
      </w:tr>
      <w:tr w:rsidR="00A02893" w:rsidRPr="00036359" w14:paraId="278B83AD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68C2F8B5" w14:textId="65F7E4C5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Које су основне људске расе?</w:t>
            </w:r>
          </w:p>
        </w:tc>
        <w:tc>
          <w:tcPr>
            <w:tcW w:w="4788" w:type="dxa"/>
            <w:vAlign w:val="center"/>
          </w:tcPr>
          <w:p w14:paraId="1ACC37F5" w14:textId="1ADB14B0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Европеидна (бела), монголоидна (жута), негроидна (црна).</w:t>
            </w:r>
          </w:p>
        </w:tc>
      </w:tr>
      <w:tr w:rsidR="00A02893" w:rsidRPr="00036359" w14:paraId="1CB190B8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2E475D3D" w14:textId="2CAD2587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У ком делу света живи претежно бела раса?</w:t>
            </w:r>
          </w:p>
        </w:tc>
        <w:tc>
          <w:tcPr>
            <w:tcW w:w="4788" w:type="dxa"/>
            <w:vAlign w:val="center"/>
          </w:tcPr>
          <w:p w14:paraId="02D0BB64" w14:textId="4C0E9EE7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У Европи и Северној Америци, деловима јужне Америке и Аустралији.</w:t>
            </w:r>
          </w:p>
        </w:tc>
      </w:tr>
      <w:tr w:rsidR="00A02893" w:rsidRPr="00036359" w14:paraId="4CE7D7CD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6309AED2" w14:textId="72BAB52B" w:rsidR="00A02893" w:rsidRPr="00036359" w:rsidRDefault="00A02893" w:rsidP="00A02893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У ком делу света живи претежно жута раса?</w:t>
            </w:r>
          </w:p>
        </w:tc>
        <w:tc>
          <w:tcPr>
            <w:tcW w:w="4788" w:type="dxa"/>
            <w:vAlign w:val="center"/>
          </w:tcPr>
          <w:p w14:paraId="0584A62E" w14:textId="1BAC7A7A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У источној и југоисточној Азији.</w:t>
            </w:r>
          </w:p>
        </w:tc>
      </w:tr>
      <w:tr w:rsidR="00A02893" w:rsidRPr="00036359" w14:paraId="02DE13AF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754EA9F0" w14:textId="5BEDA2FA" w:rsidR="00A02893" w:rsidRPr="00036359" w:rsidRDefault="00A02893" w:rsidP="00A02893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У ком делу света живи претежно црна раса?</w:t>
            </w:r>
          </w:p>
        </w:tc>
        <w:tc>
          <w:tcPr>
            <w:tcW w:w="4788" w:type="dxa"/>
            <w:vAlign w:val="center"/>
          </w:tcPr>
          <w:p w14:paraId="65DA4D8D" w14:textId="5CD71886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У Африци.</w:t>
            </w:r>
          </w:p>
        </w:tc>
      </w:tr>
      <w:tr w:rsidR="00A02893" w:rsidRPr="00036359" w14:paraId="242BCC7C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1CA5E4E9" w14:textId="32B9B82E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 xml:space="preserve">Ко су мелези? </w:t>
            </w:r>
          </w:p>
        </w:tc>
        <w:tc>
          <w:tcPr>
            <w:tcW w:w="4788" w:type="dxa"/>
            <w:vAlign w:val="center"/>
          </w:tcPr>
          <w:p w14:paraId="234B8B4D" w14:textId="285500AB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Потомци припадника различитих раса.</w:t>
            </w:r>
          </w:p>
        </w:tc>
      </w:tr>
      <w:tr w:rsidR="00A02893" w:rsidRPr="00036359" w14:paraId="2ED5CD3D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3F507DC6" w14:textId="3EDE8DD3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Како се становништво дели према старости?</w:t>
            </w:r>
          </w:p>
        </w:tc>
        <w:tc>
          <w:tcPr>
            <w:tcW w:w="4788" w:type="dxa"/>
            <w:vAlign w:val="center"/>
          </w:tcPr>
          <w:p w14:paraId="0DF5EEC6" w14:textId="2780746A" w:rsidR="00A02893" w:rsidRPr="00036359" w:rsidRDefault="00A0289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 xml:space="preserve">На младо (до 14 година), </w:t>
            </w:r>
            <w:r w:rsidR="00D55333"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зрело (од 15 до 64 године) и старо (преко 65 година).</w:t>
            </w: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 xml:space="preserve"> </w:t>
            </w:r>
          </w:p>
        </w:tc>
      </w:tr>
      <w:tr w:rsidR="00A02893" w:rsidRPr="00036359" w14:paraId="2C4D8088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5B2F768C" w14:textId="27DCE1F9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Како се графички може представити полно–старосна структура становништва?</w:t>
            </w:r>
          </w:p>
        </w:tc>
        <w:tc>
          <w:tcPr>
            <w:tcW w:w="4788" w:type="dxa"/>
            <w:vAlign w:val="center"/>
          </w:tcPr>
          <w:p w14:paraId="46E3CD73" w14:textId="1F23E5F8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Помоћу полно – старосне пирамиде.</w:t>
            </w:r>
            <w:r w:rsidR="00A02893"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.</w:t>
            </w:r>
          </w:p>
        </w:tc>
      </w:tr>
      <w:tr w:rsidR="00A02893" w:rsidRPr="00036359" w14:paraId="534B8E91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3448AD62" w14:textId="22EEA8B6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Која су три основна типа полно-старосне пирамиде?</w:t>
            </w:r>
          </w:p>
        </w:tc>
        <w:tc>
          <w:tcPr>
            <w:tcW w:w="4788" w:type="dxa"/>
            <w:vAlign w:val="center"/>
          </w:tcPr>
          <w:p w14:paraId="6330697B" w14:textId="4E69BC62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Прогресивни, стационарни и регресивни тип.</w:t>
            </w:r>
            <w:r w:rsidR="00A02893"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.</w:t>
            </w:r>
          </w:p>
        </w:tc>
      </w:tr>
      <w:tr w:rsidR="00A02893" w:rsidRPr="00036359" w14:paraId="201F38A4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14A92652" w14:textId="15079B3E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lastRenderedPageBreak/>
              <w:t>Шта је народ?</w:t>
            </w:r>
          </w:p>
        </w:tc>
        <w:tc>
          <w:tcPr>
            <w:tcW w:w="4788" w:type="dxa"/>
            <w:vAlign w:val="center"/>
          </w:tcPr>
          <w:p w14:paraId="382FE2DE" w14:textId="5FECE86A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Историјски формирана група људи, која има заједничку територију, језик и културу.</w:t>
            </w:r>
          </w:p>
        </w:tc>
      </w:tr>
      <w:tr w:rsidR="00A02893" w:rsidRPr="00036359" w14:paraId="4C8A9E72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68CCA4D2" w14:textId="0FEFFE36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Колико народа и етничких заједница има на свету?</w:t>
            </w:r>
          </w:p>
        </w:tc>
        <w:tc>
          <w:tcPr>
            <w:tcW w:w="4788" w:type="dxa"/>
            <w:vAlign w:val="center"/>
          </w:tcPr>
          <w:p w14:paraId="0DDC03CE" w14:textId="75BC57CE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4000 народа и етничких заједница.</w:t>
            </w:r>
          </w:p>
        </w:tc>
      </w:tr>
      <w:tr w:rsidR="00A02893" w:rsidRPr="00036359" w14:paraId="17DF9CC4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7CED667C" w14:textId="435CF11F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Који народи су најбројнији?</w:t>
            </w:r>
          </w:p>
        </w:tc>
        <w:tc>
          <w:tcPr>
            <w:tcW w:w="4788" w:type="dxa"/>
            <w:vAlign w:val="center"/>
          </w:tcPr>
          <w:p w14:paraId="3A81928A" w14:textId="1D42A76F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То су Кинези, Хиндустанци, Бенгалци, Американци и Бразилци.</w:t>
            </w:r>
          </w:p>
        </w:tc>
      </w:tr>
      <w:tr w:rsidR="00A02893" w:rsidRPr="00036359" w14:paraId="4EBDBABC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788DBC81" w14:textId="6DB53B3B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Како се језици деле у породице?</w:t>
            </w:r>
          </w:p>
        </w:tc>
        <w:tc>
          <w:tcPr>
            <w:tcW w:w="4788" w:type="dxa"/>
            <w:vAlign w:val="center"/>
          </w:tcPr>
          <w:p w14:paraId="70858EA1" w14:textId="23782C49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Према сличности.</w:t>
            </w:r>
          </w:p>
        </w:tc>
      </w:tr>
      <w:tr w:rsidR="00A02893" w:rsidRPr="00036359" w14:paraId="16DE69E6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5FB1AF10" w14:textId="1DF68787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Којој породици језика припада српски језик?</w:t>
            </w:r>
          </w:p>
        </w:tc>
        <w:tc>
          <w:tcPr>
            <w:tcW w:w="4788" w:type="dxa"/>
            <w:vAlign w:val="center"/>
          </w:tcPr>
          <w:p w14:paraId="3E95E0D0" w14:textId="0179BB33" w:rsidR="00A02893" w:rsidRPr="00036359" w:rsidRDefault="00D55333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Индоевропској језичкој породици.</w:t>
            </w:r>
          </w:p>
        </w:tc>
      </w:tr>
      <w:tr w:rsidR="004B16E9" w:rsidRPr="00036359" w14:paraId="70B1B115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3E1C8D03" w14:textId="2A4C1C24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Који језици су најраспрострањенији у свету?</w:t>
            </w:r>
          </w:p>
        </w:tc>
        <w:tc>
          <w:tcPr>
            <w:tcW w:w="4788" w:type="dxa"/>
            <w:vAlign w:val="center"/>
          </w:tcPr>
          <w:p w14:paraId="685A7119" w14:textId="70E688F6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То су кинески, енглески, шпански, арапски, хинду.</w:t>
            </w:r>
          </w:p>
        </w:tc>
      </w:tr>
      <w:tr w:rsidR="004B16E9" w:rsidRPr="00036359" w14:paraId="559982A7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0FB569C4" w14:textId="01973348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Које религије имају највише следбеника на свету?</w:t>
            </w:r>
          </w:p>
        </w:tc>
        <w:tc>
          <w:tcPr>
            <w:tcW w:w="4788" w:type="dxa"/>
            <w:vAlign w:val="center"/>
          </w:tcPr>
          <w:p w14:paraId="3DA7489D" w14:textId="69C95FCA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То су : хришћанство, ислам и будизам.</w:t>
            </w:r>
          </w:p>
        </w:tc>
      </w:tr>
      <w:tr w:rsidR="004B16E9" w:rsidRPr="00036359" w14:paraId="347F8EA1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6DFEECE8" w14:textId="71FBDBC8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Када је дошло до раскола у хришћанству и поделе на православце и римокатолике?</w:t>
            </w:r>
          </w:p>
        </w:tc>
        <w:tc>
          <w:tcPr>
            <w:tcW w:w="4788" w:type="dxa"/>
            <w:vAlign w:val="center"/>
          </w:tcPr>
          <w:p w14:paraId="67D36967" w14:textId="344D76B1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1054. године</w:t>
            </w:r>
          </w:p>
        </w:tc>
      </w:tr>
      <w:tr w:rsidR="004B16E9" w:rsidRPr="00036359" w14:paraId="0240CA66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18196EAE" w14:textId="3595CF81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 су атеисти?</w:t>
            </w:r>
          </w:p>
        </w:tc>
        <w:tc>
          <w:tcPr>
            <w:tcW w:w="4788" w:type="dxa"/>
            <w:vAlign w:val="center"/>
          </w:tcPr>
          <w:p w14:paraId="22B7DA5C" w14:textId="2FEC2606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Људи који нису религиозни.</w:t>
            </w:r>
          </w:p>
        </w:tc>
      </w:tr>
      <w:tr w:rsidR="004B16E9" w:rsidRPr="00036359" w14:paraId="5E181B26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44B229B1" w14:textId="580CBC9F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Шта представља образовна структура становништва?</w:t>
            </w:r>
          </w:p>
        </w:tc>
        <w:tc>
          <w:tcPr>
            <w:tcW w:w="4788" w:type="dxa"/>
            <w:vAlign w:val="center"/>
          </w:tcPr>
          <w:p w14:paraId="01F639E8" w14:textId="06D148DE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Састав становништва према писмености и школској спреми.</w:t>
            </w:r>
          </w:p>
        </w:tc>
      </w:tr>
      <w:tr w:rsidR="004B16E9" w:rsidRPr="00036359" w14:paraId="1CC8DE7C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1864F524" w14:textId="48368C21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lastRenderedPageBreak/>
              <w:t>Како се дели становништво према економској активности?</w:t>
            </w:r>
          </w:p>
        </w:tc>
        <w:tc>
          <w:tcPr>
            <w:tcW w:w="4788" w:type="dxa"/>
            <w:vAlign w:val="center"/>
          </w:tcPr>
          <w:p w14:paraId="741D22B1" w14:textId="2762D36A" w:rsidR="004B16E9" w:rsidRPr="00036359" w:rsidRDefault="004B16E9" w:rsidP="004B16E9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На активно и неактивно.</w:t>
            </w:r>
          </w:p>
        </w:tc>
      </w:tr>
      <w:tr w:rsidR="004B16E9" w:rsidRPr="00036359" w14:paraId="37EE5D8E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76B327EC" w14:textId="6288A93C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 се убраја у активно становништво?</w:t>
            </w:r>
          </w:p>
        </w:tc>
        <w:tc>
          <w:tcPr>
            <w:tcW w:w="4788" w:type="dxa"/>
            <w:vAlign w:val="center"/>
          </w:tcPr>
          <w:p w14:paraId="520F81AB" w14:textId="216EAD85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Људи који обављају неку делатност, привремено незапослени и они који траже први посао.</w:t>
            </w:r>
          </w:p>
        </w:tc>
      </w:tr>
      <w:tr w:rsidR="004B16E9" w:rsidRPr="00036359" w14:paraId="25BD43E7" w14:textId="77777777" w:rsidTr="00036359">
        <w:trPr>
          <w:trHeight w:val="1389"/>
        </w:trPr>
        <w:tc>
          <w:tcPr>
            <w:tcW w:w="4788" w:type="dxa"/>
            <w:vAlign w:val="center"/>
          </w:tcPr>
          <w:p w14:paraId="04E13BA5" w14:textId="065B6FD2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Ко се убраја у неактивно становништво?</w:t>
            </w:r>
          </w:p>
        </w:tc>
        <w:tc>
          <w:tcPr>
            <w:tcW w:w="4788" w:type="dxa"/>
            <w:vAlign w:val="center"/>
          </w:tcPr>
          <w:p w14:paraId="4FB9CB68" w14:textId="399355D7" w:rsidR="004B16E9" w:rsidRPr="00036359" w:rsidRDefault="004B16E9" w:rsidP="00850550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  <w:r w:rsidRPr="00036359">
              <w:rPr>
                <w:rFonts w:ascii="Times New Roman" w:hAnsi="Times New Roman"/>
                <w:sz w:val="28"/>
                <w:szCs w:val="28"/>
                <w:lang w:val="sr-Cyrl-RS"/>
              </w:rPr>
              <w:t>Пензионери, стипендисти, деца, домаћице.</w:t>
            </w:r>
          </w:p>
        </w:tc>
      </w:tr>
    </w:tbl>
    <w:p w14:paraId="72817B08" w14:textId="77777777" w:rsidR="00A02893" w:rsidRPr="00A02893" w:rsidRDefault="00A02893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A02893" w:rsidRPr="00A0289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ABE"/>
    <w:multiLevelType w:val="hybridMultilevel"/>
    <w:tmpl w:val="2D36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F46A7"/>
    <w:multiLevelType w:val="hybridMultilevel"/>
    <w:tmpl w:val="7938E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69586B"/>
    <w:multiLevelType w:val="hybridMultilevel"/>
    <w:tmpl w:val="3CBA3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B0960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12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24DE"/>
    <w:rsid w:val="00036359"/>
    <w:rsid w:val="0004170E"/>
    <w:rsid w:val="00056DB8"/>
    <w:rsid w:val="00056F51"/>
    <w:rsid w:val="00057814"/>
    <w:rsid w:val="00063D8E"/>
    <w:rsid w:val="000A6602"/>
    <w:rsid w:val="000D6247"/>
    <w:rsid w:val="000D6E35"/>
    <w:rsid w:val="000E5099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6975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16E9"/>
    <w:rsid w:val="004B642C"/>
    <w:rsid w:val="005375D3"/>
    <w:rsid w:val="005439A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0D37"/>
    <w:rsid w:val="00656222"/>
    <w:rsid w:val="006601F6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2E5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2893"/>
    <w:rsid w:val="00A0325E"/>
    <w:rsid w:val="00A45390"/>
    <w:rsid w:val="00A51F7B"/>
    <w:rsid w:val="00A65F63"/>
    <w:rsid w:val="00A663E6"/>
    <w:rsid w:val="00A82D0C"/>
    <w:rsid w:val="00AC2772"/>
    <w:rsid w:val="00AC5F2E"/>
    <w:rsid w:val="00AE434C"/>
    <w:rsid w:val="00B04B2E"/>
    <w:rsid w:val="00B153AB"/>
    <w:rsid w:val="00B1721F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629"/>
    <w:rsid w:val="00C76BBE"/>
    <w:rsid w:val="00C824C2"/>
    <w:rsid w:val="00CA1AFA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5333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42B38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5880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5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11</cp:revision>
  <dcterms:created xsi:type="dcterms:W3CDTF">2019-06-08T15:41:00Z</dcterms:created>
  <dcterms:modified xsi:type="dcterms:W3CDTF">2019-08-15T06:59:00Z</dcterms:modified>
</cp:coreProperties>
</file>