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proofErr w:type="gramEnd"/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F1BC8DF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7E3C1B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bookmarkStart w:id="0" w:name="_GoBack"/>
            <w:bookmarkEnd w:id="0"/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D03A7D8" w:rsidR="00011326" w:rsidRPr="00823F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2E46F10" w:rsidR="009135B5" w:rsidRPr="00711C23" w:rsidRDefault="00711C23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Увод</w:t>
            </w:r>
          </w:p>
        </w:tc>
      </w:tr>
      <w:tr w:rsidR="00711C23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F64C33D" w:rsidR="00711C23" w:rsidRPr="003B2CB2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Увод у програмске садржаје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0C00C51" w:rsidR="00711C23" w:rsidRPr="002801D7" w:rsidRDefault="002801D7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711C23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F093A35" w14:textId="77777777" w:rsidR="00711C23" w:rsidRDefault="00711C23" w:rsidP="00711C2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 програмом рада за предстојећу школску годину, прибором за рад, начинима оцењивања и начинима ефикасног учења.</w:t>
            </w:r>
          </w:p>
          <w:p w14:paraId="5D6DDEAA" w14:textId="4ACB3BAE" w:rsidR="00D97297" w:rsidRPr="00C76BBE" w:rsidRDefault="00D97297" w:rsidP="002801D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Провера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усвојености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знања из претходн</w:t>
            </w:r>
            <w:r w:rsidR="002801D7">
              <w:rPr>
                <w:rFonts w:ascii="Times New Roman" w:hAnsi="Times New Roman"/>
                <w:lang w:val="sr-Cyrl-RS"/>
              </w:rPr>
              <w:t>е године учења</w:t>
            </w:r>
          </w:p>
        </w:tc>
      </w:tr>
      <w:tr w:rsidR="00711C23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711C23" w:rsidRDefault="00711C23" w:rsidP="00711C2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6BA271E6" w14:textId="0688E3D1" w:rsidR="00711C23" w:rsidRDefault="00711C23" w:rsidP="00711C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уоче који се  захтеви очекују  од њих у току школске године,</w:t>
            </w:r>
          </w:p>
          <w:p w14:paraId="4C988FF5" w14:textId="2E4F10E5" w:rsidR="00D97297" w:rsidRDefault="003A4EC3" w:rsidP="00711C2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процене своја претходно усвојена</w:t>
            </w:r>
            <w:r w:rsidR="00D97297">
              <w:rPr>
                <w:rFonts w:ascii="Times New Roman" w:hAnsi="Times New Roman"/>
                <w:lang w:val="sr-Cyrl-RS"/>
              </w:rPr>
              <w:t xml:space="preserve"> знања</w:t>
            </w:r>
          </w:p>
          <w:p w14:paraId="5D6DDEAF" w14:textId="425542E7" w:rsidR="00711C23" w:rsidRPr="00011326" w:rsidRDefault="00711C23" w:rsidP="00711C23">
            <w:pPr>
              <w:pStyle w:val="ListParagraph"/>
              <w:ind w:left="360"/>
              <w:rPr>
                <w:rFonts w:ascii="Times New Roman" w:hAnsi="Times New Roman"/>
                <w:lang w:val="sr-Cyrl-RS"/>
              </w:rPr>
            </w:pP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43C8B9B3" w:rsidR="00711C23" w:rsidRPr="00C72170" w:rsidRDefault="00711C23" w:rsidP="00711C23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62ACB599" w:rsidR="00711C23" w:rsidRPr="00823F2D" w:rsidRDefault="00711C23" w:rsidP="00711C23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</w:t>
            </w:r>
            <w:r w:rsidR="00D97297">
              <w:rPr>
                <w:rFonts w:ascii="Times New Roman" w:hAnsi="Times New Roman"/>
                <w:lang w:val="sr-Cyrl-RS" w:eastAsia="sr-Latn-CS"/>
              </w:rPr>
              <w:t>ка метода, писмени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543CEE82" w:rsidR="00711C23" w:rsidRPr="00823F2D" w:rsidRDefault="00711C23" w:rsidP="00D9729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Уџбеник, табла, </w:t>
            </w:r>
            <w:r w:rsidR="00D97297">
              <w:rPr>
                <w:rFonts w:ascii="Times New Roman" w:hAnsi="Times New Roman"/>
                <w:lang w:val="sr-Cyrl-RS" w:eastAsia="sr-Latn-CS"/>
              </w:rPr>
              <w:t>наставни листићи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5952A687" w:rsidR="00711C23" w:rsidRPr="00E251AC" w:rsidRDefault="00711C23" w:rsidP="00D97297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 xml:space="preserve">компетенција за </w:t>
            </w:r>
            <w:proofErr w:type="spellStart"/>
            <w:r w:rsidR="00D97297">
              <w:rPr>
                <w:rFonts w:ascii="Times New Roman" w:hAnsi="Times New Roman"/>
                <w:lang w:val="sr-Cyrl-RS" w:eastAsia="sr-Latn-CS"/>
              </w:rPr>
              <w:t>решавње</w:t>
            </w:r>
            <w:proofErr w:type="spellEnd"/>
            <w:r w:rsidR="00D97297">
              <w:rPr>
                <w:rFonts w:ascii="Times New Roman" w:hAnsi="Times New Roman"/>
                <w:lang w:val="sr-Cyrl-RS" w:eastAsia="sr-Latn-CS"/>
              </w:rPr>
              <w:t xml:space="preserve"> проблема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01587BC6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A91196C" w14:textId="77777777" w:rsidR="00F5574A" w:rsidRDefault="00F5574A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1" w14:textId="631C22EC" w:rsidR="00711C23" w:rsidRDefault="00D97297" w:rsidP="00F5574A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97297">
              <w:rPr>
                <w:rFonts w:ascii="Times New Roman" w:hAnsi="Times New Roman"/>
                <w:color w:val="000000"/>
                <w:lang w:val="sr-Cyrl-CS" w:eastAsia="sr-Latn-CS"/>
              </w:rPr>
              <w:t>Наставник кроз разговор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ученицима представља план и програм рада наставе географије у 6. разреду. Ученици износе своја запажања и идеје у циљу квалитетније сарадње.</w:t>
            </w:r>
          </w:p>
          <w:p w14:paraId="49749AA4" w14:textId="77777777" w:rsidR="00B54ADA" w:rsidRPr="00D97297" w:rsidRDefault="00B54ADA" w:rsidP="00711C2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6AAC292A" w14:textId="44EE982F" w:rsidR="006168F2" w:rsidRDefault="006168F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0510DA2" w14:textId="77777777" w:rsidR="006168F2" w:rsidRDefault="006168F2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1DB2AD39" w:rsidR="00711C23" w:rsidRDefault="00711C23" w:rsidP="00711C2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6DDEC7" w14:textId="77777777" w:rsidR="00711C23" w:rsidRDefault="00711C23" w:rsidP="00711C23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6102DFCB" w14:textId="77777777" w:rsidR="00711C23" w:rsidRDefault="00B54ADA" w:rsidP="003A4EC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упознаје ученике са захтевима за рад на часу (уџбеник, нема карта, свеска, атлас), с начинима провере знања (рад на часу, домаћи задаци, усмене и писмене провере знања, пројекти</w:t>
            </w:r>
            <w:r w:rsidR="00F5574A">
              <w:rPr>
                <w:rFonts w:ascii="Times New Roman" w:hAnsi="Times New Roman"/>
                <w:lang w:val="sr-Cyrl-RS"/>
              </w:rPr>
              <w:t>,</w:t>
            </w:r>
            <w:r>
              <w:rPr>
                <w:rFonts w:ascii="Times New Roman" w:hAnsi="Times New Roman"/>
                <w:lang w:val="sr-Cyrl-RS"/>
              </w:rPr>
              <w:t xml:space="preserve"> презентације). Ученици добијају наставне листиће путем којих наставник проверава степен </w:t>
            </w:r>
            <w:proofErr w:type="spellStart"/>
            <w:r>
              <w:rPr>
                <w:rFonts w:ascii="Times New Roman" w:hAnsi="Times New Roman"/>
                <w:lang w:val="sr-Cyrl-RS"/>
              </w:rPr>
              <w:t>усвојености</w:t>
            </w:r>
            <w:proofErr w:type="spellEnd"/>
            <w:r>
              <w:rPr>
                <w:rFonts w:ascii="Times New Roman" w:hAnsi="Times New Roman"/>
                <w:lang w:val="sr-Cyrl-RS"/>
              </w:rPr>
              <w:t xml:space="preserve"> знања из претходне године учења.  Наставник подсећа ученике да се иницијални тест не оцењује већ служи наставнику да стекне увид у ниво знања ученика и које </w:t>
            </w:r>
            <w:r w:rsidR="003A4EC3">
              <w:rPr>
                <w:rFonts w:ascii="Times New Roman" w:hAnsi="Times New Roman"/>
                <w:lang w:val="sr-Cyrl-RS"/>
              </w:rPr>
              <w:t>области</w:t>
            </w:r>
            <w:r>
              <w:rPr>
                <w:rFonts w:ascii="Times New Roman" w:hAnsi="Times New Roman"/>
                <w:lang w:val="sr-Cyrl-RS"/>
              </w:rPr>
              <w:t xml:space="preserve"> треба </w:t>
            </w:r>
            <w:r w:rsidR="00F5574A">
              <w:rPr>
                <w:rFonts w:ascii="Times New Roman" w:hAnsi="Times New Roman"/>
                <w:lang w:val="sr-Cyrl-RS"/>
              </w:rPr>
              <w:t xml:space="preserve">додатно разјаснити и </w:t>
            </w:r>
            <w:r>
              <w:rPr>
                <w:rFonts w:ascii="Times New Roman" w:hAnsi="Times New Roman"/>
                <w:lang w:val="sr-Cyrl-RS"/>
              </w:rPr>
              <w:t xml:space="preserve">поновити са њима. </w:t>
            </w:r>
          </w:p>
          <w:p w14:paraId="16447762" w14:textId="77777777" w:rsidR="006168F2" w:rsidRDefault="006168F2" w:rsidP="003A4EC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3D24B989" w14:textId="77777777" w:rsidR="006168F2" w:rsidRDefault="006168F2" w:rsidP="006168F2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BA4B142" w14:textId="69B418B5" w:rsidR="006168F2" w:rsidRDefault="006168F2" w:rsidP="006168F2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83115D4" w14:textId="77777777" w:rsidR="006168F2" w:rsidRDefault="006168F2" w:rsidP="006168F2">
            <w:pPr>
              <w:rPr>
                <w:rFonts w:ascii="Times New Roman" w:hAnsi="Times New Roman"/>
                <w:lang w:val="sr-Cyrl-RS"/>
              </w:rPr>
            </w:pPr>
          </w:p>
          <w:p w14:paraId="6E1F5296" w14:textId="77777777" w:rsidR="006168F2" w:rsidRDefault="006168F2" w:rsidP="006168F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представља ученицима пројекат који ће се реализовати током целе школске године. Даје ученицима упутства за рад и врши поделу задужења.</w:t>
            </w:r>
          </w:p>
          <w:p w14:paraId="42B025E6" w14:textId="77777777" w:rsidR="006168F2" w:rsidRDefault="006168F2" w:rsidP="006168F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Предлог пројекта у прилогу. (прилог 1.)</w:t>
            </w:r>
          </w:p>
          <w:p w14:paraId="5D6DDECB" w14:textId="46506BCD" w:rsidR="006168F2" w:rsidRPr="007E619C" w:rsidRDefault="006168F2" w:rsidP="003A4EC3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77777777" w:rsidR="00B86426" w:rsidRDefault="00B86426">
      <w:pPr>
        <w:rPr>
          <w:rFonts w:ascii="Times New Roman" w:hAnsi="Times New Roman"/>
        </w:rPr>
      </w:pPr>
    </w:p>
    <w:p w14:paraId="2BD343B2" w14:textId="7D667A39" w:rsidR="00F643BC" w:rsidRPr="00F643BC" w:rsidRDefault="00F643BC" w:rsidP="0057669C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sectPr w:rsidR="00F643BC" w:rsidRPr="00F643B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F51"/>
    <w:rsid w:val="00057814"/>
    <w:rsid w:val="00063D8E"/>
    <w:rsid w:val="000A6602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5083B"/>
    <w:rsid w:val="00271038"/>
    <w:rsid w:val="002756B1"/>
    <w:rsid w:val="002801D7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A4EC3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7669C"/>
    <w:rsid w:val="005A7D9D"/>
    <w:rsid w:val="005B58C3"/>
    <w:rsid w:val="005E6163"/>
    <w:rsid w:val="005F28CF"/>
    <w:rsid w:val="005F533B"/>
    <w:rsid w:val="006168F2"/>
    <w:rsid w:val="00617A40"/>
    <w:rsid w:val="00627A17"/>
    <w:rsid w:val="00656222"/>
    <w:rsid w:val="00671D5F"/>
    <w:rsid w:val="006720EF"/>
    <w:rsid w:val="00694769"/>
    <w:rsid w:val="006A0B0F"/>
    <w:rsid w:val="006C0E53"/>
    <w:rsid w:val="006D3A71"/>
    <w:rsid w:val="006D4A83"/>
    <w:rsid w:val="006E3084"/>
    <w:rsid w:val="00711C23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3C1B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67A76"/>
    <w:rsid w:val="00D76057"/>
    <w:rsid w:val="00D8767A"/>
    <w:rsid w:val="00D90FE0"/>
    <w:rsid w:val="00D96C55"/>
    <w:rsid w:val="00D97297"/>
    <w:rsid w:val="00DC4F4D"/>
    <w:rsid w:val="00DC660E"/>
    <w:rsid w:val="00DD7713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5574A"/>
    <w:rsid w:val="00F61679"/>
    <w:rsid w:val="00F6171E"/>
    <w:rsid w:val="00F6264D"/>
    <w:rsid w:val="00F643B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</cp:revision>
  <dcterms:created xsi:type="dcterms:W3CDTF">2019-06-05T04:49:00Z</dcterms:created>
  <dcterms:modified xsi:type="dcterms:W3CDTF">2019-06-05T19:38:00Z</dcterms:modified>
</cp:coreProperties>
</file>