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E069E7" w14:paraId="727F62DA" w14:textId="77777777" w:rsidTr="00E069E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E069E7" w14:paraId="727F62DD" w14:textId="77777777" w:rsidTr="00E069E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40C2BB6E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E069E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E069E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E069E7" w14:paraId="727F62DF" w14:textId="77777777" w:rsidTr="00E069E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E069E7" w14:paraId="727F62E3" w14:textId="77777777" w:rsidTr="00E069E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7F3C79AD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742D9A"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E069E7" w14:paraId="727F62E6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E069E7" w14:paraId="727F62E9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7250F389" w:rsidR="00F745B2" w:rsidRPr="00E069E7" w:rsidRDefault="001615A3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 xml:space="preserve">Излучивање </w:t>
            </w:r>
            <w:r w:rsidR="001C2FDB" w:rsidRPr="00E069E7">
              <w:rPr>
                <w:rFonts w:ascii="Times New Roman" w:hAnsi="Times New Roman"/>
                <w:lang w:val="sr-Cyrl-RS" w:eastAsia="sr-Latn-CS"/>
              </w:rPr>
              <w:t>код животиња</w:t>
            </w:r>
          </w:p>
        </w:tc>
      </w:tr>
      <w:tr w:rsidR="00F745B2" w:rsidRPr="00E069E7" w14:paraId="727F62EC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5D3D48C7" w:rsidR="00F745B2" w:rsidRPr="00E069E7" w:rsidRDefault="00220858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>О</w:t>
            </w:r>
            <w:r w:rsidR="001615A3" w:rsidRPr="00E069E7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:rsidRPr="00E069E7" w14:paraId="727F62EF" w14:textId="77777777" w:rsidTr="00E069E7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62CEEF9B" w:rsidR="00F745B2" w:rsidRPr="00E069E7" w:rsidRDefault="00906085" w:rsidP="00E069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E069E7"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</w:t>
            </w:r>
            <w:r w:rsidR="007B7CD4" w:rsidRPr="00E069E7">
              <w:rPr>
                <w:rFonts w:ascii="Times New Roman" w:hAnsi="Times New Roman" w:cs="Times New Roman"/>
                <w:lang w:val="sr-Cyrl-RS" w:eastAsia="sr-Latn-RS"/>
              </w:rPr>
              <w:t xml:space="preserve"> знања о начинима одстрањивања штетних материја и вишк</w:t>
            </w:r>
            <w:r w:rsidR="001C2FDB" w:rsidRPr="00E069E7">
              <w:rPr>
                <w:rFonts w:ascii="Times New Roman" w:hAnsi="Times New Roman" w:cs="Times New Roman"/>
                <w:lang w:val="sr-Cyrl-RS" w:eastAsia="sr-Latn-RS"/>
              </w:rPr>
              <w:t>а воде код различитих животиња</w:t>
            </w:r>
          </w:p>
        </w:tc>
      </w:tr>
      <w:tr w:rsidR="00F745B2" w:rsidRPr="00E069E7" w14:paraId="727F62F6" w14:textId="77777777" w:rsidTr="00E069E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E069E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ED50792" w14:textId="297EFAAB" w:rsidR="00DA2CA6" w:rsidRPr="00E069E7" w:rsidRDefault="00E069E7" w:rsidP="00E069E7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1C2FDB" w:rsidRPr="00E069E7">
              <w:rPr>
                <w:rFonts w:ascii="Times New Roman" w:hAnsi="Times New Roman" w:cs="Times New Roman"/>
                <w:lang w:val="sr-Cyrl-RS"/>
              </w:rPr>
              <w:t xml:space="preserve">бјасне </w:t>
            </w:r>
            <w:r w:rsidR="005E4355" w:rsidRPr="00E069E7">
              <w:rPr>
                <w:rFonts w:ascii="Times New Roman" w:hAnsi="Times New Roman" w:cs="Times New Roman"/>
                <w:lang w:val="sr-Cyrl-RS"/>
              </w:rPr>
              <w:t>процес излучивања и његов значај</w:t>
            </w:r>
          </w:p>
          <w:p w14:paraId="71259B48" w14:textId="02050BFD" w:rsidR="00B07D6B" w:rsidRPr="00E069E7" w:rsidRDefault="00E069E7" w:rsidP="00E069E7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B07D6B" w:rsidRPr="00E069E7">
              <w:rPr>
                <w:rFonts w:ascii="Times New Roman" w:hAnsi="Times New Roman" w:cs="Times New Roman"/>
                <w:lang w:val="sr-Cyrl-RS"/>
              </w:rPr>
              <w:t>аведу органе за излучивање код бескичмењака и кичмењака</w:t>
            </w:r>
          </w:p>
          <w:p w14:paraId="4399BAED" w14:textId="7B25206C" w:rsidR="00B07D6B" w:rsidRPr="00E069E7" w:rsidRDefault="00E069E7" w:rsidP="00E069E7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B07D6B" w:rsidRPr="00E069E7">
              <w:rPr>
                <w:rFonts w:ascii="Times New Roman" w:hAnsi="Times New Roman" w:cs="Times New Roman"/>
                <w:lang w:val="sr-Cyrl-RS"/>
              </w:rPr>
              <w:t xml:space="preserve">аведу органе за излучивање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код </w:t>
            </w:r>
            <w:r w:rsidR="00B07D6B" w:rsidRPr="00E069E7">
              <w:rPr>
                <w:rFonts w:ascii="Times New Roman" w:hAnsi="Times New Roman" w:cs="Times New Roman"/>
                <w:lang w:val="sr-Cyrl-RS"/>
              </w:rPr>
              <w:t>човека и њихову улогу</w:t>
            </w:r>
          </w:p>
          <w:p w14:paraId="7BA4EFC9" w14:textId="436137DC" w:rsidR="00B07D6B" w:rsidRPr="00E069E7" w:rsidRDefault="00E069E7" w:rsidP="00E069E7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B07D6B" w:rsidRPr="00E069E7">
              <w:rPr>
                <w:rFonts w:ascii="Times New Roman" w:hAnsi="Times New Roman" w:cs="Times New Roman"/>
                <w:lang w:val="sr-Cyrl-RS"/>
              </w:rPr>
              <w:t>бјасне због чега су бубрези витални органи</w:t>
            </w:r>
          </w:p>
          <w:p w14:paraId="727F62F5" w14:textId="7B35ACF0" w:rsidR="005E4355" w:rsidRPr="00E069E7" w:rsidRDefault="005E4355" w:rsidP="00E069E7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F745B2" w:rsidRPr="00E069E7" w14:paraId="727F62F9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12E5DE73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A85EB1C" w:rsidR="00F745B2" w:rsidRPr="00E069E7" w:rsidRDefault="00913F20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EE6EAA" w:rsidRPr="00E069E7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640C1" w:rsidRPr="00E069E7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E069E7" w14:paraId="727F62FC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56992049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E069E7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E4355" w:rsidRPr="00E069E7">
              <w:rPr>
                <w:rFonts w:ascii="Times New Roman" w:hAnsi="Times New Roman"/>
                <w:lang w:val="sr-Cyrl-RS" w:eastAsia="sr-Latn-CS"/>
              </w:rPr>
              <w:t xml:space="preserve">илустративна, </w:t>
            </w:r>
            <w:r w:rsidR="00EE6EAA" w:rsidRPr="00E069E7"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F745B2" w:rsidRPr="00E069E7" w14:paraId="727F62FF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566CBD91" w:rsidR="00F745B2" w:rsidRPr="00E069E7" w:rsidRDefault="00DA2CA6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EE6EAA" w:rsidRPr="00E069E7">
              <w:rPr>
                <w:rFonts w:ascii="Times New Roman" w:hAnsi="Times New Roman"/>
                <w:lang w:val="sr-Cyrl-RS" w:eastAsia="sr-Latn-CS"/>
              </w:rPr>
              <w:t>, Прилог</w:t>
            </w:r>
            <w:r w:rsidR="00E069E7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A31862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E069E7" w14:paraId="727F6302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748D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906085" w:rsidRPr="00E069E7">
              <w:rPr>
                <w:rFonts w:ascii="Times New Roman" w:hAnsi="Times New Roman"/>
                <w:lang w:val="sr-Cyrl-RS" w:eastAsia="sr-Latn-CS"/>
              </w:rPr>
              <w:t xml:space="preserve">рад са подацима, </w:t>
            </w:r>
            <w:r w:rsidRPr="00E069E7">
              <w:rPr>
                <w:rFonts w:ascii="Times New Roman" w:hAnsi="Times New Roman"/>
                <w:lang w:val="sr-Cyrl-RS" w:eastAsia="sr-Latn-CS"/>
              </w:rPr>
              <w:t>комуникација</w:t>
            </w:r>
          </w:p>
          <w:p w14:paraId="727F6301" w14:textId="7798C5CA" w:rsidR="00B07D6B" w:rsidRPr="00E069E7" w:rsidRDefault="00B07D6B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B07D6B" w:rsidRPr="00E069E7" w14:paraId="0286106F" w14:textId="77777777" w:rsidTr="00E069E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615A1A" w14:textId="6C31164A" w:rsidR="00B07D6B" w:rsidRPr="00E069E7" w:rsidRDefault="00B07D6B" w:rsidP="00E069E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5E08" w14:textId="7B8CAF67" w:rsidR="00B07D6B" w:rsidRPr="00E069E7" w:rsidRDefault="00A07526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F745B2" w:rsidRPr="00E069E7" w14:paraId="727F6304" w14:textId="77777777" w:rsidTr="00E069E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069E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E069E7" w14:paraId="727F6327" w14:textId="77777777" w:rsidTr="00E069E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8083" w14:textId="0CC5BE95" w:rsidR="00D23ECE" w:rsidRDefault="00F745B2" w:rsidP="00E069E7">
            <w:pPr>
              <w:rPr>
                <w:rFonts w:ascii="Times New Roman" w:hAnsi="Times New Roman"/>
                <w:color w:val="FF0000"/>
                <w:lang w:val="sr-Cyrl-RS"/>
              </w:rPr>
            </w:pPr>
            <w:r w:rsidRPr="00E069E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E069E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D640C1" w:rsidRPr="00E069E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E069E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E069E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E069E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D23ECE" w:rsidRPr="00E069E7">
              <w:rPr>
                <w:rFonts w:ascii="Times New Roman" w:hAnsi="Times New Roman"/>
                <w:color w:val="FF0000"/>
                <w:lang w:val="sr-Cyrl-RS"/>
              </w:rPr>
              <w:t xml:space="preserve"> </w:t>
            </w:r>
          </w:p>
          <w:p w14:paraId="192D2150" w14:textId="77777777" w:rsidR="00E069E7" w:rsidRPr="00E069E7" w:rsidRDefault="00E069E7" w:rsidP="00E069E7">
            <w:pPr>
              <w:rPr>
                <w:rFonts w:ascii="Times New Roman" w:hAnsi="Times New Roman"/>
              </w:rPr>
            </w:pPr>
          </w:p>
          <w:p w14:paraId="0791A84A" w14:textId="0954F271" w:rsidR="00D23ECE" w:rsidRPr="00E069E7" w:rsidRDefault="00D23ECE" w:rsidP="00E069E7">
            <w:pPr>
              <w:rPr>
                <w:rFonts w:ascii="Times New Roman" w:hAnsi="Times New Roman"/>
              </w:rPr>
            </w:pPr>
            <w:r w:rsidRPr="00E069E7">
              <w:rPr>
                <w:rFonts w:ascii="Times New Roman" w:hAnsi="Times New Roman"/>
                <w:lang w:val="sr-Cyrl-RS"/>
              </w:rPr>
              <w:t>Наставник саопштава ученицима резултате тестирања, дели ученицима тестове на увид и уписује оцене у дневник.</w:t>
            </w:r>
          </w:p>
          <w:p w14:paraId="2CAE788F" w14:textId="553B73D1" w:rsidR="00F0449F" w:rsidRPr="00E069E7" w:rsidRDefault="00F0449F" w:rsidP="00E069E7">
            <w:pPr>
              <w:rPr>
                <w:rFonts w:ascii="Times New Roman" w:hAnsi="Times New Roman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Cyrl-CS" w:eastAsia="sr-Latn-CS"/>
              </w:rPr>
              <w:t>Пре него што напише наслов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позове ученике да погоде појам 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излучивање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помоћу игре 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корак по корак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, читајући реченице које се на њега односе.</w:t>
            </w:r>
            <w:r w:rsidR="00A07526"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Пошто погоде пише на табли: </w:t>
            </w:r>
            <w:r w:rsidRPr="00E069E7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ИЗЛУЧИВАЊЕ КОД ЖИВОТИЊА</w:t>
            </w:r>
            <w:r w:rsidRPr="00E069E7">
              <w:rPr>
                <w:rFonts w:ascii="Times New Roman" w:hAnsi="Times New Roman"/>
                <w:iCs/>
                <w:color w:val="000000"/>
                <w:lang w:val="sr-Latn-RS" w:eastAsia="sr-Latn-RS"/>
              </w:rPr>
              <w:t>.</w:t>
            </w:r>
            <w:r w:rsidRPr="00E069E7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 </w:t>
            </w:r>
          </w:p>
          <w:p w14:paraId="727F6306" w14:textId="6F0F5F1B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4C8C2F3E" w14:textId="59682BB2" w:rsidR="007B7788" w:rsidRPr="00E069E7" w:rsidRDefault="007B7788" w:rsidP="00E069E7">
            <w:pPr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E069E7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 минута):</w:t>
            </w:r>
          </w:p>
          <w:p w14:paraId="5AB23A2C" w14:textId="441FB501" w:rsidR="00F0449F" w:rsidRPr="00E069E7" w:rsidRDefault="00F0449F" w:rsidP="00E069E7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E069E7">
              <w:rPr>
                <w:rFonts w:ascii="Times New Roman" w:hAnsi="Times New Roman"/>
                <w:lang w:val="sr-Cyrl-RS" w:eastAsia="sr-Latn-RS"/>
              </w:rPr>
              <w:t xml:space="preserve">Наставник објашњава ученицима 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да су се код готово свих животиња развили органи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специјализовани за излучивање које се одвија у три фазе.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Упућује их да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</w:t>
            </w:r>
            <w:r w:rsidRPr="00E069E7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другом пасусу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88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, пронађу и наглас прочитају фазе излучивања. </w:t>
            </w:r>
          </w:p>
          <w:p w14:paraId="280B44FB" w14:textId="43E9F7D6" w:rsidR="001C2FDB" w:rsidRPr="00E069E7" w:rsidRDefault="0049704F" w:rsidP="00E069E7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Наставник пише на табли: ИЗЛУЧИВАЊЕ КОД БЕСКИЧМЕЊАКА</w:t>
            </w:r>
          </w:p>
          <w:p w14:paraId="35DCD81A" w14:textId="75CB8CF8" w:rsidR="001C2FDB" w:rsidRPr="00E069E7" w:rsidRDefault="0049704F" w:rsidP="00E069E7">
            <w:pPr>
              <w:rPr>
                <w:rFonts w:ascii="Times New Roman" w:hAnsi="Times New Roman"/>
                <w:lang w:val="sr-Cyrl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Д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ели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ученицима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 једну копију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радног листа (</w:t>
            </w:r>
            <w:r w:rsidRPr="00E069E7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1C2FDB" w:rsidRPr="00E069E7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 1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).</w:t>
            </w:r>
            <w:r w:rsidR="00A07526"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Када 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ураде задатак А под а)</w:t>
            </w:r>
            <w:r w:rsidRPr="00E069E7">
              <w:rPr>
                <w:rFonts w:ascii="Times New Roman" w:hAnsi="Times New Roman"/>
                <w:lang w:val="sr-Cyrl-RS" w:eastAsia="sr-Latn-RS"/>
              </w:rPr>
              <w:t xml:space="preserve">, </w:t>
            </w:r>
            <w:r w:rsidRPr="00E069E7">
              <w:rPr>
                <w:rFonts w:ascii="Times New Roman" w:hAnsi="Times New Roman"/>
                <w:lang w:val="sr-Latn-RS" w:eastAsia="sr-Latn-RS"/>
              </w:rPr>
              <w:t>пореде своје одговоре са одговорима пара који им је најбл</w:t>
            </w:r>
            <w:r w:rsidRPr="00E069E7">
              <w:rPr>
                <w:rFonts w:ascii="Times New Roman" w:hAnsi="Times New Roman"/>
                <w:lang w:val="sr-Cyrl-RS" w:eastAsia="sr-Latn-RS"/>
              </w:rPr>
              <w:t>ижи.</w:t>
            </w:r>
            <w:r w:rsidR="00A07526" w:rsidRPr="00E069E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lang w:val="sr-Cyrl-RS" w:eastAsia="sr-Latn-RS"/>
              </w:rPr>
              <w:t>Наставник фронтално провер</w:t>
            </w:r>
            <w:r w:rsidR="00E069E7">
              <w:rPr>
                <w:rFonts w:ascii="Times New Roman" w:hAnsi="Times New Roman"/>
                <w:lang w:val="sr-Cyrl-RS" w:eastAsia="sr-Latn-RS"/>
              </w:rPr>
              <w:t>ава</w:t>
            </w:r>
            <w:r w:rsidRPr="00E069E7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4D22183" w14:textId="67AEF329" w:rsidR="001C2FDB" w:rsidRPr="00E069E7" w:rsidRDefault="0049704F" w:rsidP="00E069E7">
            <w:pPr>
              <w:rPr>
                <w:rFonts w:ascii="Times New Roman" w:hAnsi="Times New Roman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lastRenderedPageBreak/>
              <w:t>Упу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део задатка под б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)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који они раде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у пару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а наставник врши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проверу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фронтално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071E06A2" w14:textId="74F0D925" w:rsidR="0049704F" w:rsidRPr="00E069E7" w:rsidRDefault="0049704F" w:rsidP="00E069E7">
            <w:pPr>
              <w:rPr>
                <w:rFonts w:ascii="Times New Roman" w:hAnsi="Times New Roman"/>
                <w:bCs/>
                <w:lang w:val="sr-Latn-RS" w:eastAsia="sr-Latn-RS"/>
              </w:rPr>
            </w:pPr>
            <w:r w:rsidRPr="00E069E7">
              <w:rPr>
                <w:rFonts w:ascii="Times New Roman" w:hAnsi="Times New Roman"/>
                <w:lang w:val="sr-Cyrl-RS" w:eastAsia="sr-Latn-RS"/>
              </w:rPr>
              <w:t>Наставник затим пише на табли:</w:t>
            </w:r>
            <w:r w:rsidRPr="00E069E7">
              <w:rPr>
                <w:rFonts w:ascii="Times New Roman" w:hAnsi="Times New Roman"/>
                <w:b/>
                <w:bCs/>
                <w:color w:val="0070C0"/>
                <w:lang w:val="sr-Latn-RS" w:eastAsia="sr-Latn-RS"/>
              </w:rPr>
              <w:t xml:space="preserve"> </w:t>
            </w:r>
            <w:r w:rsidRPr="00E069E7">
              <w:rPr>
                <w:rFonts w:ascii="Times New Roman" w:hAnsi="Times New Roman"/>
                <w:bCs/>
                <w:lang w:val="sr-Latn-RS" w:eastAsia="sr-Latn-RS"/>
              </w:rPr>
              <w:t>ИЗЛУЧИВАЊЕ КОД КИЧМЕЊАКА</w:t>
            </w:r>
          </w:p>
          <w:p w14:paraId="75E0BE06" w14:textId="77777777" w:rsidR="00FB40CF" w:rsidRPr="00E069E7" w:rsidRDefault="00FB40CF" w:rsidP="00E069E7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38DFBCC9" w14:textId="7B92C980" w:rsidR="001C2FDB" w:rsidRDefault="0049704F" w:rsidP="00E069E7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FB40CF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="00FB40CF" w:rsidRPr="00E069E7">
              <w:rPr>
                <w:rFonts w:ascii="Times New Roman" w:hAnsi="Times New Roman"/>
                <w:color w:val="000000"/>
                <w:lang w:val="sr-Cyrl-RS" w:eastAsia="sr-Latn-RS"/>
              </w:rPr>
              <w:t>да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задатак Б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(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П</w:t>
            </w:r>
            <w:r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рилог 1</w:t>
            </w:r>
            <w:r w:rsidR="00FB40CF" w:rsidRPr="00E069E7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)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ураде</w:t>
            </w:r>
            <w:r w:rsidR="00FB40CF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пару</w:t>
            </w:r>
            <w:r w:rsidR="00FB40CF" w:rsidRPr="00E069E7">
              <w:rPr>
                <w:rFonts w:ascii="Times New Roman" w:hAnsi="Times New Roman"/>
                <w:color w:val="000000"/>
                <w:lang w:val="sr-Cyrl-RS" w:eastAsia="sr-Latn-RS"/>
              </w:rPr>
              <w:t>, и проверава.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FB40CF" w:rsidRPr="00E069E7">
              <w:rPr>
                <w:rFonts w:ascii="Times New Roman" w:hAnsi="Times New Roman"/>
                <w:color w:val="000000"/>
                <w:lang w:val="sr-Cyrl-RS" w:eastAsia="sr-Latn-RS"/>
              </w:rPr>
              <w:t>Затим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FB40CF" w:rsidRPr="00E069E7">
              <w:rPr>
                <w:rFonts w:ascii="Times New Roman" w:hAnsi="Times New Roman"/>
                <w:lang w:val="sr-Cyrl-RS" w:eastAsia="sr-Latn-RS"/>
              </w:rPr>
              <w:t>у</w:t>
            </w:r>
            <w:r w:rsidR="00FB40CF" w:rsidRPr="00E069E7">
              <w:rPr>
                <w:rFonts w:ascii="Times New Roman" w:hAnsi="Times New Roman"/>
                <w:color w:val="000000"/>
                <w:lang w:val="sr-Latn-RS" w:eastAsia="sr-Latn-RS"/>
              </w:rPr>
              <w:t>пу</w:t>
            </w:r>
            <w:r w:rsidR="00FB40CF" w:rsidRPr="00E069E7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поново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слике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90</w:t>
            </w:r>
            <w:r w:rsidR="00FB40CF" w:rsidRPr="00E069E7">
              <w:rPr>
                <w:rFonts w:ascii="Times New Roman" w:hAnsi="Times New Roman"/>
                <w:color w:val="000000"/>
                <w:lang w:val="sr-Latn-RS" w:eastAsia="sr-Latn-RS"/>
              </w:rPr>
              <w:t>, поз</w:t>
            </w:r>
            <w:r w:rsidR="00FB40CF" w:rsidRPr="00E069E7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усмено објасне пут мокраће од бубрега до мокраћне цеви, као и грађу бубрега, а затим </w:t>
            </w:r>
            <w:r w:rsid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погледају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 слику 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91</w:t>
            </w:r>
            <w:r w:rsidR="00FB40CF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тражи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упишу називе органа за излучивање, без гледања у слику 90. </w:t>
            </w:r>
          </w:p>
          <w:p w14:paraId="49492697" w14:textId="77777777" w:rsidR="00E069E7" w:rsidRPr="00E069E7" w:rsidRDefault="00E069E7" w:rsidP="00E069E7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75C569EF" w14:textId="52460EB5" w:rsidR="001C2FDB" w:rsidRPr="00E069E7" w:rsidRDefault="00FB40CF" w:rsidP="00E069E7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упућује ученике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да прочитају текст у сегменту </w:t>
            </w:r>
            <w:r w:rsidR="001C2FDB" w:rsidRPr="00E069E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="001C2FDB" w:rsidRPr="00E069E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на страни 91 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у коме је на сликовит начин објашњено зашто су бубрези витални органи. </w:t>
            </w:r>
          </w:p>
          <w:p w14:paraId="317DE924" w14:textId="32BE1B8E" w:rsidR="001C2FDB" w:rsidRPr="00E069E7" w:rsidRDefault="00FB40CF" w:rsidP="00E069E7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зашто органи за излучивање имају важну улогу код животиња које живе у води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који начин копнени кичмењаци чувају вод</w:t>
            </w:r>
            <w:r w:rsidR="00FF6EC8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4665D289" w14:textId="43337A03" w:rsidR="001C2FDB" w:rsidRPr="00E069E7" w:rsidRDefault="00FB40CF" w:rsidP="00E069E7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Пита</w:t>
            </w:r>
            <w:r w:rsidRPr="00E069E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ученике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како се називају жлезде ко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>д сисара</w:t>
            </w:r>
            <w:r w:rsidR="00FF6EC8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које</w:t>
            </w:r>
            <w:r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излучују зној и тражи</w:t>
            </w:r>
            <w:r w:rsidR="001C2FDB" w:rsidRPr="00E069E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објасне улогу зноја код сисара. </w:t>
            </w:r>
          </w:p>
          <w:p w14:paraId="727F631D" w14:textId="3CB22CA0" w:rsidR="002267F4" w:rsidRPr="00E069E7" w:rsidRDefault="00DD6F50" w:rsidP="00E069E7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E069E7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2267F4" w:rsidRPr="00E069E7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30DDF57D" w14:textId="77777777" w:rsidR="00A07526" w:rsidRPr="00E069E7" w:rsidRDefault="00A07526" w:rsidP="00E069E7">
            <w:pPr>
              <w:spacing w:after="160" w:line="276" w:lineRule="auto"/>
              <w:contextualSpacing/>
              <w:rPr>
                <w:rFonts w:ascii="Times New Roman" w:eastAsiaTheme="minorHAnsi" w:hAnsi="Times New Roman"/>
                <w:b/>
                <w:lang w:val="sr-Cyrl-RS" w:eastAsia="sr-Latn-RS"/>
              </w:rPr>
            </w:pPr>
            <w:r w:rsidRPr="00E069E7">
              <w:rPr>
                <w:rFonts w:ascii="Times New Roman" w:eastAsiaTheme="minorHAnsi" w:hAnsi="Times New Roman"/>
                <w:lang w:val="sr-Cyrl-RS" w:eastAsia="sr-Latn-RS"/>
              </w:rPr>
              <w:t xml:space="preserve">Наставник укратко резимира градиво, објашњавајући појмове записане на табли. </w:t>
            </w:r>
          </w:p>
          <w:p w14:paraId="727F6326" w14:textId="165A48B3" w:rsidR="002E02A1" w:rsidRPr="00E069E7" w:rsidRDefault="00A07526" w:rsidP="00E069E7">
            <w:pPr>
              <w:pStyle w:val="NormalWeb"/>
              <w:spacing w:before="0" w:beforeAutospacing="0" w:after="160" w:afterAutospacing="0"/>
              <w:rPr>
                <w:sz w:val="22"/>
                <w:szCs w:val="22"/>
              </w:rPr>
            </w:pPr>
            <w:r w:rsidRPr="00E069E7">
              <w:rPr>
                <w:color w:val="000000"/>
                <w:sz w:val="22"/>
                <w:szCs w:val="22"/>
                <w:lang w:val="sr-Cyrl-RS"/>
              </w:rPr>
              <w:t xml:space="preserve">Наставник </w:t>
            </w:r>
            <w:r w:rsidR="008B3692" w:rsidRPr="00E069E7">
              <w:rPr>
                <w:color w:val="000000"/>
                <w:sz w:val="22"/>
                <w:szCs w:val="22"/>
                <w:lang w:val="sr-Cyrl-RS"/>
              </w:rPr>
              <w:t>даје</w:t>
            </w:r>
            <w:r w:rsidRPr="00E069E7">
              <w:rPr>
                <w:color w:val="000000"/>
                <w:sz w:val="22"/>
                <w:szCs w:val="22"/>
                <w:lang w:val="sr-Cyrl-RS"/>
              </w:rPr>
              <w:t xml:space="preserve"> ученицима за</w:t>
            </w:r>
            <w:r w:rsidR="008B3692" w:rsidRPr="00E069E7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E069E7">
              <w:rPr>
                <w:color w:val="000000"/>
                <w:sz w:val="22"/>
                <w:szCs w:val="22"/>
                <w:lang w:val="sr-Cyrl-RS"/>
              </w:rPr>
              <w:t>д</w:t>
            </w:r>
            <w:r w:rsidR="007B7788" w:rsidRPr="00E069E7">
              <w:rPr>
                <w:bCs/>
                <w:color w:val="000000"/>
                <w:sz w:val="22"/>
                <w:szCs w:val="22"/>
              </w:rPr>
              <w:t>омаћи задатак</w:t>
            </w:r>
            <w:r w:rsidRPr="00E069E7">
              <w:rPr>
                <w:bCs/>
                <w:color w:val="000000"/>
                <w:sz w:val="22"/>
                <w:szCs w:val="22"/>
                <w:lang w:val="sr-Cyrl-RS"/>
              </w:rPr>
              <w:t xml:space="preserve"> да у</w:t>
            </w:r>
            <w:r w:rsidRPr="00E069E7">
              <w:rPr>
                <w:bCs/>
                <w:color w:val="000000"/>
                <w:sz w:val="22"/>
                <w:szCs w:val="22"/>
                <w:lang w:val="sr-Latn-RS"/>
              </w:rPr>
              <w:t>рад</w:t>
            </w:r>
            <w:r w:rsidRPr="00E069E7">
              <w:rPr>
                <w:bCs/>
                <w:color w:val="000000"/>
                <w:sz w:val="22"/>
                <w:szCs w:val="22"/>
                <w:lang w:val="sr-Cyrl-RS"/>
              </w:rPr>
              <w:t>е</w:t>
            </w:r>
            <w:r w:rsidRPr="00E069E7">
              <w:rPr>
                <w:bCs/>
                <w:color w:val="000000"/>
                <w:sz w:val="22"/>
                <w:szCs w:val="22"/>
                <w:lang w:val="sr-Latn-RS"/>
              </w:rPr>
              <w:t xml:space="preserve"> задатке у делу </w:t>
            </w:r>
            <w:r w:rsidRPr="00E069E7">
              <w:rPr>
                <w:b/>
                <w:bCs/>
                <w:i/>
                <w:iCs/>
                <w:color w:val="000000"/>
                <w:sz w:val="22"/>
                <w:szCs w:val="22"/>
                <w:lang w:val="sr-Latn-RS"/>
              </w:rPr>
              <w:t>Мој резиме</w:t>
            </w:r>
            <w:r w:rsidRPr="00E069E7">
              <w:rPr>
                <w:b/>
                <w:bCs/>
                <w:color w:val="000000"/>
                <w:sz w:val="22"/>
                <w:szCs w:val="22"/>
                <w:lang w:val="sr-Latn-RS"/>
              </w:rPr>
              <w:t>, страна 88</w:t>
            </w:r>
            <w:r w:rsidRPr="00E069E7">
              <w:rPr>
                <w:b/>
                <w:bCs/>
                <w:color w:val="000000"/>
                <w:sz w:val="22"/>
                <w:szCs w:val="22"/>
                <w:lang w:val="sr-Cyrl-RS"/>
              </w:rPr>
              <w:t>.</w:t>
            </w:r>
            <w:r w:rsidR="00221CB4" w:rsidRPr="00E069E7"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F745B2" w:rsidRPr="00E069E7" w14:paraId="727F632A" w14:textId="77777777" w:rsidTr="00E069E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E069E7" w:rsidRDefault="00F745B2" w:rsidP="00E069E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E069E7" w14:paraId="727F632C" w14:textId="77777777" w:rsidTr="00C47854">
        <w:trPr>
          <w:trHeight w:val="117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E069E7" w:rsidRDefault="00F745B2" w:rsidP="00C4785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E069E7" w14:paraId="727F632E" w14:textId="77777777" w:rsidTr="00C47854">
        <w:trPr>
          <w:trHeight w:val="113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E069E7" w:rsidRDefault="00F745B2" w:rsidP="00C4785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E069E7" w14:paraId="727F6330" w14:textId="77777777" w:rsidTr="00C47854">
        <w:trPr>
          <w:trHeight w:val="125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E069E7" w:rsidRDefault="00F745B2" w:rsidP="00C4785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069E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66DEEB60" w14:textId="77777777" w:rsidR="00B07D6B" w:rsidRPr="00B07D6B" w:rsidRDefault="00B07D6B" w:rsidP="00B07D6B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E4DE886" w14:textId="77777777" w:rsidR="00E069E7" w:rsidRDefault="00E069E7">
      <w:pPr>
        <w:spacing w:after="200" w:line="276" w:lineRule="auto"/>
        <w:rPr>
          <w:rFonts w:ascii="Times New Roman" w:hAnsi="Times New Roman"/>
          <w:b/>
          <w:bCs/>
          <w:color w:val="1D1D1B"/>
          <w:sz w:val="28"/>
          <w:szCs w:val="28"/>
          <w:lang w:val="sr-Latn-RS" w:eastAsia="sr-Latn-RS"/>
        </w:rPr>
      </w:pPr>
      <w:r>
        <w:rPr>
          <w:rFonts w:ascii="Times New Roman" w:hAnsi="Times New Roman"/>
          <w:b/>
          <w:bCs/>
          <w:color w:val="1D1D1B"/>
          <w:sz w:val="28"/>
          <w:szCs w:val="28"/>
          <w:lang w:val="sr-Latn-RS" w:eastAsia="sr-Latn-RS"/>
        </w:rPr>
        <w:br w:type="page"/>
      </w:r>
    </w:p>
    <w:p w14:paraId="10F8AE27" w14:textId="2552A342" w:rsidR="00B07D6B" w:rsidRPr="00AE7461" w:rsidRDefault="00A07526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b/>
          <w:bCs/>
          <w:color w:val="1D1D1B"/>
          <w:lang w:val="sr-Latn-RS" w:eastAsia="sr-Latn-RS"/>
        </w:rPr>
        <w:lastRenderedPageBreak/>
        <w:t>Прилог 1</w:t>
      </w:r>
      <w:r w:rsidR="00B07D6B" w:rsidRPr="00AE7461">
        <w:rPr>
          <w:rFonts w:ascii="Times New Roman" w:hAnsi="Times New Roman"/>
          <w:b/>
          <w:bCs/>
          <w:color w:val="1D1D1B"/>
          <w:lang w:val="sr-Latn-RS" w:eastAsia="sr-Latn-RS"/>
        </w:rPr>
        <w:t> </w:t>
      </w:r>
    </w:p>
    <w:p w14:paraId="2F3DB8CE" w14:textId="77777777" w:rsidR="00B07D6B" w:rsidRPr="00AE7461" w:rsidRDefault="00B07D6B" w:rsidP="00B07D6B">
      <w:pPr>
        <w:rPr>
          <w:rFonts w:ascii="Times New Roman" w:hAnsi="Times New Roman"/>
          <w:lang w:val="sr-Latn-RS" w:eastAsia="sr-Latn-RS"/>
        </w:rPr>
      </w:pPr>
    </w:p>
    <w:p w14:paraId="6DE777DF" w14:textId="77777777" w:rsidR="00B07D6B" w:rsidRPr="00AE7461" w:rsidRDefault="00B07D6B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b/>
          <w:bCs/>
          <w:color w:val="000000"/>
          <w:lang w:val="sr-Latn-RS" w:eastAsia="sr-Latn-RS"/>
        </w:rPr>
        <w:t>Задатак А</w:t>
      </w:r>
    </w:p>
    <w:p w14:paraId="63EE9953" w14:textId="17402C70" w:rsidR="00B07D6B" w:rsidRDefault="00B07D6B" w:rsidP="00B07D6B">
      <w:pPr>
        <w:jc w:val="both"/>
        <w:rPr>
          <w:rFonts w:ascii="Times New Roman" w:hAnsi="Times New Roman"/>
          <w:color w:val="000000"/>
          <w:lang w:val="sr-Latn-RS" w:eastAsia="sr-Latn-RS"/>
        </w:rPr>
      </w:pPr>
      <w:r w:rsidRPr="00AE7461">
        <w:rPr>
          <w:rFonts w:ascii="Times New Roman" w:hAnsi="Times New Roman"/>
          <w:color w:val="000000"/>
          <w:lang w:val="sr-Latn-RS" w:eastAsia="sr-Latn-RS"/>
        </w:rPr>
        <w:t>а) Прочитај непотпуне описе система органа за излучивање код бескичемњака наведене у табели, а затим препознај о којој од понуђених врста бескичмењака је реч и називе упиши у прву колону. </w:t>
      </w:r>
    </w:p>
    <w:p w14:paraId="13F5819B" w14:textId="77777777" w:rsidR="00AE7461" w:rsidRPr="00AE7461" w:rsidRDefault="00AE7461" w:rsidP="00B07D6B">
      <w:pPr>
        <w:jc w:val="both"/>
        <w:rPr>
          <w:rFonts w:ascii="Times New Roman" w:hAnsi="Times New Roman"/>
          <w:lang w:val="sr-Latn-RS" w:eastAsia="sr-Latn-RS"/>
        </w:rPr>
      </w:pPr>
    </w:p>
    <w:p w14:paraId="537CF3F8" w14:textId="77777777" w:rsidR="00B07D6B" w:rsidRPr="00AE7461" w:rsidRDefault="00B07D6B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color w:val="000000"/>
          <w:lang w:val="sr-Latn-RS" w:eastAsia="sr-Latn-RS"/>
        </w:rPr>
        <w:t>Сунђери и дупљари,  Пљоснати црви,  Чланковити црви,  Мекушци, Водени зглавкари, Копнени зглавкари.</w:t>
      </w:r>
    </w:p>
    <w:p w14:paraId="7BA863BB" w14:textId="77777777" w:rsidR="00B07D6B" w:rsidRPr="00AE7461" w:rsidRDefault="00B07D6B" w:rsidP="00B07D6B">
      <w:pPr>
        <w:rPr>
          <w:rFonts w:ascii="Times New Roman" w:hAnsi="Times New Roman"/>
          <w:lang w:val="sr-Latn-RS" w:eastAsia="sr-Latn-RS"/>
        </w:rPr>
      </w:pPr>
    </w:p>
    <w:p w14:paraId="0606F9B1" w14:textId="77777777" w:rsidR="00B07D6B" w:rsidRPr="00AE7461" w:rsidRDefault="00B07D6B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color w:val="000000"/>
          <w:lang w:val="sr-Latn-RS" w:eastAsia="sr-Latn-RS"/>
        </w:rPr>
        <w:t>б) Када завршиш, прочитај текст о излучивању код бескичмењака на странама 88 и 89 и проучи слике на истим странама, затим затвори уџбеник и допуни текст одговарајућим речима.</w:t>
      </w:r>
    </w:p>
    <w:p w14:paraId="54A5BF69" w14:textId="77777777" w:rsidR="00B07D6B" w:rsidRPr="00AE7461" w:rsidRDefault="00B07D6B" w:rsidP="00B07D6B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9752"/>
      </w:tblGrid>
      <w:tr w:rsidR="00B07D6B" w:rsidRPr="00AE7461" w14:paraId="08C7B3F4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CFD40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1. 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7C85DA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Излучивање се врши помоћу изувијаних _________ – нефри-дија којих има по један _________ у сваком чланку. Почетни део нефридија зароњен је у _________ која испуњава телесну шупљину између органа (хидроскелет), у коју ћелије избацују _________ продукте, а нефридије их одатле _________ и  _________у спољашњу средину преко отвора који се налазе на _________ сваког следећег чланка. </w:t>
            </w:r>
          </w:p>
          <w:p w14:paraId="2C27AA94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3ADA219A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4F565A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50612" w14:textId="7C7E4FA0" w:rsidR="00AE7461" w:rsidRDefault="00B07D6B" w:rsidP="00B07D6B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Контрактилна _________ прикупља штетне _________ из цитоплазме и избацује их у спољашњу _________ преко ћелијске _________мембране.</w:t>
            </w:r>
          </w:p>
          <w:p w14:paraId="14C1B9D8" w14:textId="77777777" w:rsidR="00AE7461" w:rsidRPr="00AE7461" w:rsidRDefault="00AE7461" w:rsidP="00B07D6B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</w:p>
          <w:p w14:paraId="4D2FB907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60CEEB55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7E58A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3. 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DBBBF" w14:textId="67034BBD" w:rsidR="00B07D6B" w:rsidRDefault="00B07D6B" w:rsidP="00B07D6B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Излучивање се одвија преко једноставно _________ бубрега од којих полазе _________, а преко којих се штетне материје изливају у _________ дупљу. Код шкољки, вода непрестано циркулише кроз њихово тело _________ током. Приликом изласка из дупље, вода износи _________ храну и _________, као и _________ продукте и вишак _________ из тела. </w:t>
            </w:r>
          </w:p>
          <w:p w14:paraId="047D7B50" w14:textId="77777777" w:rsidR="00AE7461" w:rsidRPr="00AE7461" w:rsidRDefault="00AE7461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1D585559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41812E47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6F7F6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4. 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3A1A2" w14:textId="5CF063E2" w:rsidR="00B07D6B" w:rsidRDefault="00B07D6B" w:rsidP="00B07D6B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_________ зглавкари попут инсеката имају _________ цевчице. То су многобројни _________ који су са једне стране уроњени у _________, а са друге стране се отварају у _________ чиме се постиже значајна _________  воде. Важан део система за _________ инсеката чини _________ црево из којег се излучује _________, не као _________, већ у облику чврстих _________. </w:t>
            </w:r>
          </w:p>
          <w:p w14:paraId="0D34BB4F" w14:textId="77777777" w:rsidR="00AE7461" w:rsidRPr="00AE7461" w:rsidRDefault="00AE7461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  <w:p w14:paraId="355CBB10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43CC6131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92EFD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5. 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C678C" w14:textId="3B026FE2" w:rsidR="00B07D6B" w:rsidRDefault="00B07D6B" w:rsidP="00B07D6B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Органи за излучивање код ракова су слабо развијени јер су они углавном _________ животиње. Њихови _________ за излучивање имају облик _________ из којег полази _________ који се отвара ка _________ средини. Ови органи имају  _________ у основи антена преко којих се штетне материје изливају. Ти органи се називају _________ (зелене) жлезде. Осим њих, код ових животиња, у процесу излучивања учествују црево и _________.</w:t>
            </w:r>
          </w:p>
          <w:p w14:paraId="678B150E" w14:textId="77777777" w:rsidR="00AE7461" w:rsidRPr="00AE7461" w:rsidRDefault="00AE7461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  <w:p w14:paraId="414D0BD9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16E4868A" w14:textId="77777777" w:rsidTr="00B07D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97B15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6.</w:t>
            </w:r>
            <w:r w:rsidRPr="00AE7461">
              <w:rPr>
                <w:rFonts w:ascii="Times New Roman" w:hAnsi="Times New Roman"/>
                <w:color w:val="FF0000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385C7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Излучивање се врши помоћу разгранатих _________ цевчица  – нефридија. Нефридије залазе у просторе између _________ и ткива, скупљају _________ материје и  _________ соли и воде који се изливају се у спољашњу средину преко ситних _________ на _________ тела.</w:t>
            </w:r>
          </w:p>
          <w:p w14:paraId="3220297E" w14:textId="77777777" w:rsidR="00B07D6B" w:rsidRPr="00AE7461" w:rsidRDefault="00B07D6B" w:rsidP="00B07D6B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580A25B6" w14:textId="77777777" w:rsidR="00B07D6B" w:rsidRPr="00AE7461" w:rsidRDefault="00B07D6B" w:rsidP="00B07D6B">
      <w:pPr>
        <w:rPr>
          <w:rFonts w:ascii="Times New Roman" w:hAnsi="Times New Roman"/>
          <w:lang w:val="sr-Latn-RS" w:eastAsia="sr-Latn-RS"/>
        </w:rPr>
      </w:pPr>
    </w:p>
    <w:p w14:paraId="18559F32" w14:textId="77777777" w:rsidR="00B07D6B" w:rsidRPr="00AE7461" w:rsidRDefault="00B07D6B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b/>
          <w:bCs/>
          <w:color w:val="FF0000"/>
          <w:lang w:val="sr-Latn-RS" w:eastAsia="sr-Latn-RS"/>
        </w:rPr>
        <w:t>                               </w:t>
      </w:r>
    </w:p>
    <w:p w14:paraId="27C9001B" w14:textId="5DB39FC3" w:rsidR="00B07D6B" w:rsidRDefault="00B07D6B" w:rsidP="00B07D6B">
      <w:pPr>
        <w:spacing w:after="240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lang w:val="sr-Latn-RS" w:eastAsia="sr-Latn-RS"/>
        </w:rPr>
        <w:br/>
      </w:r>
    </w:p>
    <w:p w14:paraId="4F04E856" w14:textId="0A5205AF" w:rsidR="00AE7461" w:rsidRDefault="00AE7461" w:rsidP="00B07D6B">
      <w:pPr>
        <w:spacing w:after="240"/>
        <w:rPr>
          <w:rFonts w:ascii="Times New Roman" w:hAnsi="Times New Roman"/>
          <w:lang w:val="sr-Latn-RS" w:eastAsia="sr-Latn-RS"/>
        </w:rPr>
      </w:pPr>
    </w:p>
    <w:p w14:paraId="07B0C745" w14:textId="23D95A7D" w:rsidR="00AE7461" w:rsidRDefault="00AE7461" w:rsidP="00B07D6B">
      <w:pPr>
        <w:spacing w:after="240"/>
        <w:rPr>
          <w:rFonts w:ascii="Times New Roman" w:hAnsi="Times New Roman"/>
          <w:lang w:val="sr-Latn-RS" w:eastAsia="sr-Latn-RS"/>
        </w:rPr>
      </w:pPr>
    </w:p>
    <w:p w14:paraId="64713EA1" w14:textId="677CA2CB" w:rsidR="00AE7461" w:rsidRDefault="00AE7461" w:rsidP="00B07D6B">
      <w:pPr>
        <w:spacing w:after="240"/>
        <w:rPr>
          <w:rFonts w:ascii="Times New Roman" w:hAnsi="Times New Roman"/>
          <w:lang w:val="sr-Latn-RS" w:eastAsia="sr-Latn-RS"/>
        </w:rPr>
      </w:pPr>
    </w:p>
    <w:p w14:paraId="337E2CB3" w14:textId="0A859889" w:rsidR="00AE7461" w:rsidRDefault="00AE7461" w:rsidP="00B07D6B">
      <w:pPr>
        <w:spacing w:after="240"/>
        <w:rPr>
          <w:rFonts w:ascii="Times New Roman" w:hAnsi="Times New Roman"/>
          <w:lang w:val="sr-Latn-RS" w:eastAsia="sr-Latn-RS"/>
        </w:rPr>
      </w:pPr>
    </w:p>
    <w:p w14:paraId="42397A83" w14:textId="77777777" w:rsidR="00AE7461" w:rsidRPr="00AE7461" w:rsidRDefault="00AE7461" w:rsidP="00B07D6B">
      <w:pPr>
        <w:spacing w:after="240"/>
        <w:rPr>
          <w:rFonts w:ascii="Times New Roman" w:hAnsi="Times New Roman"/>
          <w:lang w:val="sr-Latn-RS" w:eastAsia="sr-Latn-RS"/>
        </w:rPr>
      </w:pPr>
    </w:p>
    <w:p w14:paraId="6515D576" w14:textId="321DDD04" w:rsidR="00B07D6B" w:rsidRDefault="00B07D6B" w:rsidP="00B07D6B">
      <w:pPr>
        <w:jc w:val="both"/>
        <w:rPr>
          <w:rFonts w:ascii="Times New Roman" w:hAnsi="Times New Roman"/>
          <w:b/>
          <w:bCs/>
          <w:color w:val="000000"/>
          <w:lang w:val="sr-Latn-RS" w:eastAsia="sr-Latn-RS"/>
        </w:rPr>
      </w:pPr>
      <w:r w:rsidRPr="00AE7461">
        <w:rPr>
          <w:rFonts w:ascii="Times New Roman" w:hAnsi="Times New Roman"/>
          <w:b/>
          <w:bCs/>
          <w:color w:val="000000"/>
          <w:lang w:val="sr-Latn-RS" w:eastAsia="sr-Latn-RS"/>
        </w:rPr>
        <w:lastRenderedPageBreak/>
        <w:t>Задатак Б</w:t>
      </w:r>
    </w:p>
    <w:p w14:paraId="3EB4ABBC" w14:textId="77777777" w:rsidR="00AE7461" w:rsidRPr="00AE7461" w:rsidRDefault="00AE7461" w:rsidP="00B07D6B">
      <w:pPr>
        <w:jc w:val="both"/>
        <w:rPr>
          <w:rFonts w:ascii="Times New Roman" w:hAnsi="Times New Roman"/>
          <w:lang w:val="sr-Latn-RS" w:eastAsia="sr-Latn-RS"/>
        </w:rPr>
      </w:pPr>
    </w:p>
    <w:p w14:paraId="11AAFEEA" w14:textId="77777777" w:rsidR="00B07D6B" w:rsidRPr="00AE7461" w:rsidRDefault="00B07D6B" w:rsidP="00B07D6B">
      <w:pPr>
        <w:jc w:val="both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b/>
          <w:bCs/>
          <w:color w:val="000000"/>
          <w:lang w:val="sr-Latn-RS" w:eastAsia="sr-Latn-RS"/>
        </w:rPr>
        <w:t>Прочитај прва два пасуса о органима за излучивање код кичмењака на странама 89 и 90 и проучи слике на страни 90, затим наведене појмове распореди у табелу поред одговарајућег описа који их дефинише.</w:t>
      </w:r>
    </w:p>
    <w:p w14:paraId="680211D3" w14:textId="77777777" w:rsidR="00B07D6B" w:rsidRPr="00AE7461" w:rsidRDefault="00B07D6B" w:rsidP="00B07D6B">
      <w:pPr>
        <w:rPr>
          <w:rFonts w:ascii="Times New Roman" w:hAnsi="Times New Roman"/>
          <w:lang w:val="sr-Latn-RS" w:eastAsia="sr-Latn-RS"/>
        </w:rPr>
      </w:pPr>
    </w:p>
    <w:p w14:paraId="3272BC0C" w14:textId="77777777" w:rsidR="00B07D6B" w:rsidRPr="00AE7461" w:rsidRDefault="00B07D6B" w:rsidP="00B07D6B">
      <w:pPr>
        <w:jc w:val="center"/>
        <w:rPr>
          <w:rFonts w:ascii="Times New Roman" w:hAnsi="Times New Roman"/>
          <w:lang w:val="sr-Latn-RS" w:eastAsia="sr-Latn-RS"/>
        </w:rPr>
      </w:pPr>
      <w:r w:rsidRPr="00AE7461">
        <w:rPr>
          <w:rFonts w:ascii="Times New Roman" w:hAnsi="Times New Roman"/>
          <w:color w:val="000000"/>
          <w:lang w:val="sr-Latn-RS" w:eastAsia="sr-Latn-RS"/>
        </w:rPr>
        <w:t>нефрон      мокраћна бешика     Малпигијева телашца</w:t>
      </w:r>
      <w:r w:rsidRPr="00AE7461">
        <w:rPr>
          <w:rFonts w:ascii="Times New Roman" w:hAnsi="Times New Roman"/>
          <w:color w:val="000000"/>
          <w:lang w:val="sr-Latn-RS" w:eastAsia="sr-Latn-RS"/>
        </w:rPr>
        <w:tab/>
        <w:t xml:space="preserve"> бубрези     мокраћна цев</w:t>
      </w:r>
    </w:p>
    <w:p w14:paraId="76A4DD84" w14:textId="342D1780" w:rsidR="00B07D6B" w:rsidRDefault="00B07D6B" w:rsidP="00B07D6B">
      <w:pPr>
        <w:jc w:val="center"/>
        <w:rPr>
          <w:rFonts w:ascii="Times New Roman" w:hAnsi="Times New Roman"/>
          <w:color w:val="000000"/>
          <w:lang w:val="sr-Latn-RS" w:eastAsia="sr-Latn-RS"/>
        </w:rPr>
      </w:pPr>
      <w:r w:rsidRPr="00AE7461">
        <w:rPr>
          <w:rFonts w:ascii="Times New Roman" w:hAnsi="Times New Roman"/>
          <w:color w:val="000000"/>
          <w:lang w:val="sr-Latn-RS" w:eastAsia="sr-Latn-RS"/>
        </w:rPr>
        <w:t xml:space="preserve">мокраћа     </w:t>
      </w:r>
      <w:r w:rsidRPr="00AE7461">
        <w:rPr>
          <w:rFonts w:ascii="Times New Roman" w:hAnsi="Times New Roman"/>
          <w:color w:val="000000"/>
          <w:lang w:val="sr-Latn-RS" w:eastAsia="sr-Latn-RS"/>
        </w:rPr>
        <w:tab/>
        <w:t>цевчице       мокраћоводи</w:t>
      </w:r>
    </w:p>
    <w:p w14:paraId="40EB58ED" w14:textId="77777777" w:rsidR="00AE7461" w:rsidRPr="00AE7461" w:rsidRDefault="00AE7461" w:rsidP="00B07D6B">
      <w:pPr>
        <w:jc w:val="center"/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9540"/>
        <w:gridCol w:w="206"/>
      </w:tblGrid>
      <w:tr w:rsidR="00B07D6B" w:rsidRPr="00AE7461" w14:paraId="39753146" w14:textId="77777777" w:rsidTr="00B07D6B">
        <w:trPr>
          <w:trHeight w:val="7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D303E5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49343F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течност у којој се налазе непотребне и штетне материје и вишак соли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6165F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69AF9D94" w14:textId="77777777" w:rsidTr="00B07D6B">
        <w:trPr>
          <w:trHeight w:val="6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F02085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б)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1C8335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основна јединица грађе и функције</w:t>
            </w:r>
          </w:p>
          <w:p w14:paraId="52E24984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бубрега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2B2ECF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1783EA14" w14:textId="77777777" w:rsidTr="00B07D6B">
        <w:trPr>
          <w:trHeight w:val="7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3D2391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8A1B42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парни орган, на задњој страни трбушне дупље који заједно са срцем, мозгом и плућима спада у виталне органе.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44ABE9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7851F367" w14:textId="77777777" w:rsidTr="00B07D6B">
        <w:trPr>
          <w:trHeight w:val="3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B7D257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г)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AA4862" w14:textId="77777777" w:rsidR="00B07D6B" w:rsidRDefault="00B07D6B" w:rsidP="00B07D6B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шупљи кесасти орган  чија је улога да сакупља мокраћу</w:t>
            </w:r>
          </w:p>
          <w:p w14:paraId="390D1B9D" w14:textId="1FBF4442" w:rsidR="00AE7461" w:rsidRPr="00AE7461" w:rsidRDefault="00AE7461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E91EDE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56882758" w14:textId="77777777" w:rsidTr="00B07D6B">
        <w:trPr>
          <w:trHeight w:val="7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39E91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д)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170D18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Кроз њих се у крв враћа знатна количина воде и материја које су организму потребне за функционисање.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5E4BA0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1251FFB8" w14:textId="77777777" w:rsidTr="00B07D6B">
        <w:trPr>
          <w:trHeight w:val="7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A3C3A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ђ)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C54E11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сићушне лоптице дуплих зидова које филтрирају крв – из ње издвајају велику количину воде и разне растворене супстанце.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50C995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0D3522A6" w14:textId="77777777" w:rsidTr="00B07D6B">
        <w:trPr>
          <w:trHeight w:val="4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CBFE39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E4BC62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орган путем кога се бешика празни у спољашњу средину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BAFD4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07D6B" w:rsidRPr="00AE7461" w14:paraId="3F265796" w14:textId="77777777" w:rsidTr="00AE7461">
        <w:trPr>
          <w:trHeight w:val="4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EEA7C" w14:textId="77777777" w:rsidR="00B07D6B" w:rsidRPr="00AE7461" w:rsidRDefault="00B07D6B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ж)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83796E" w14:textId="77777777" w:rsidR="00B07D6B" w:rsidRDefault="00B07D6B" w:rsidP="00B07D6B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E7461">
              <w:rPr>
                <w:rFonts w:ascii="Times New Roman" w:hAnsi="Times New Roman"/>
                <w:color w:val="000000"/>
                <w:lang w:val="sr-Latn-RS" w:eastAsia="sr-Latn-RS"/>
              </w:rPr>
              <w:t>парни канали који одводе мокраћу из бубрега. и уливају се у мокраћну бешику</w:t>
            </w:r>
          </w:p>
          <w:p w14:paraId="01F66906" w14:textId="20D67C8E" w:rsidR="00AE7461" w:rsidRPr="00AE7461" w:rsidRDefault="00AE7461" w:rsidP="00B07D6B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27B3B7" w14:textId="77777777" w:rsidR="00B07D6B" w:rsidRPr="00AE7461" w:rsidRDefault="00B07D6B" w:rsidP="00B07D6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56FE4ADD" w14:textId="0DC4BEE2" w:rsidR="00221CB4" w:rsidRDefault="00B07D6B" w:rsidP="00A07526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  <w:r w:rsidRPr="00B07D6B">
        <w:rPr>
          <w:lang w:val="sr-Latn-RS" w:eastAsia="sr-Latn-RS"/>
        </w:rPr>
        <w:br/>
      </w:r>
      <w:r w:rsidRPr="00B07D6B">
        <w:rPr>
          <w:lang w:val="sr-Latn-RS" w:eastAsia="sr-Latn-RS"/>
        </w:rPr>
        <w:br/>
      </w:r>
      <w:r w:rsidRPr="00B07D6B">
        <w:rPr>
          <w:lang w:val="sr-Latn-RS" w:eastAsia="sr-Latn-RS"/>
        </w:rPr>
        <w:br/>
      </w:r>
    </w:p>
    <w:sectPr w:rsidR="00221CB4" w:rsidSect="00221CB4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9EC62" w14:textId="77777777" w:rsidR="004013D6" w:rsidRDefault="004013D6" w:rsidP="00146705">
      <w:r>
        <w:separator/>
      </w:r>
    </w:p>
  </w:endnote>
  <w:endnote w:type="continuationSeparator" w:id="0">
    <w:p w14:paraId="48B179BE" w14:textId="77777777" w:rsidR="004013D6" w:rsidRDefault="004013D6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57E08" w14:textId="77777777" w:rsidR="004013D6" w:rsidRDefault="004013D6" w:rsidP="00146705">
      <w:r>
        <w:separator/>
      </w:r>
    </w:p>
  </w:footnote>
  <w:footnote w:type="continuationSeparator" w:id="0">
    <w:p w14:paraId="034B387A" w14:textId="77777777" w:rsidR="004013D6" w:rsidRDefault="004013D6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A79DD"/>
    <w:multiLevelType w:val="multilevel"/>
    <w:tmpl w:val="BD340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552C8"/>
    <w:multiLevelType w:val="hybridMultilevel"/>
    <w:tmpl w:val="34507282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8869AEC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130CB8"/>
    <w:multiLevelType w:val="hybridMultilevel"/>
    <w:tmpl w:val="F808E968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C6522"/>
    <w:multiLevelType w:val="hybridMultilevel"/>
    <w:tmpl w:val="48AAFE8C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F63C4A"/>
    <w:multiLevelType w:val="hybridMultilevel"/>
    <w:tmpl w:val="211C9AC6"/>
    <w:lvl w:ilvl="0" w:tplc="A73EA10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47698"/>
    <w:multiLevelType w:val="hybridMultilevel"/>
    <w:tmpl w:val="082E51C6"/>
    <w:lvl w:ilvl="0" w:tplc="EB58317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B04118"/>
    <w:multiLevelType w:val="hybridMultilevel"/>
    <w:tmpl w:val="0F0491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671998"/>
    <w:multiLevelType w:val="hybridMultilevel"/>
    <w:tmpl w:val="8A4AB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BC2FA4"/>
    <w:multiLevelType w:val="hybridMultilevel"/>
    <w:tmpl w:val="B204C864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76D0E"/>
    <w:multiLevelType w:val="hybridMultilevel"/>
    <w:tmpl w:val="8272F88A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A1798"/>
    <w:multiLevelType w:val="hybridMultilevel"/>
    <w:tmpl w:val="CBECAA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F23433"/>
    <w:multiLevelType w:val="hybridMultilevel"/>
    <w:tmpl w:val="14624714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B0EBB"/>
    <w:multiLevelType w:val="hybridMultilevel"/>
    <w:tmpl w:val="BEDC9BDE"/>
    <w:lvl w:ilvl="0" w:tplc="EB583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A61A5"/>
    <w:multiLevelType w:val="hybridMultilevel"/>
    <w:tmpl w:val="19B82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4462F4"/>
    <w:multiLevelType w:val="hybridMultilevel"/>
    <w:tmpl w:val="04D0D806"/>
    <w:lvl w:ilvl="0" w:tplc="385467E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4F79BC"/>
    <w:multiLevelType w:val="hybridMultilevel"/>
    <w:tmpl w:val="E8F6A168"/>
    <w:lvl w:ilvl="0" w:tplc="385467E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9379A3"/>
    <w:multiLevelType w:val="hybridMultilevel"/>
    <w:tmpl w:val="74B23340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52DA1"/>
    <w:multiLevelType w:val="hybridMultilevel"/>
    <w:tmpl w:val="7AF23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E26AC"/>
    <w:multiLevelType w:val="hybridMultilevel"/>
    <w:tmpl w:val="E7262F8C"/>
    <w:lvl w:ilvl="0" w:tplc="38546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67EDA"/>
    <w:multiLevelType w:val="hybridMultilevel"/>
    <w:tmpl w:val="A3383498"/>
    <w:lvl w:ilvl="0" w:tplc="7EA4CF7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8626CB"/>
    <w:multiLevelType w:val="hybridMultilevel"/>
    <w:tmpl w:val="E8DA9E0C"/>
    <w:lvl w:ilvl="0" w:tplc="7EA4CF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A419DE"/>
    <w:multiLevelType w:val="hybridMultilevel"/>
    <w:tmpl w:val="33C67C24"/>
    <w:lvl w:ilvl="0" w:tplc="385467E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80C2700"/>
    <w:multiLevelType w:val="hybridMultilevel"/>
    <w:tmpl w:val="0F104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BD41F7"/>
    <w:multiLevelType w:val="hybridMultilevel"/>
    <w:tmpl w:val="BEEA9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3"/>
  </w:num>
  <w:num w:numId="4">
    <w:abstractNumId w:val="26"/>
  </w:num>
  <w:num w:numId="5">
    <w:abstractNumId w:val="2"/>
  </w:num>
  <w:num w:numId="6">
    <w:abstractNumId w:val="14"/>
  </w:num>
  <w:num w:numId="7">
    <w:abstractNumId w:val="19"/>
  </w:num>
  <w:num w:numId="8">
    <w:abstractNumId w:val="0"/>
  </w:num>
  <w:num w:numId="9">
    <w:abstractNumId w:val="22"/>
  </w:num>
  <w:num w:numId="10">
    <w:abstractNumId w:val="9"/>
  </w:num>
  <w:num w:numId="11">
    <w:abstractNumId w:val="28"/>
  </w:num>
  <w:num w:numId="12">
    <w:abstractNumId w:val="15"/>
  </w:num>
  <w:num w:numId="13">
    <w:abstractNumId w:val="8"/>
  </w:num>
  <w:num w:numId="14">
    <w:abstractNumId w:val="6"/>
  </w:num>
  <w:num w:numId="15">
    <w:abstractNumId w:val="3"/>
  </w:num>
  <w:num w:numId="16">
    <w:abstractNumId w:val="25"/>
  </w:num>
  <w:num w:numId="17">
    <w:abstractNumId w:val="24"/>
  </w:num>
  <w:num w:numId="18">
    <w:abstractNumId w:val="1"/>
  </w:num>
  <w:num w:numId="19">
    <w:abstractNumId w:val="17"/>
  </w:num>
  <w:num w:numId="20">
    <w:abstractNumId w:val="16"/>
  </w:num>
  <w:num w:numId="21">
    <w:abstractNumId w:val="21"/>
  </w:num>
  <w:num w:numId="22">
    <w:abstractNumId w:val="12"/>
  </w:num>
  <w:num w:numId="23">
    <w:abstractNumId w:val="27"/>
  </w:num>
  <w:num w:numId="24">
    <w:abstractNumId w:val="23"/>
  </w:num>
  <w:num w:numId="25">
    <w:abstractNumId w:val="29"/>
  </w:num>
  <w:num w:numId="26">
    <w:abstractNumId w:val="20"/>
  </w:num>
  <w:num w:numId="27">
    <w:abstractNumId w:val="10"/>
  </w:num>
  <w:num w:numId="28">
    <w:abstractNumId w:val="4"/>
  </w:num>
  <w:num w:numId="29">
    <w:abstractNumId w:val="5"/>
  </w:num>
  <w:num w:numId="3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362BF"/>
    <w:rsid w:val="00061B55"/>
    <w:rsid w:val="000B49F8"/>
    <w:rsid w:val="000D5C6D"/>
    <w:rsid w:val="000D6890"/>
    <w:rsid w:val="000E5A29"/>
    <w:rsid w:val="00113A5C"/>
    <w:rsid w:val="00146705"/>
    <w:rsid w:val="00156119"/>
    <w:rsid w:val="00157000"/>
    <w:rsid w:val="001615A3"/>
    <w:rsid w:val="00184220"/>
    <w:rsid w:val="00184AFB"/>
    <w:rsid w:val="001A0E75"/>
    <w:rsid w:val="001C2FDB"/>
    <w:rsid w:val="001D4B3B"/>
    <w:rsid w:val="001E3801"/>
    <w:rsid w:val="00200152"/>
    <w:rsid w:val="00220858"/>
    <w:rsid w:val="00221CB4"/>
    <w:rsid w:val="002267F4"/>
    <w:rsid w:val="00233560"/>
    <w:rsid w:val="00236936"/>
    <w:rsid w:val="0024546C"/>
    <w:rsid w:val="002C2A07"/>
    <w:rsid w:val="002C3940"/>
    <w:rsid w:val="002D020C"/>
    <w:rsid w:val="002D21A9"/>
    <w:rsid w:val="002E02A1"/>
    <w:rsid w:val="00313339"/>
    <w:rsid w:val="00340E9C"/>
    <w:rsid w:val="003508B2"/>
    <w:rsid w:val="0038698A"/>
    <w:rsid w:val="003D6730"/>
    <w:rsid w:val="003F22C2"/>
    <w:rsid w:val="003F3CBD"/>
    <w:rsid w:val="004013D6"/>
    <w:rsid w:val="0042323B"/>
    <w:rsid w:val="00446F77"/>
    <w:rsid w:val="004473CA"/>
    <w:rsid w:val="004859D9"/>
    <w:rsid w:val="00490F9D"/>
    <w:rsid w:val="004911BB"/>
    <w:rsid w:val="00493F36"/>
    <w:rsid w:val="00495690"/>
    <w:rsid w:val="0049704F"/>
    <w:rsid w:val="004B55B9"/>
    <w:rsid w:val="004D188B"/>
    <w:rsid w:val="004E3A97"/>
    <w:rsid w:val="004E7C52"/>
    <w:rsid w:val="00512DDB"/>
    <w:rsid w:val="0051622A"/>
    <w:rsid w:val="0052099E"/>
    <w:rsid w:val="0052655C"/>
    <w:rsid w:val="005566D1"/>
    <w:rsid w:val="005732C8"/>
    <w:rsid w:val="005752E2"/>
    <w:rsid w:val="00585A9A"/>
    <w:rsid w:val="00587982"/>
    <w:rsid w:val="005B57C3"/>
    <w:rsid w:val="005C39F8"/>
    <w:rsid w:val="005C5FEA"/>
    <w:rsid w:val="005D244D"/>
    <w:rsid w:val="005E4355"/>
    <w:rsid w:val="005F416F"/>
    <w:rsid w:val="00601BB9"/>
    <w:rsid w:val="00605B8C"/>
    <w:rsid w:val="006259EA"/>
    <w:rsid w:val="00643CCC"/>
    <w:rsid w:val="00653C81"/>
    <w:rsid w:val="00674CE7"/>
    <w:rsid w:val="00674FEC"/>
    <w:rsid w:val="006874EB"/>
    <w:rsid w:val="006A2AEC"/>
    <w:rsid w:val="006C2989"/>
    <w:rsid w:val="006D5E34"/>
    <w:rsid w:val="00700AFC"/>
    <w:rsid w:val="00737488"/>
    <w:rsid w:val="00742D9A"/>
    <w:rsid w:val="00744CB2"/>
    <w:rsid w:val="00756186"/>
    <w:rsid w:val="00757B07"/>
    <w:rsid w:val="00762962"/>
    <w:rsid w:val="00775058"/>
    <w:rsid w:val="00776940"/>
    <w:rsid w:val="007807D4"/>
    <w:rsid w:val="00783641"/>
    <w:rsid w:val="00783EF0"/>
    <w:rsid w:val="00784E72"/>
    <w:rsid w:val="00792BAC"/>
    <w:rsid w:val="007B7788"/>
    <w:rsid w:val="007B7CD4"/>
    <w:rsid w:val="007C57F7"/>
    <w:rsid w:val="007D2A16"/>
    <w:rsid w:val="007E3789"/>
    <w:rsid w:val="007E53CC"/>
    <w:rsid w:val="008137D4"/>
    <w:rsid w:val="008253CD"/>
    <w:rsid w:val="0085244E"/>
    <w:rsid w:val="008A25A5"/>
    <w:rsid w:val="008A262D"/>
    <w:rsid w:val="008B3692"/>
    <w:rsid w:val="008C10AF"/>
    <w:rsid w:val="008C676D"/>
    <w:rsid w:val="0090220D"/>
    <w:rsid w:val="00905BC4"/>
    <w:rsid w:val="00906085"/>
    <w:rsid w:val="00913F20"/>
    <w:rsid w:val="00930046"/>
    <w:rsid w:val="0093355D"/>
    <w:rsid w:val="009652CB"/>
    <w:rsid w:val="009709A1"/>
    <w:rsid w:val="00971424"/>
    <w:rsid w:val="009A5F7F"/>
    <w:rsid w:val="009A6A0D"/>
    <w:rsid w:val="009C3058"/>
    <w:rsid w:val="009C5FB9"/>
    <w:rsid w:val="00A021E8"/>
    <w:rsid w:val="00A07526"/>
    <w:rsid w:val="00A12BA8"/>
    <w:rsid w:val="00A13EE2"/>
    <w:rsid w:val="00A2361A"/>
    <w:rsid w:val="00A31862"/>
    <w:rsid w:val="00A4165F"/>
    <w:rsid w:val="00A70AE6"/>
    <w:rsid w:val="00A730A0"/>
    <w:rsid w:val="00A8579B"/>
    <w:rsid w:val="00AB4C84"/>
    <w:rsid w:val="00AE7461"/>
    <w:rsid w:val="00B03006"/>
    <w:rsid w:val="00B07D6B"/>
    <w:rsid w:val="00B2242D"/>
    <w:rsid w:val="00B30B85"/>
    <w:rsid w:val="00B350B8"/>
    <w:rsid w:val="00B57A5B"/>
    <w:rsid w:val="00B74AF4"/>
    <w:rsid w:val="00B7614D"/>
    <w:rsid w:val="00B83C17"/>
    <w:rsid w:val="00BC254B"/>
    <w:rsid w:val="00C0097E"/>
    <w:rsid w:val="00C0646E"/>
    <w:rsid w:val="00C16C87"/>
    <w:rsid w:val="00C2045A"/>
    <w:rsid w:val="00C20747"/>
    <w:rsid w:val="00C4252D"/>
    <w:rsid w:val="00C4507A"/>
    <w:rsid w:val="00C47854"/>
    <w:rsid w:val="00C5502E"/>
    <w:rsid w:val="00C74C5A"/>
    <w:rsid w:val="00CA13AD"/>
    <w:rsid w:val="00CD577D"/>
    <w:rsid w:val="00CE05CB"/>
    <w:rsid w:val="00CE7421"/>
    <w:rsid w:val="00D058D3"/>
    <w:rsid w:val="00D23ECE"/>
    <w:rsid w:val="00D40CD8"/>
    <w:rsid w:val="00D552A2"/>
    <w:rsid w:val="00D620CF"/>
    <w:rsid w:val="00D622AB"/>
    <w:rsid w:val="00D640C1"/>
    <w:rsid w:val="00D70BA5"/>
    <w:rsid w:val="00D73447"/>
    <w:rsid w:val="00DA2CA6"/>
    <w:rsid w:val="00DB6AED"/>
    <w:rsid w:val="00DC43CD"/>
    <w:rsid w:val="00DD2D57"/>
    <w:rsid w:val="00DD6F50"/>
    <w:rsid w:val="00DE1DEA"/>
    <w:rsid w:val="00DE5E36"/>
    <w:rsid w:val="00DE71F7"/>
    <w:rsid w:val="00E069E7"/>
    <w:rsid w:val="00E1003B"/>
    <w:rsid w:val="00E1345B"/>
    <w:rsid w:val="00E14007"/>
    <w:rsid w:val="00E20B25"/>
    <w:rsid w:val="00E500FF"/>
    <w:rsid w:val="00E76B85"/>
    <w:rsid w:val="00E825CD"/>
    <w:rsid w:val="00ED4F3E"/>
    <w:rsid w:val="00EE6EAA"/>
    <w:rsid w:val="00EF64CE"/>
    <w:rsid w:val="00F0449F"/>
    <w:rsid w:val="00F23C91"/>
    <w:rsid w:val="00F30852"/>
    <w:rsid w:val="00F3243C"/>
    <w:rsid w:val="00F745B2"/>
    <w:rsid w:val="00FB40CF"/>
    <w:rsid w:val="00FD6A51"/>
    <w:rsid w:val="00FE182E"/>
    <w:rsid w:val="00FF548E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003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2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198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14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2020-06-08T07:48:00Z</dcterms:created>
  <dcterms:modified xsi:type="dcterms:W3CDTF">2020-07-30T10:09:00Z</dcterms:modified>
</cp:coreProperties>
</file>