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9772C" w:rsidRPr="00281F31" w14:paraId="7952EF83" w14:textId="77777777" w:rsidTr="0029541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2" w14:textId="77777777" w:rsidR="0029772C" w:rsidRPr="00281F31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81F3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281F3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281F3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281F3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9772C" w:rsidRPr="00281F31" w14:paraId="7952EF86" w14:textId="77777777" w:rsidTr="0029541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4" w14:textId="2F1D8341" w:rsidR="0029772C" w:rsidRPr="00281F31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81F3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281F3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9327E2" w:rsidRPr="00281F3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281F3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281F3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5" w14:textId="77777777" w:rsidR="0029772C" w:rsidRPr="00281F31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281F3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281F3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9772C" w:rsidRPr="00281F31" w14:paraId="7952EF88" w14:textId="77777777" w:rsidTr="0029541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7" w14:textId="77777777" w:rsidR="0029772C" w:rsidRPr="00281F31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81F3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281F31" w14:paraId="7952EF8C" w14:textId="77777777" w:rsidTr="0029541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9" w14:textId="3F154A21" w:rsidR="0029772C" w:rsidRPr="00281F31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81F3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83AEF" w:rsidRPr="00281F3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43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A" w14:textId="77777777" w:rsidR="0029772C" w:rsidRPr="00281F31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81F3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B" w14:textId="77777777" w:rsidR="0029772C" w:rsidRPr="00281F31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81F3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281F31" w14:paraId="7952EF8F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8D" w14:textId="77777777" w:rsidR="0029772C" w:rsidRPr="00281F31" w:rsidRDefault="0029772C" w:rsidP="003629DA">
            <w:pPr>
              <w:rPr>
                <w:rFonts w:ascii="Times New Roman" w:hAnsi="Times New Roman"/>
                <w:lang w:val="sr-Cyrl-CS" w:eastAsia="sr-Latn-CS"/>
              </w:rPr>
            </w:pPr>
            <w:r w:rsidRPr="00281F31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8E" w14:textId="77777777" w:rsidR="0029772C" w:rsidRPr="00281F31" w:rsidRDefault="0029772C" w:rsidP="003629DA">
            <w:pPr>
              <w:rPr>
                <w:rFonts w:ascii="Times New Roman" w:hAnsi="Times New Roman"/>
                <w:lang w:val="sr-Cyrl-RS" w:eastAsia="sr-Latn-CS"/>
              </w:rPr>
            </w:pPr>
            <w:r w:rsidRPr="00281F31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29772C" w:rsidRPr="00281F31" w14:paraId="7952EF92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0" w14:textId="77777777" w:rsidR="0029772C" w:rsidRPr="00281F31" w:rsidRDefault="0029772C" w:rsidP="003629DA">
            <w:pPr>
              <w:rPr>
                <w:rFonts w:ascii="Times New Roman" w:hAnsi="Times New Roman"/>
                <w:lang w:val="sr-Latn-RS" w:eastAsia="sr-Latn-CS"/>
              </w:rPr>
            </w:pPr>
            <w:r w:rsidRPr="00281F31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1" w14:textId="08FD2E3B" w:rsidR="0029772C" w:rsidRPr="00281F31" w:rsidRDefault="000B23A0" w:rsidP="003629DA">
            <w:pPr>
              <w:rPr>
                <w:rFonts w:ascii="Times New Roman" w:hAnsi="Times New Roman"/>
                <w:lang w:val="sr-Cyrl-RS" w:eastAsia="sr-Latn-CS"/>
              </w:rPr>
            </w:pPr>
            <w:r w:rsidRPr="00281F31">
              <w:rPr>
                <w:rFonts w:ascii="Times New Roman" w:hAnsi="Times New Roman"/>
                <w:lang w:val="sr-Cyrl-RS" w:eastAsia="sr-Latn-CS"/>
              </w:rPr>
              <w:t>Гљиве – јединство грађе и функције</w:t>
            </w:r>
          </w:p>
        </w:tc>
      </w:tr>
      <w:tr w:rsidR="0029772C" w:rsidRPr="00281F31" w14:paraId="7952EF95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3" w14:textId="77777777" w:rsidR="0029772C" w:rsidRPr="00281F31" w:rsidRDefault="0029772C" w:rsidP="003629DA">
            <w:pPr>
              <w:rPr>
                <w:rFonts w:ascii="Times New Roman" w:hAnsi="Times New Roman"/>
                <w:lang w:val="sr-Cyrl-CS" w:eastAsia="sr-Latn-CS"/>
              </w:rPr>
            </w:pPr>
            <w:r w:rsidRPr="00281F31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4" w14:textId="0C2AB006" w:rsidR="0029772C" w:rsidRPr="00281F31" w:rsidRDefault="009327E2" w:rsidP="003629DA">
            <w:pPr>
              <w:rPr>
                <w:rFonts w:ascii="Times New Roman" w:hAnsi="Times New Roman"/>
                <w:lang w:val="sr-Cyrl-RS" w:eastAsia="sr-Latn-CS"/>
              </w:rPr>
            </w:pPr>
            <w:r w:rsidRPr="00281F31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9772C" w:rsidRPr="00281F31" w14:paraId="7952EF98" w14:textId="77777777" w:rsidTr="00295419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6" w14:textId="77777777" w:rsidR="0029772C" w:rsidRPr="00281F31" w:rsidRDefault="0029772C" w:rsidP="003629DA">
            <w:pPr>
              <w:rPr>
                <w:rFonts w:ascii="Times New Roman" w:hAnsi="Times New Roman"/>
                <w:lang w:val="sr-Cyrl-CS" w:eastAsia="sr-Latn-CS"/>
              </w:rPr>
            </w:pPr>
            <w:r w:rsidRPr="00281F31">
              <w:rPr>
                <w:rFonts w:ascii="Times New Roman" w:hAnsi="Times New Roman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EF97" w14:textId="73E34421" w:rsidR="00B76190" w:rsidRPr="008D5684" w:rsidRDefault="009327E2" w:rsidP="008D5684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val="sr-Cyrl-RS" w:eastAsia="sr-Latn-RS"/>
              </w:rPr>
            </w:pPr>
            <w:r w:rsidRPr="008D5684">
              <w:rPr>
                <w:rFonts w:ascii="Times New Roman" w:hAnsi="Times New Roman"/>
                <w:lang w:val="sr-Cyrl-RS" w:eastAsia="sr-Latn-RS"/>
              </w:rPr>
              <w:t xml:space="preserve">Стицање знања о </w:t>
            </w:r>
            <w:r w:rsidR="000B23A0" w:rsidRPr="008D5684">
              <w:rPr>
                <w:rFonts w:ascii="Times New Roman" w:hAnsi="Times New Roman"/>
                <w:lang w:val="sr-Cyrl-RS" w:eastAsia="sr-Latn-RS"/>
              </w:rPr>
              <w:t>грађи гљива и њиховим животним процесима</w:t>
            </w:r>
          </w:p>
        </w:tc>
      </w:tr>
      <w:tr w:rsidR="0029772C" w:rsidRPr="00281F31" w14:paraId="7952EFA0" w14:textId="77777777" w:rsidTr="0029541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9" w14:textId="77777777" w:rsidR="0029772C" w:rsidRPr="00281F31" w:rsidRDefault="0029772C" w:rsidP="003629DA">
            <w:pPr>
              <w:rPr>
                <w:rFonts w:ascii="Times New Roman" w:hAnsi="Times New Roman"/>
                <w:lang w:val="sr-Cyrl-CS" w:eastAsia="sr-Latn-CS"/>
              </w:rPr>
            </w:pPr>
            <w:r w:rsidRPr="00281F31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EF9A" w14:textId="77777777" w:rsidR="0029772C" w:rsidRPr="00281F31" w:rsidRDefault="0029772C" w:rsidP="003629DA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281F31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20B6178E" w14:textId="550D523B" w:rsidR="008D5684" w:rsidRPr="00124193" w:rsidRDefault="000B23A0" w:rsidP="0012419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lang w:val="sr-Cyrl-RS" w:eastAsia="sr-Latn-CS"/>
              </w:rPr>
            </w:pPr>
            <w:r w:rsidRPr="00124193">
              <w:rPr>
                <w:rFonts w:ascii="Times New Roman" w:hAnsi="Times New Roman"/>
                <w:lang w:val="sr-Cyrl-RS" w:eastAsia="sr-Latn-CS"/>
              </w:rPr>
              <w:t>објасне грађу гљива</w:t>
            </w:r>
          </w:p>
          <w:p w14:paraId="0BA1BD59" w14:textId="7512E00A" w:rsidR="000B23A0" w:rsidRPr="00124193" w:rsidRDefault="000B23A0" w:rsidP="0012419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lang w:val="sr-Cyrl-RS" w:eastAsia="sr-Latn-CS"/>
              </w:rPr>
            </w:pPr>
            <w:r w:rsidRPr="00124193">
              <w:rPr>
                <w:rFonts w:ascii="Times New Roman" w:hAnsi="Times New Roman"/>
                <w:lang w:val="sr-Cyrl-RS" w:eastAsia="sr-Latn-CS"/>
              </w:rPr>
              <w:t>разликују основне групе гљива према грађи и начину живота</w:t>
            </w:r>
          </w:p>
          <w:p w14:paraId="089A9331" w14:textId="0F3280E0" w:rsidR="000B23A0" w:rsidRPr="00124193" w:rsidRDefault="000B23A0" w:rsidP="0012419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lang w:val="sr-Cyrl-RS" w:eastAsia="sr-Latn-CS"/>
              </w:rPr>
            </w:pPr>
            <w:r w:rsidRPr="00124193">
              <w:rPr>
                <w:rFonts w:ascii="Times New Roman" w:hAnsi="Times New Roman"/>
                <w:lang w:val="sr-Cyrl-RS" w:eastAsia="sr-Latn-CS"/>
              </w:rPr>
              <w:t>објасне животне процесе код гљива</w:t>
            </w:r>
          </w:p>
          <w:p w14:paraId="7952EF9F" w14:textId="77777777" w:rsidR="0029772C" w:rsidRPr="00281F31" w:rsidRDefault="0029772C" w:rsidP="000B23A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29772C" w:rsidRPr="00281F31" w14:paraId="7952EFA3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1" w14:textId="2D0D70DB" w:rsidR="0029772C" w:rsidRPr="00281F31" w:rsidRDefault="0029772C" w:rsidP="003629DA">
            <w:pPr>
              <w:rPr>
                <w:rFonts w:ascii="Times New Roman" w:hAnsi="Times New Roman"/>
                <w:lang w:val="sr-Latn-RS" w:eastAsia="sr-Latn-CS"/>
              </w:rPr>
            </w:pPr>
            <w:r w:rsidRPr="00281F31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281F31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2" w14:textId="6B18B9C9" w:rsidR="0029772C" w:rsidRPr="00281F31" w:rsidRDefault="0029772C" w:rsidP="003629DA">
            <w:pPr>
              <w:rPr>
                <w:rFonts w:ascii="Times New Roman" w:hAnsi="Times New Roman"/>
                <w:lang w:val="sr-Cyrl-RS" w:eastAsia="sr-Latn-CS"/>
              </w:rPr>
            </w:pPr>
            <w:r w:rsidRPr="00281F31">
              <w:rPr>
                <w:rFonts w:ascii="Times New Roman" w:hAnsi="Times New Roman"/>
                <w:lang w:val="sr-Cyrl-RS" w:eastAsia="sr-Latn-CS"/>
              </w:rPr>
              <w:t>Ф</w:t>
            </w:r>
            <w:r w:rsidRPr="00281F3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CA1BBE" w:rsidRPr="00281F3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8D0910" w:rsidRPr="00281F3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C258F5" w:rsidRPr="00281F31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29772C" w:rsidRPr="00281F31" w14:paraId="7952EFA6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4" w14:textId="77777777" w:rsidR="0029772C" w:rsidRPr="00281F31" w:rsidRDefault="0029772C" w:rsidP="003629DA">
            <w:pPr>
              <w:rPr>
                <w:rFonts w:ascii="Times New Roman" w:hAnsi="Times New Roman"/>
                <w:lang w:val="sr-Latn-RS" w:eastAsia="sr-Latn-CS"/>
              </w:rPr>
            </w:pPr>
            <w:r w:rsidRPr="00281F31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281F31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5" w14:textId="0A42BBFE" w:rsidR="0029772C" w:rsidRPr="00281F31" w:rsidRDefault="0029772C" w:rsidP="003629DA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281F3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281F31">
              <w:rPr>
                <w:rFonts w:ascii="Times New Roman" w:hAnsi="Times New Roman"/>
                <w:lang w:val="sr-Cyrl-RS" w:eastAsia="sr-Latn-CS"/>
              </w:rPr>
              <w:t>,</w:t>
            </w:r>
            <w:r w:rsidR="00CA1BBE" w:rsidRPr="00281F31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F21A55" w:rsidRPr="00281F31">
              <w:rPr>
                <w:rFonts w:ascii="Times New Roman" w:hAnsi="Times New Roman"/>
                <w:lang w:val="sr-Cyrl-RS" w:eastAsia="sr-Latn-CS"/>
              </w:rPr>
              <w:t>,</w:t>
            </w:r>
            <w:r w:rsidRPr="00281F3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D0910" w:rsidRPr="00281F31">
              <w:rPr>
                <w:rFonts w:ascii="Times New Roman" w:hAnsi="Times New Roman"/>
                <w:lang w:val="sr-Cyrl-RS" w:eastAsia="sr-Latn-CS"/>
              </w:rPr>
              <w:t>самостални усмени и писмени рад на тексту</w:t>
            </w:r>
          </w:p>
        </w:tc>
      </w:tr>
      <w:tr w:rsidR="0029772C" w:rsidRPr="00281F31" w14:paraId="7952EFA9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7" w14:textId="77777777" w:rsidR="0029772C" w:rsidRPr="00281F31" w:rsidRDefault="0029772C" w:rsidP="003629DA">
            <w:pPr>
              <w:rPr>
                <w:rFonts w:ascii="Times New Roman" w:hAnsi="Times New Roman"/>
                <w:lang w:val="sr-Latn-RS" w:eastAsia="sr-Latn-CS"/>
              </w:rPr>
            </w:pPr>
            <w:r w:rsidRPr="00281F31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281F31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8" w14:textId="6BA25D0D" w:rsidR="00F80CC3" w:rsidRPr="00281F31" w:rsidRDefault="00370B02" w:rsidP="003629DA">
            <w:pPr>
              <w:rPr>
                <w:rFonts w:ascii="Times New Roman" w:hAnsi="Times New Roman"/>
                <w:lang w:val="sr-Latn-RS" w:eastAsia="sr-Latn-CS"/>
              </w:rPr>
            </w:pPr>
            <w:r w:rsidRPr="00281F31">
              <w:rPr>
                <w:rFonts w:ascii="Times New Roman" w:hAnsi="Times New Roman"/>
                <w:lang w:val="sr-Cyrl-RS" w:eastAsia="sr-Latn-CS"/>
              </w:rPr>
              <w:t>Уџбеник,</w:t>
            </w:r>
            <w:r w:rsidR="00453DFA" w:rsidRPr="00281F3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281F31">
              <w:rPr>
                <w:rFonts w:ascii="Times New Roman" w:hAnsi="Times New Roman"/>
                <w:lang w:val="sr-Cyrl-RS" w:eastAsia="sr-Latn-CS"/>
              </w:rPr>
              <w:t>свеска,</w:t>
            </w:r>
            <w:r w:rsidR="00453DFA" w:rsidRPr="00281F3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281F31">
              <w:rPr>
                <w:rFonts w:ascii="Times New Roman" w:hAnsi="Times New Roman"/>
                <w:lang w:val="sr-Cyrl-RS" w:eastAsia="sr-Latn-CS"/>
              </w:rPr>
              <w:t xml:space="preserve">Прилог </w:t>
            </w:r>
            <w:r w:rsidR="00C258F5" w:rsidRPr="00281F31">
              <w:rPr>
                <w:rFonts w:ascii="Times New Roman" w:hAnsi="Times New Roman"/>
                <w:lang w:val="sr-Cyrl-RS" w:eastAsia="sr-Latn-CS"/>
              </w:rPr>
              <w:t>1 и 2</w:t>
            </w:r>
            <w:r w:rsidR="00124193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850C63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9772C" w:rsidRPr="00281F31" w14:paraId="7952EFAC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A" w14:textId="77777777" w:rsidR="0029772C" w:rsidRPr="00281F31" w:rsidRDefault="0029772C" w:rsidP="003629DA">
            <w:pPr>
              <w:rPr>
                <w:rFonts w:ascii="Times New Roman" w:hAnsi="Times New Roman"/>
                <w:lang w:val="sr-Latn-RS" w:eastAsia="sr-Latn-CS"/>
              </w:rPr>
            </w:pPr>
            <w:r w:rsidRPr="00281F31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B187" w14:textId="77777777" w:rsidR="0029772C" w:rsidRPr="00281F31" w:rsidRDefault="0029772C" w:rsidP="003629DA">
            <w:pPr>
              <w:rPr>
                <w:rFonts w:ascii="Times New Roman" w:hAnsi="Times New Roman"/>
                <w:lang w:val="sr-Cyrl-RS" w:eastAsia="sr-Latn-CS"/>
              </w:rPr>
            </w:pPr>
            <w:r w:rsidRPr="00281F3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346263" w:rsidRPr="00281F3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281F3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7952EFAB" w14:textId="77777777" w:rsidR="00222515" w:rsidRPr="00281F31" w:rsidRDefault="00222515" w:rsidP="003629DA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222515" w:rsidRPr="00281F31" w14:paraId="508155D4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88E324" w14:textId="0CC67D76" w:rsidR="00222515" w:rsidRPr="00281F31" w:rsidRDefault="00222515" w:rsidP="003629DA">
            <w:pPr>
              <w:rPr>
                <w:rFonts w:ascii="Times New Roman" w:hAnsi="Times New Roman"/>
                <w:lang w:val="sr-Cyrl-CS" w:eastAsia="sr-Latn-CS"/>
              </w:rPr>
            </w:pPr>
            <w:r w:rsidRPr="00281F31">
              <w:rPr>
                <w:rFonts w:ascii="Times New Roman" w:hAnsi="Times New Roman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8A02" w14:textId="35C7CA5F" w:rsidR="00222515" w:rsidRPr="00281F31" w:rsidRDefault="00222515" w:rsidP="003629DA">
            <w:pPr>
              <w:rPr>
                <w:rFonts w:ascii="Times New Roman" w:hAnsi="Times New Roman"/>
                <w:lang w:val="sr-Cyrl-RS" w:eastAsia="sr-Latn-CS"/>
              </w:rPr>
            </w:pPr>
            <w:r w:rsidRPr="00281F31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29772C" w:rsidRPr="00281F31" w14:paraId="7952EFAE" w14:textId="77777777" w:rsidTr="0029541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D" w14:textId="77777777" w:rsidR="0029772C" w:rsidRPr="00281F31" w:rsidRDefault="0029772C" w:rsidP="003629DA">
            <w:pPr>
              <w:rPr>
                <w:rFonts w:ascii="Times New Roman" w:hAnsi="Times New Roman"/>
                <w:lang w:val="sr-Cyrl-RS" w:eastAsia="sr-Latn-CS"/>
              </w:rPr>
            </w:pPr>
            <w:r w:rsidRPr="00281F31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9772C" w:rsidRPr="00872419" w14:paraId="7952EFBB" w14:textId="77777777" w:rsidTr="0029541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2EFB0" w14:textId="2451FB18" w:rsidR="0029772C" w:rsidRDefault="0029772C" w:rsidP="003629DA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872419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="00F11021" w:rsidRPr="00872419">
              <w:rPr>
                <w:rFonts w:ascii="Times New Roman" w:hAnsi="Times New Roman"/>
                <w:b/>
                <w:lang w:val="sr-Latn-RS" w:eastAsia="sr-Latn-CS"/>
              </w:rPr>
              <w:t xml:space="preserve"> (</w:t>
            </w:r>
            <w:r w:rsidR="00CE2EE0" w:rsidRPr="00872419">
              <w:rPr>
                <w:rFonts w:ascii="Times New Roman" w:hAnsi="Times New Roman"/>
                <w:b/>
                <w:lang w:val="sr-Cyrl-RS" w:eastAsia="sr-Latn-CS"/>
              </w:rPr>
              <w:t>10</w:t>
            </w:r>
            <w:r w:rsidRPr="00872419"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 w:rsidRPr="00872419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872419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1E0BDCDB" w14:textId="62507868" w:rsidR="000B23A0" w:rsidRPr="00872419" w:rsidRDefault="009C06DE" w:rsidP="001F67E6">
            <w:pPr>
              <w:rPr>
                <w:rFonts w:ascii="Times New Roman" w:hAnsi="Times New Roman"/>
                <w:lang w:val="sr-Latn-RS" w:eastAsia="sr-Latn-CS"/>
              </w:rPr>
            </w:pPr>
            <w:r w:rsidRPr="00872419">
              <w:rPr>
                <w:rFonts w:ascii="Times New Roman" w:hAnsi="Times New Roman"/>
                <w:lang w:val="sr-Cyrl-RS" w:eastAsia="sr-Latn-CS"/>
              </w:rPr>
              <w:t xml:space="preserve">Наставник проверава </w:t>
            </w:r>
            <w:r w:rsidR="00115923">
              <w:rPr>
                <w:rFonts w:ascii="Times New Roman" w:hAnsi="Times New Roman"/>
                <w:lang w:val="sr-Cyrl-RS" w:eastAsia="sr-Latn-CS"/>
              </w:rPr>
              <w:t>домаћи</w:t>
            </w:r>
            <w:r w:rsidR="008D0910" w:rsidRPr="00872419">
              <w:rPr>
                <w:rFonts w:ascii="Times New Roman" w:hAnsi="Times New Roman"/>
                <w:lang w:val="sr-Cyrl-RS" w:eastAsia="sr-Latn-CS"/>
              </w:rPr>
              <w:t xml:space="preserve"> задат</w:t>
            </w:r>
            <w:r w:rsidR="00115923">
              <w:rPr>
                <w:rFonts w:ascii="Times New Roman" w:hAnsi="Times New Roman"/>
                <w:lang w:val="sr-Cyrl-RS" w:eastAsia="sr-Latn-CS"/>
              </w:rPr>
              <w:t>ак</w:t>
            </w:r>
            <w:r w:rsidR="00B23360" w:rsidRPr="00872419">
              <w:rPr>
                <w:rFonts w:ascii="Times New Roman" w:hAnsi="Times New Roman"/>
                <w:lang w:eastAsia="sr-Latn-CS"/>
              </w:rPr>
              <w:t>.</w:t>
            </w:r>
            <w:r w:rsidR="000B23A0"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0B23A0" w:rsidRPr="00872419">
              <w:rPr>
                <w:rFonts w:ascii="Times New Roman" w:hAnsi="Times New Roman"/>
                <w:lang w:val="sr-Cyrl-RS" w:eastAsia="sr-Latn-CS"/>
              </w:rPr>
              <w:t>П</w:t>
            </w:r>
            <w:r w:rsidR="000B23A0" w:rsidRPr="00872419">
              <w:rPr>
                <w:rFonts w:ascii="Times New Roman" w:hAnsi="Times New Roman"/>
                <w:lang w:val="sr-Latn-RS" w:eastAsia="sr-Latn-CS"/>
              </w:rPr>
              <w:t xml:space="preserve">ише на табли наслов </w:t>
            </w:r>
            <w:r w:rsidR="000B23A0" w:rsidRPr="00872419">
              <w:rPr>
                <w:rFonts w:ascii="Times New Roman" w:hAnsi="Times New Roman"/>
                <w:bCs/>
                <w:iCs/>
                <w:lang w:val="sr-Latn-RS" w:eastAsia="sr-Latn-CS"/>
              </w:rPr>
              <w:t>ГЉИВЕ – ЈЕДИНСТВО ГРАЂЕ И ФУНКЦИЈЕ</w:t>
            </w:r>
            <w:r w:rsidR="000B23A0" w:rsidRPr="00872419">
              <w:rPr>
                <w:rFonts w:ascii="Times New Roman" w:hAnsi="Times New Roman"/>
                <w:b/>
                <w:bCs/>
                <w:i/>
                <w:iCs/>
                <w:lang w:val="sr-Latn-RS" w:eastAsia="sr-Latn-CS"/>
              </w:rPr>
              <w:t xml:space="preserve"> </w:t>
            </w:r>
            <w:r w:rsidR="000B23A0" w:rsidRPr="00872419">
              <w:rPr>
                <w:rFonts w:ascii="Times New Roman" w:hAnsi="Times New Roman"/>
                <w:lang w:val="sr-Latn-RS" w:eastAsia="sr-Latn-CS"/>
              </w:rPr>
              <w:t xml:space="preserve">и пита ученике </w:t>
            </w:r>
            <w:r w:rsidR="00F0512A" w:rsidRPr="00872419">
              <w:rPr>
                <w:rFonts w:ascii="Times New Roman" w:hAnsi="Times New Roman"/>
                <w:lang w:val="sr-Cyrl-RS" w:eastAsia="sr-Latn-CS"/>
              </w:rPr>
              <w:t xml:space="preserve">о месту живота већине </w:t>
            </w:r>
            <w:r w:rsidR="000B23A0" w:rsidRPr="00872419">
              <w:rPr>
                <w:rFonts w:ascii="Times New Roman" w:hAnsi="Times New Roman"/>
                <w:lang w:val="sr-Latn-RS" w:eastAsia="sr-Latn-CS"/>
              </w:rPr>
              <w:t>гљива и</w:t>
            </w:r>
            <w:r w:rsidR="000B7BCD" w:rsidRPr="0087241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B23A0" w:rsidRPr="00872419">
              <w:rPr>
                <w:rFonts w:ascii="Times New Roman" w:hAnsi="Times New Roman"/>
                <w:lang w:val="sr-Cyrl-RS" w:eastAsia="sr-Latn-CS"/>
              </w:rPr>
              <w:t>какав тип исхране имају</w:t>
            </w:r>
            <w:r w:rsidR="000B23A0" w:rsidRPr="00872419">
              <w:rPr>
                <w:rFonts w:ascii="Times New Roman" w:hAnsi="Times New Roman"/>
                <w:lang w:val="sr-Latn-RS" w:eastAsia="sr-Latn-CS"/>
              </w:rPr>
              <w:t>.</w:t>
            </w:r>
          </w:p>
          <w:p w14:paraId="05D1C14D" w14:textId="77777777" w:rsidR="000B7BCD" w:rsidRPr="00872419" w:rsidRDefault="000B7BCD" w:rsidP="001F67E6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4B0887E" w14:textId="11BB0B22" w:rsidR="00115923" w:rsidRDefault="00B23360" w:rsidP="001F67E6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872419">
              <w:rPr>
                <w:rFonts w:ascii="Times New Roman" w:hAnsi="Times New Roman"/>
                <w:b/>
                <w:lang w:val="sr-Cyrl-CS" w:eastAsia="sr-Latn-CS"/>
              </w:rPr>
              <w:t>Главни део (30 минута):</w:t>
            </w:r>
          </w:p>
          <w:p w14:paraId="263FFDA3" w14:textId="4AA64B74" w:rsidR="000B7BCD" w:rsidRPr="00872419" w:rsidRDefault="000B7BCD" w:rsidP="001F67E6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>црта на табли следећу табелу и по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зива 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је прецртају: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32"/>
              <w:gridCol w:w="3132"/>
              <w:gridCol w:w="3133"/>
            </w:tblGrid>
            <w:tr w:rsidR="000B7BCD" w:rsidRPr="00872419" w14:paraId="2E892D38" w14:textId="77777777" w:rsidTr="000B7BCD">
              <w:trPr>
                <w:trHeight w:val="503"/>
              </w:trPr>
              <w:tc>
                <w:tcPr>
                  <w:tcW w:w="3132" w:type="dxa"/>
                </w:tcPr>
                <w:p w14:paraId="18E758F6" w14:textId="1A343754" w:rsidR="000B7BCD" w:rsidRPr="00872419" w:rsidRDefault="000B7BCD" w:rsidP="001F67E6">
                  <w:pPr>
                    <w:spacing w:after="240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872419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Делови ћелије гљиве</w:t>
                  </w:r>
                </w:p>
              </w:tc>
              <w:tc>
                <w:tcPr>
                  <w:tcW w:w="3132" w:type="dxa"/>
                </w:tcPr>
                <w:p w14:paraId="7E4C8DDC" w14:textId="01DEA939" w:rsidR="000B7BCD" w:rsidRPr="00872419" w:rsidRDefault="000B7BCD" w:rsidP="001F67E6">
                  <w:pPr>
                    <w:spacing w:after="240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872419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Делови ћелије заједнички са биљном </w:t>
                  </w:r>
                </w:p>
              </w:tc>
              <w:tc>
                <w:tcPr>
                  <w:tcW w:w="3133" w:type="dxa"/>
                </w:tcPr>
                <w:p w14:paraId="59EB2F79" w14:textId="00E2C117" w:rsidR="000B7BCD" w:rsidRPr="00872419" w:rsidRDefault="000B7BCD" w:rsidP="001F67E6">
                  <w:pPr>
                    <w:spacing w:after="240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872419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Разлике у грађи појединих органела</w:t>
                  </w:r>
                </w:p>
              </w:tc>
            </w:tr>
            <w:tr w:rsidR="000B7BCD" w:rsidRPr="00872419" w14:paraId="25C30735" w14:textId="77777777" w:rsidTr="000B7BCD">
              <w:tc>
                <w:tcPr>
                  <w:tcW w:w="3132" w:type="dxa"/>
                </w:tcPr>
                <w:p w14:paraId="5F988546" w14:textId="77777777" w:rsidR="000B7BCD" w:rsidRPr="00872419" w:rsidRDefault="000B7BCD" w:rsidP="001F67E6">
                  <w:pPr>
                    <w:spacing w:after="240"/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3132" w:type="dxa"/>
                </w:tcPr>
                <w:p w14:paraId="793DB6A7" w14:textId="77777777" w:rsidR="000B7BCD" w:rsidRPr="00872419" w:rsidRDefault="000B7BCD" w:rsidP="001F67E6">
                  <w:pPr>
                    <w:spacing w:after="240"/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3133" w:type="dxa"/>
                </w:tcPr>
                <w:p w14:paraId="4F9517E8" w14:textId="77777777" w:rsidR="000B7BCD" w:rsidRPr="00872419" w:rsidRDefault="000B7BCD" w:rsidP="001F67E6">
                  <w:pPr>
                    <w:spacing w:after="240"/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</w:tbl>
          <w:p w14:paraId="5C580ECC" w14:textId="48C1CE5F" w:rsidR="00872419" w:rsidRPr="00872419" w:rsidRDefault="000B7BCD" w:rsidP="00115923">
            <w:pPr>
              <w:spacing w:after="240"/>
              <w:rPr>
                <w:rFonts w:ascii="Times New Roman" w:hAnsi="Times New Roman"/>
                <w:lang w:val="sr-Cyrl-RS" w:eastAsia="sr-Latn-RS"/>
              </w:rPr>
            </w:pP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ава 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их на </w:t>
            </w:r>
            <w:r w:rsidR="000B23A0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грађе ћелије гљиве </w:t>
            </w:r>
            <w:r w:rsidR="000B23A0" w:rsidRPr="0087241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122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тражите да, свако за себе, у прву к</w:t>
            </w:r>
            <w:r w:rsidR="001F67E6" w:rsidRPr="00872419">
              <w:rPr>
                <w:rFonts w:ascii="Times New Roman" w:hAnsi="Times New Roman"/>
                <w:color w:val="000000"/>
                <w:lang w:val="sr-Latn-RS" w:eastAsia="sr-Latn-RS"/>
              </w:rPr>
              <w:t>олону упиш</w:t>
            </w:r>
            <w:r w:rsidR="00124193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="001F67E6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њене делове. </w:t>
            </w:r>
          </w:p>
          <w:p w14:paraId="709DE423" w14:textId="4E16F498" w:rsidR="00B15701" w:rsidRPr="00872419" w:rsidRDefault="000B7BCD" w:rsidP="00115923">
            <w:pPr>
              <w:spacing w:after="240"/>
              <w:rPr>
                <w:rFonts w:ascii="Times New Roman" w:hAnsi="Times New Roman"/>
                <w:lang w:val="sr-Cyrl-RS" w:eastAsia="sr-Latn-RS"/>
              </w:rPr>
            </w:pPr>
            <w:r w:rsidRPr="00872419">
              <w:rPr>
                <w:rFonts w:ascii="Times New Roman" w:hAnsi="Times New Roman"/>
              </w:rPr>
              <w:t>Позива</w:t>
            </w:r>
            <w:r w:rsidR="00B15701" w:rsidRPr="00872419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0B23A0" w:rsidRPr="00872419">
              <w:rPr>
                <w:rFonts w:ascii="Times New Roman" w:hAnsi="Times New Roman"/>
                <w:lang w:val="sr-Latn-RS" w:eastAsia="sr-Latn-RS"/>
              </w:rPr>
              <w:t xml:space="preserve">ученике да прочитају први пасус о грађи гљива на </w:t>
            </w:r>
            <w:r w:rsidR="000B23A0" w:rsidRPr="00124193">
              <w:rPr>
                <w:rFonts w:ascii="Times New Roman" w:hAnsi="Times New Roman"/>
                <w:b/>
                <w:bCs/>
                <w:lang w:val="sr-Latn-RS" w:eastAsia="sr-Latn-RS"/>
              </w:rPr>
              <w:t>страни 122</w:t>
            </w:r>
            <w:r w:rsidR="000B23A0" w:rsidRPr="00872419">
              <w:rPr>
                <w:rFonts w:ascii="Times New Roman" w:hAnsi="Times New Roman"/>
                <w:lang w:val="sr-Latn-RS" w:eastAsia="sr-Latn-RS"/>
              </w:rPr>
              <w:t xml:space="preserve"> и, у п</w:t>
            </w:r>
            <w:r w:rsidR="00F0512A" w:rsidRPr="00872419">
              <w:rPr>
                <w:rFonts w:ascii="Times New Roman" w:hAnsi="Times New Roman"/>
                <w:lang w:val="sr-Latn-RS" w:eastAsia="sr-Latn-RS"/>
              </w:rPr>
              <w:t>ару, штиклира</w:t>
            </w:r>
            <w:r w:rsidR="00F0512A" w:rsidRPr="00872419">
              <w:rPr>
                <w:rFonts w:ascii="Times New Roman" w:hAnsi="Times New Roman"/>
                <w:lang w:val="sr-Cyrl-RS" w:eastAsia="sr-Latn-RS"/>
              </w:rPr>
              <w:t xml:space="preserve">њем </w:t>
            </w:r>
            <w:r w:rsidR="000B23A0" w:rsidRPr="00872419">
              <w:rPr>
                <w:rFonts w:ascii="Times New Roman" w:hAnsi="Times New Roman"/>
                <w:lang w:val="sr-Latn-RS" w:eastAsia="sr-Latn-RS"/>
              </w:rPr>
              <w:t>(</w:t>
            </w:r>
            <w:r w:rsidR="000B23A0" w:rsidRPr="00872419">
              <w:rPr>
                <w:rFonts w:ascii="MS Gothic" w:eastAsia="MS Gothic" w:hAnsi="MS Gothic" w:cs="MS Gothic" w:hint="eastAsia"/>
                <w:lang w:val="sr-Latn-RS" w:eastAsia="sr-Latn-RS"/>
              </w:rPr>
              <w:t>✓</w:t>
            </w:r>
            <w:r w:rsidR="000B23A0" w:rsidRPr="00872419">
              <w:rPr>
                <w:rFonts w:ascii="Times New Roman" w:hAnsi="Times New Roman"/>
                <w:lang w:val="sr-Latn-RS" w:eastAsia="sr-Latn-RS"/>
              </w:rPr>
              <w:t>)</w:t>
            </w:r>
            <w:r w:rsidR="00F0512A" w:rsidRPr="0087241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F0512A" w:rsidRPr="00872419">
              <w:rPr>
                <w:rFonts w:ascii="Times New Roman" w:hAnsi="Times New Roman"/>
                <w:lang w:val="sr-Cyrl-RS" w:eastAsia="sr-Latn-RS"/>
              </w:rPr>
              <w:lastRenderedPageBreak/>
              <w:t>ураде другу и трећу колону</w:t>
            </w:r>
            <w:r w:rsidR="000B23A0" w:rsidRPr="00872419">
              <w:rPr>
                <w:rFonts w:ascii="Times New Roman" w:hAnsi="Times New Roman"/>
                <w:lang w:val="sr-Latn-RS" w:eastAsia="sr-Latn-RS"/>
              </w:rPr>
              <w:t>.</w:t>
            </w:r>
            <w:r w:rsidR="00B15701" w:rsidRPr="00872419">
              <w:rPr>
                <w:rFonts w:ascii="Times New Roman" w:hAnsi="Times New Roman"/>
              </w:rPr>
              <w:t xml:space="preserve"> </w:t>
            </w:r>
            <w:r w:rsidR="00B15701" w:rsidRPr="00872419">
              <w:rPr>
                <w:rFonts w:ascii="Times New Roman" w:hAnsi="Times New Roman"/>
                <w:color w:val="000000"/>
                <w:lang w:val="sr-Cyrl-RS" w:eastAsia="sr-Latn-RS"/>
              </w:rPr>
              <w:t>Р</w:t>
            </w:r>
            <w:r w:rsidR="00B15701" w:rsidRPr="00872419">
              <w:rPr>
                <w:rFonts w:ascii="Times New Roman" w:hAnsi="Times New Roman"/>
                <w:color w:val="000000"/>
                <w:lang w:val="sr-Latn-RS" w:eastAsia="sr-Latn-RS"/>
              </w:rPr>
              <w:t>ади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проверу. </w:t>
            </w:r>
          </w:p>
          <w:p w14:paraId="596C0A6E" w14:textId="6631811F" w:rsidR="00F0512A" w:rsidRPr="00872419" w:rsidRDefault="00F0512A" w:rsidP="00115923">
            <w:pPr>
              <w:spacing w:after="240"/>
              <w:rPr>
                <w:rFonts w:ascii="Times New Roman" w:hAnsi="Times New Roman"/>
                <w:lang w:val="sr-Cyrl-RS" w:eastAsia="sr-Latn-RS"/>
              </w:rPr>
            </w:pP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Дели </w:t>
            </w:r>
            <w:r w:rsidR="00B15701"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ученицима </w:t>
            </w:r>
            <w:r w:rsidR="00B15701" w:rsidRPr="0087241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B15701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рилог </w:t>
            </w:r>
            <w:r w:rsidR="00B15701" w:rsidRPr="0087241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1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позов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ураде </w:t>
            </w:r>
            <w:r w:rsidR="000B23A0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задатак А</w:t>
            </w:r>
            <w:r w:rsidR="00B15701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пару. </w:t>
            </w:r>
            <w:r w:rsidR="00872419" w:rsidRPr="00872419">
              <w:rPr>
                <w:rFonts w:ascii="Times New Roman" w:hAnsi="Times New Roman"/>
                <w:color w:val="000000"/>
                <w:lang w:val="sr-Cyrl-RS" w:eastAsia="sr-Latn-RS"/>
              </w:rPr>
              <w:t>Р</w:t>
            </w:r>
            <w:r w:rsidR="00872419" w:rsidRPr="00872419">
              <w:rPr>
                <w:rFonts w:ascii="Times New Roman" w:hAnsi="Times New Roman"/>
                <w:color w:val="000000"/>
                <w:lang w:val="sr-Latn-RS" w:eastAsia="sr-Latn-RS"/>
              </w:rPr>
              <w:t>ади проверу</w:t>
            </w:r>
            <w:r w:rsidR="00872419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7793819A" w14:textId="19439C09" w:rsidR="008D5684" w:rsidRPr="00872419" w:rsidRDefault="00B15701" w:rsidP="008D5684">
            <w:pPr>
              <w:spacing w:after="240"/>
              <w:rPr>
                <w:rFonts w:ascii="Times New Roman" w:hAnsi="Times New Roman"/>
                <w:lang w:val="sr-Cyrl-RS" w:eastAsia="sr-Latn-RS"/>
              </w:rPr>
            </w:pPr>
            <w:r w:rsidRPr="00872419">
              <w:rPr>
                <w:rFonts w:ascii="Times New Roman" w:hAnsi="Times New Roman"/>
              </w:rPr>
              <w:t>Усмерава</w:t>
            </w:r>
            <w:r w:rsidR="000B23A0" w:rsidRPr="00872419">
              <w:rPr>
                <w:rFonts w:ascii="Times New Roman" w:hAnsi="Times New Roman"/>
              </w:rPr>
              <w:t xml:space="preserve"> ученике на слику хифа </w:t>
            </w:r>
            <w:r w:rsidR="000B23A0" w:rsidRPr="00124193">
              <w:rPr>
                <w:rFonts w:ascii="Times New Roman" w:hAnsi="Times New Roman"/>
                <w:b/>
                <w:bCs/>
              </w:rPr>
              <w:t>на страни 123</w:t>
            </w:r>
            <w:r w:rsidRPr="00872419">
              <w:rPr>
                <w:rFonts w:ascii="Times New Roman" w:hAnsi="Times New Roman"/>
              </w:rPr>
              <w:t xml:space="preserve">, </w:t>
            </w:r>
            <w:r w:rsidR="00F0512A" w:rsidRPr="00872419">
              <w:rPr>
                <w:rFonts w:ascii="Times New Roman" w:hAnsi="Times New Roman"/>
                <w:lang w:val="sr-Cyrl-RS"/>
              </w:rPr>
              <w:t xml:space="preserve">и </w:t>
            </w:r>
            <w:r w:rsidR="00F0512A" w:rsidRPr="00872419">
              <w:rPr>
                <w:rFonts w:ascii="Times New Roman" w:hAnsi="Times New Roman"/>
                <w:color w:val="000000"/>
                <w:lang w:val="sr-Cyrl-RS" w:eastAsia="sr-Latn-RS"/>
              </w:rPr>
              <w:t>т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>ражи да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ураде </w:t>
            </w:r>
            <w:r w:rsidR="000B23A0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задатак Б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(</w:t>
            </w:r>
            <w:r w:rsidRPr="0087241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</w:t>
            </w:r>
            <w:r w:rsidR="000B23A0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1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>) у пару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12419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12419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ученике на кутак </w:t>
            </w:r>
            <w:r w:rsidR="000B23A0" w:rsidRPr="0087241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="000B23A0" w:rsidRPr="0087241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123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="001F67E6"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="00980CE3"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тражи да 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>објасне занимљивост. </w:t>
            </w:r>
          </w:p>
          <w:p w14:paraId="0DC14F58" w14:textId="67330AC4" w:rsidR="008D5684" w:rsidRPr="00872419" w:rsidRDefault="001F67E6" w:rsidP="008D5684">
            <w:pPr>
              <w:spacing w:after="240"/>
              <w:rPr>
                <w:rFonts w:ascii="Times New Roman" w:hAnsi="Times New Roman"/>
                <w:lang w:val="sr-Cyrl-RS" w:eastAsia="sr-Latn-RS"/>
              </w:rPr>
            </w:pPr>
            <w:r w:rsidRPr="00872419">
              <w:rPr>
                <w:rFonts w:ascii="Times New Roman" w:hAnsi="Times New Roman"/>
                <w:lang w:val="sr-Cyrl-RS" w:eastAsia="sr-Latn-RS"/>
              </w:rPr>
              <w:t xml:space="preserve">Наставник пише на табли: </w:t>
            </w:r>
            <w:r w:rsidRPr="00872419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МЕТАБОЛИЗАМ ГЉИВА</w:t>
            </w:r>
            <w:r w:rsidRPr="0087241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, и позива ученике да прочитају прва три пасуса испод овог поднаслова.</w:t>
            </w:r>
            <w:r w:rsidRPr="00872419">
              <w:rPr>
                <w:rFonts w:ascii="Times New Roman" w:hAnsi="Times New Roman"/>
                <w:b/>
                <w:bCs/>
                <w:color w:val="000000" w:themeColor="text1"/>
                <w:lang w:val="sr-Latn-RS" w:eastAsia="sr-Latn-RS"/>
              </w:rPr>
              <w:t> </w:t>
            </w:r>
            <w:r w:rsidRPr="0087241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Ученици</w:t>
            </w:r>
            <w:r w:rsidRPr="00872419">
              <w:rPr>
                <w:rFonts w:ascii="Times New Roman" w:hAnsi="Times New Roman"/>
                <w:b/>
                <w:bCs/>
                <w:color w:val="000000" w:themeColor="text1"/>
                <w:lang w:val="sr-Cyrl-RS" w:eastAsia="sr-Latn-RS"/>
              </w:rPr>
              <w:t xml:space="preserve"> 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>р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>аде у пару</w:t>
            </w:r>
            <w:r w:rsidR="00F0512A" w:rsidRPr="00872419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 задатак В (</w:t>
            </w:r>
            <w:r w:rsidR="00F0512A" w:rsidRPr="0087241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П</w:t>
            </w:r>
            <w:r w:rsidR="00F0512A" w:rsidRPr="00872419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рилог 1</w:t>
            </w:r>
            <w:r w:rsidR="00F0512A" w:rsidRPr="0087241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)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упор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>еђују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своја питања са питањима пара који им је најближи. </w:t>
            </w:r>
          </w:p>
          <w:p w14:paraId="0D36F3C0" w14:textId="77777777" w:rsidR="00115923" w:rsidRDefault="000B23A0" w:rsidP="00115923">
            <w:pPr>
              <w:spacing w:after="240"/>
              <w:rPr>
                <w:rFonts w:ascii="Times New Roman" w:hAnsi="Times New Roman"/>
                <w:lang w:val="sr-Cyrl-RS" w:eastAsia="sr-Latn-RS"/>
              </w:rPr>
            </w:pPr>
            <w:r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Примере успешне симбиозе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="001022FD" w:rsidRPr="00872419">
              <w:rPr>
                <w:rFonts w:ascii="Times New Roman" w:hAnsi="Times New Roman"/>
                <w:color w:val="000000"/>
                <w:lang w:val="sr-Cyrl-RS" w:eastAsia="sr-Latn-RS"/>
              </w:rPr>
              <w:t>наставник ради тако што п</w:t>
            </w:r>
            <w:r w:rsidR="001022FD" w:rsidRPr="00872419">
              <w:rPr>
                <w:rFonts w:ascii="Times New Roman" w:hAnsi="Times New Roman"/>
                <w:color w:val="000000"/>
                <w:lang w:val="sr-Latn-RS" w:eastAsia="sr-Latn-RS"/>
              </w:rPr>
              <w:t>одели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</w:t>
            </w:r>
            <w:r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картице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(</w:t>
            </w:r>
            <w:r w:rsidR="001022FD" w:rsidRPr="0087241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1022FD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 2</w:t>
            </w:r>
            <w:r w:rsidR="00547251" w:rsidRPr="0087241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).</w:t>
            </w:r>
            <w:r w:rsidR="00115923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</w:t>
            </w:r>
            <w:r w:rsidR="001022FD"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Када ураде задатак </w:t>
            </w:r>
            <w:r w:rsidR="001022FD" w:rsidRPr="00872419">
              <w:rPr>
                <w:rFonts w:ascii="Times New Roman" w:hAnsi="Times New Roman"/>
                <w:color w:val="000000"/>
                <w:lang w:val="sr-Latn-RS" w:eastAsia="sr-Latn-RS"/>
              </w:rPr>
              <w:t>тражене информације пишу у свеску и током решавања свог задатка и током размене информација са својим паром.</w:t>
            </w:r>
            <w:r w:rsidR="001022FD"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Ј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>едан добровољац из редова ученика А износи шта је сазнао од ученика Б и обрнуто. Остали слушају, допуњавају и исправљају евентуалне грешке.</w:t>
            </w:r>
          </w:p>
          <w:p w14:paraId="21D5988A" w14:textId="1031C660" w:rsidR="000B23A0" w:rsidRPr="00872419" w:rsidRDefault="00547251" w:rsidP="00115923">
            <w:pPr>
              <w:spacing w:after="240"/>
              <w:rPr>
                <w:rFonts w:ascii="Times New Roman" w:hAnsi="Times New Roman"/>
                <w:lang w:val="sr-Cyrl-RS" w:eastAsia="sr-Latn-RS"/>
              </w:rPr>
            </w:pP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>Н</w:t>
            </w:r>
            <w:r w:rsidR="001022FD"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аставник </w:t>
            </w:r>
            <w:r w:rsidR="001022FD" w:rsidRPr="00872419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="001022FD" w:rsidRPr="0087241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прочитају </w:t>
            </w:r>
            <w:r w:rsidR="000B23A0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последњи пасус на </w:t>
            </w:r>
            <w:r w:rsidR="000B23A0" w:rsidRPr="00124193">
              <w:rPr>
                <w:rFonts w:ascii="Times New Roman" w:hAnsi="Times New Roman"/>
                <w:b/>
                <w:color w:val="000000"/>
                <w:lang w:val="sr-Latn-RS" w:eastAsia="sr-Latn-RS"/>
              </w:rPr>
              <w:t>страни 125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и проуче </w:t>
            </w:r>
            <w:r w:rsidR="000B23A0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022FD"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="001022FD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поставља </w:t>
            </w:r>
            <w:r w:rsidR="001022FD" w:rsidRPr="00872419">
              <w:rPr>
                <w:rFonts w:ascii="Times New Roman" w:hAnsi="Times New Roman"/>
                <w:color w:val="000000"/>
                <w:lang w:val="sr-Cyrl-RS" w:eastAsia="sr-Latn-RS"/>
              </w:rPr>
              <w:t>им</w:t>
            </w:r>
            <w:r w:rsidR="001022FD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питања</w:t>
            </w:r>
            <w:r w:rsidR="001022FD" w:rsidRPr="00872419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1AF9A03E" w14:textId="4ADE1841" w:rsidR="000B23A0" w:rsidRPr="00872419" w:rsidRDefault="00872419" w:rsidP="000B23A0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Дели 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>ученицима радне листове (</w:t>
            </w:r>
            <w:r w:rsidR="00B10A97" w:rsidRPr="0087241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B10A97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 2</w:t>
            </w:r>
            <w:r w:rsidR="00F0512A" w:rsidRPr="0087241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)</w:t>
            </w:r>
            <w:r w:rsidR="00B10A97" w:rsidRPr="00872419">
              <w:rPr>
                <w:rFonts w:ascii="Times New Roman" w:hAnsi="Times New Roman"/>
                <w:color w:val="000000"/>
                <w:lang w:val="sr-Latn-RS" w:eastAsia="sr-Latn-RS"/>
              </w:rPr>
              <w:t>. Поз</w:t>
            </w:r>
            <w:r w:rsidR="00B10A97" w:rsidRPr="0087241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ураде задатак и</w:t>
            </w:r>
            <w:r w:rsidR="00B10A97"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B10A97" w:rsidRPr="00872419">
              <w:rPr>
                <w:rFonts w:ascii="Times New Roman" w:hAnsi="Times New Roman"/>
                <w:color w:val="000000"/>
                <w:lang w:val="sr-Latn-RS" w:eastAsia="sr-Latn-RS"/>
              </w:rPr>
              <w:t>ради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проверу. </w:t>
            </w:r>
          </w:p>
          <w:p w14:paraId="13210688" w14:textId="5B862BEF" w:rsidR="000B23A0" w:rsidRPr="00872419" w:rsidRDefault="00547251" w:rsidP="000B23A0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>З</w:t>
            </w:r>
            <w:r w:rsidR="009A6B7E" w:rsidRPr="00872419">
              <w:rPr>
                <w:rFonts w:ascii="Times New Roman" w:hAnsi="Times New Roman"/>
                <w:color w:val="000000"/>
                <w:lang w:val="sr-Cyrl-RS" w:eastAsia="sr-Latn-RS"/>
              </w:rPr>
              <w:t>атим позива ученике да прочитају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кутак </w:t>
            </w:r>
            <w:r w:rsidR="000B23A0" w:rsidRPr="0087241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="000B23A0" w:rsidRPr="0087241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124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>објасне предаторске способности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гљива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40839E65" w14:textId="12226FC3" w:rsidR="000B23A0" w:rsidRPr="00872419" w:rsidRDefault="000B23A0" w:rsidP="000B23A0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Употребу квасца у производњи хлеба и пецива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9A6B7E" w:rsidRPr="0087241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9A6B7E" w:rsidRPr="00872419">
              <w:rPr>
                <w:rFonts w:ascii="Times New Roman" w:hAnsi="Times New Roman"/>
                <w:color w:val="000000"/>
                <w:lang w:val="sr-Latn-RS" w:eastAsia="sr-Latn-RS"/>
              </w:rPr>
              <w:t>обра</w:t>
            </w:r>
            <w:r w:rsidR="009A6B7E" w:rsidRPr="00872419">
              <w:rPr>
                <w:rFonts w:ascii="Times New Roman" w:hAnsi="Times New Roman"/>
                <w:color w:val="000000"/>
                <w:lang w:val="sr-Cyrl-RS" w:eastAsia="sr-Latn-RS"/>
              </w:rPr>
              <w:t>ђује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кроз </w:t>
            </w:r>
            <w:r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разговор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објашњење.</w:t>
            </w:r>
          </w:p>
          <w:p w14:paraId="451D6A7E" w14:textId="119AA089" w:rsidR="000B23A0" w:rsidRPr="00872419" w:rsidRDefault="009A6B7E" w:rsidP="000B23A0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прочитају </w:t>
            </w:r>
            <w:r w:rsidR="000B23A0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други и трећи пасус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 </w:t>
            </w:r>
            <w:r w:rsidR="000B23A0" w:rsidRPr="0087241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126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>, затим поставља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>питања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</w:p>
          <w:p w14:paraId="5ED4B832" w14:textId="24348B35" w:rsidR="009A6B7E" w:rsidRPr="00872419" w:rsidRDefault="009A6B7E" w:rsidP="009A6B7E">
            <w:pPr>
              <w:rPr>
                <w:rFonts w:ascii="Times New Roman" w:hAnsi="Times New Roman"/>
                <w:lang w:val="sr-Cyrl-RS"/>
              </w:rPr>
            </w:pPr>
            <w:r w:rsidRPr="00872419">
              <w:rPr>
                <w:rFonts w:ascii="Times New Roman" w:hAnsi="Times New Roman"/>
              </w:rPr>
              <w:t>Наставник пише на табли: РАЗМНОЖАВАЊЕ ГЉИВА</w:t>
            </w:r>
            <w:r w:rsidR="00000201" w:rsidRPr="00872419">
              <w:rPr>
                <w:rFonts w:ascii="Times New Roman" w:hAnsi="Times New Roman"/>
                <w:lang w:val="sr-Cyrl-RS"/>
              </w:rPr>
              <w:t xml:space="preserve">, и објашњава </w:t>
            </w:r>
            <w:r w:rsidR="00872419">
              <w:rPr>
                <w:rFonts w:ascii="Times New Roman" w:hAnsi="Times New Roman"/>
                <w:lang w:val="sr-Cyrl-RS"/>
              </w:rPr>
              <w:t>смену</w:t>
            </w:r>
            <w:r w:rsidR="00000201" w:rsidRPr="00872419">
              <w:rPr>
                <w:rFonts w:ascii="Times New Roman" w:hAnsi="Times New Roman"/>
                <w:lang w:val="sr-Cyrl-RS"/>
              </w:rPr>
              <w:t xml:space="preserve"> генерација.</w:t>
            </w:r>
          </w:p>
          <w:p w14:paraId="7CA3BCB4" w14:textId="29E3E86E" w:rsidR="00000201" w:rsidRPr="00872419" w:rsidRDefault="00872419" w:rsidP="00000201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Пише на табли: </w:t>
            </w:r>
            <w:r w:rsidR="00000201" w:rsidRPr="00872419">
              <w:rPr>
                <w:rFonts w:ascii="Times New Roman" w:hAnsi="Times New Roman"/>
                <w:lang w:val="sr-Cyrl-RS" w:eastAsia="sr-Latn-RS"/>
              </w:rPr>
              <w:t>БЕСПОЛНО РАЗМНОЖАВАЊЕ, и позива ученике да</w:t>
            </w:r>
            <w:r w:rsidR="008D5684" w:rsidRPr="00872419">
              <w:rPr>
                <w:rFonts w:ascii="Times New Roman" w:hAnsi="Times New Roman"/>
                <w:lang w:val="sr-Cyrl-RS" w:eastAsia="sr-Latn-RS"/>
              </w:rPr>
              <w:t xml:space="preserve"> прочитају текст на </w:t>
            </w:r>
            <w:r w:rsidR="008D5684" w:rsidRPr="00124193">
              <w:rPr>
                <w:rFonts w:ascii="Times New Roman" w:hAnsi="Times New Roman"/>
                <w:b/>
                <w:bCs/>
                <w:lang w:val="sr-Cyrl-RS" w:eastAsia="sr-Latn-RS"/>
              </w:rPr>
              <w:t>126. и</w:t>
            </w:r>
            <w:r w:rsidR="00000201" w:rsidRPr="00124193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127. страни</w:t>
            </w:r>
            <w:r w:rsidR="00000201" w:rsidRPr="00872419">
              <w:rPr>
                <w:rFonts w:ascii="Times New Roman" w:hAnsi="Times New Roman"/>
                <w:lang w:val="sr-Cyrl-RS" w:eastAsia="sr-Latn-RS"/>
              </w:rPr>
              <w:t xml:space="preserve"> и обрате пажњу на слику размножавања квасца. Када прочитају наставник поставља питања и одговоре записује</w:t>
            </w:r>
            <w:r w:rsidR="00547251" w:rsidRPr="00872419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BF6C593" w14:textId="497508EB" w:rsidR="00033069" w:rsidRPr="00872419" w:rsidRDefault="00033069" w:rsidP="00033069">
            <w:pPr>
              <w:rPr>
                <w:rFonts w:ascii="Times New Roman" w:hAnsi="Times New Roman"/>
                <w:bCs/>
                <w:lang w:val="sr-Latn-RS" w:eastAsia="sr-Latn-RS"/>
              </w:rPr>
            </w:pPr>
            <w:r w:rsidRPr="00872419">
              <w:rPr>
                <w:rFonts w:ascii="Times New Roman" w:hAnsi="Times New Roman"/>
                <w:lang w:val="sr-Cyrl-RS" w:eastAsia="sr-Latn-RS"/>
              </w:rPr>
              <w:t>Наставник затим пише на табли:</w:t>
            </w:r>
            <w:r w:rsidRPr="0087241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Pr="00872419">
              <w:rPr>
                <w:rFonts w:ascii="Times New Roman" w:hAnsi="Times New Roman"/>
                <w:bCs/>
                <w:lang w:val="sr-Latn-RS" w:eastAsia="sr-Latn-RS"/>
              </w:rPr>
              <w:t xml:space="preserve">ПОЛНО </w:t>
            </w:r>
            <w:r w:rsidR="00124193">
              <w:rPr>
                <w:rFonts w:ascii="Times New Roman" w:hAnsi="Times New Roman"/>
                <w:bCs/>
                <w:lang w:val="sr-Cyrl-RS" w:eastAsia="sr-Latn-RS"/>
              </w:rPr>
              <w:t>Р</w:t>
            </w:r>
            <w:r w:rsidRPr="00872419">
              <w:rPr>
                <w:rFonts w:ascii="Times New Roman" w:hAnsi="Times New Roman"/>
                <w:bCs/>
                <w:lang w:val="sr-Latn-RS" w:eastAsia="sr-Latn-RS"/>
              </w:rPr>
              <w:t>АЗМНОЖАВАЊЕ</w:t>
            </w:r>
            <w:r w:rsidRPr="00872419">
              <w:rPr>
                <w:rFonts w:ascii="Times New Roman" w:hAnsi="Times New Roman"/>
                <w:bCs/>
                <w:lang w:val="sr-Cyrl-RS" w:eastAsia="sr-Latn-RS"/>
              </w:rPr>
              <w:t xml:space="preserve">, и објашњава </w:t>
            </w:r>
            <w:r w:rsidR="00547251" w:rsidRPr="00872419">
              <w:rPr>
                <w:rFonts w:ascii="Times New Roman" w:hAnsi="Times New Roman"/>
                <w:bCs/>
                <w:lang w:val="sr-Cyrl-RS" w:eastAsia="sr-Latn-RS"/>
              </w:rPr>
              <w:t xml:space="preserve">важност </w:t>
            </w:r>
            <w:r w:rsidRPr="00872419">
              <w:rPr>
                <w:rFonts w:ascii="Times New Roman" w:hAnsi="Times New Roman"/>
                <w:bCs/>
                <w:lang w:val="sr-Latn-RS" w:eastAsia="sr-Latn-RS"/>
              </w:rPr>
              <w:t>генетичке варијабилности за гљиве. </w:t>
            </w:r>
          </w:p>
          <w:p w14:paraId="719C6A41" w14:textId="4F0F1C3C" w:rsidR="00CC096E" w:rsidRPr="00124193" w:rsidRDefault="00033069" w:rsidP="00033069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87241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прочитају </w:t>
            </w:r>
            <w:r w:rsidR="000B23A0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последњи пасус</w:t>
            </w:r>
            <w:r w:rsidR="000B23A0" w:rsidRPr="0087241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127</w:t>
            </w:r>
            <w:r w:rsidR="000B23A0"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проуче </w:t>
            </w:r>
            <w:r w:rsidR="000B23A0" w:rsidRPr="0087241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Pr="0087241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</w:t>
            </w:r>
          </w:p>
          <w:p w14:paraId="543F6204" w14:textId="71052490" w:rsidR="00295419" w:rsidRPr="00872419" w:rsidRDefault="00295419" w:rsidP="00033069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872419"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6D58A3DE" w14:textId="77777777" w:rsidR="00033069" w:rsidRPr="00872419" w:rsidRDefault="00033069" w:rsidP="003629DA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77F3130" w14:textId="77777777" w:rsidR="002728CC" w:rsidRPr="00872419" w:rsidRDefault="002728CC" w:rsidP="003629DA">
            <w:pPr>
              <w:rPr>
                <w:rFonts w:ascii="Times New Roman" w:hAnsi="Times New Roman"/>
                <w:lang w:val="sr-Cyrl-RS" w:eastAsia="sr-Latn-RS"/>
              </w:rPr>
            </w:pPr>
            <w:r w:rsidRPr="00872419">
              <w:rPr>
                <w:rFonts w:ascii="Times New Roman" w:hAnsi="Times New Roman"/>
                <w:lang w:val="sr-Cyrl-RS" w:eastAsia="sr-Latn-RS"/>
              </w:rPr>
              <w:t>Наставник укратко понавља основне појмове записане на табли .</w:t>
            </w:r>
          </w:p>
          <w:p w14:paraId="6A8B006E" w14:textId="2FA57A94" w:rsidR="0029772C" w:rsidRPr="00872419" w:rsidRDefault="002728CC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872419">
              <w:rPr>
                <w:rFonts w:ascii="Times New Roman" w:hAnsi="Times New Roman"/>
                <w:lang w:val="sr-Cyrl-RS" w:eastAsia="sr-Latn-RS"/>
              </w:rPr>
              <w:t xml:space="preserve">Задаје домаћи задатак </w:t>
            </w:r>
            <w:r w:rsidR="00547251" w:rsidRPr="00872419">
              <w:rPr>
                <w:rFonts w:ascii="Times New Roman" w:hAnsi="Times New Roman"/>
                <w:lang w:val="sr-Cyrl-RS" w:eastAsia="sr-Latn-RS"/>
              </w:rPr>
              <w:t>да ураде задатке</w:t>
            </w:r>
            <w:r w:rsidR="007F124E" w:rsidRPr="00872419">
              <w:rPr>
                <w:rFonts w:ascii="Times New Roman" w:hAnsi="Times New Roman"/>
                <w:lang w:val="sr-Cyrl-RS" w:eastAsia="sr-Latn-RS"/>
              </w:rPr>
              <w:t xml:space="preserve"> из одељка</w:t>
            </w:r>
            <w:r w:rsidRPr="0087241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7F124E" w:rsidRPr="00872419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Мој резиме</w:t>
            </w:r>
            <w:r w:rsidR="00033069" w:rsidRPr="00872419">
              <w:rPr>
                <w:rFonts w:ascii="Times New Roman" w:hAnsi="Times New Roman"/>
                <w:b/>
                <w:lang w:val="sr-Latn-RS" w:eastAsia="sr-Latn-RS"/>
              </w:rPr>
              <w:t xml:space="preserve">, страна </w:t>
            </w:r>
            <w:r w:rsidR="00033069" w:rsidRPr="00872419">
              <w:rPr>
                <w:rFonts w:ascii="Times New Roman" w:hAnsi="Times New Roman"/>
                <w:b/>
                <w:lang w:val="sr-Cyrl-RS" w:eastAsia="sr-Latn-RS"/>
              </w:rPr>
              <w:t>129</w:t>
            </w:r>
            <w:r w:rsidR="007F124E" w:rsidRPr="00872419">
              <w:rPr>
                <w:rFonts w:ascii="Times New Roman" w:hAnsi="Times New Roman"/>
                <w:b/>
                <w:lang w:val="sr-Latn-RS" w:eastAsia="sr-Latn-RS"/>
              </w:rPr>
              <w:t>.</w:t>
            </w:r>
            <w:r w:rsidR="008D5684" w:rsidRPr="00872419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7F124E" w:rsidRPr="00872419">
              <w:rPr>
                <w:rFonts w:ascii="Times New Roman" w:hAnsi="Times New Roman"/>
                <w:b/>
                <w:lang w:val="sr-Latn-RS" w:eastAsia="sr-Latn-RS"/>
              </w:rPr>
              <w:t xml:space="preserve"> </w:t>
            </w:r>
            <w:r w:rsidR="00115923">
              <w:rPr>
                <w:rFonts w:ascii="Times New Roman" w:hAnsi="Times New Roman"/>
                <w:lang w:val="sr-Cyrl-RS" w:eastAsia="sr-Latn-RS"/>
              </w:rPr>
              <w:t>и</w:t>
            </w:r>
            <w:r w:rsidR="00115923" w:rsidRPr="00115923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033069" w:rsidRPr="00115923">
              <w:rPr>
                <w:rFonts w:ascii="Times New Roman" w:hAnsi="Times New Roman"/>
                <w:lang w:val="sr-Cyrl-RS" w:eastAsia="sr-Latn-RS"/>
              </w:rPr>
              <w:t>и</w:t>
            </w:r>
            <w:r w:rsidR="00033069" w:rsidRPr="00872419">
              <w:rPr>
                <w:rFonts w:ascii="Times New Roman" w:hAnsi="Times New Roman"/>
                <w:lang w:val="sr-Cyrl-RS" w:eastAsia="sr-Latn-RS"/>
              </w:rPr>
              <w:t>з дела</w:t>
            </w:r>
            <w:r w:rsidR="00033069" w:rsidRPr="00872419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033069" w:rsidRPr="00872419">
              <w:rPr>
                <w:rFonts w:ascii="Times New Roman" w:hAnsi="Times New Roman"/>
                <w:b/>
                <w:i/>
                <w:lang w:val="sr-Cyrl-RS" w:eastAsia="sr-Latn-RS"/>
              </w:rPr>
              <w:t xml:space="preserve">Биокутак: Проучи, па закључи </w:t>
            </w:r>
            <w:r w:rsidR="00033069" w:rsidRPr="00872419">
              <w:rPr>
                <w:rFonts w:ascii="Times New Roman" w:hAnsi="Times New Roman"/>
                <w:b/>
                <w:lang w:val="sr-Cyrl-RS" w:eastAsia="sr-Latn-RS"/>
              </w:rPr>
              <w:t>на 128.</w:t>
            </w:r>
            <w:r w:rsidR="008D5684" w:rsidRPr="00872419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033069" w:rsidRPr="00872419">
              <w:rPr>
                <w:rFonts w:ascii="Times New Roman" w:hAnsi="Times New Roman"/>
                <w:b/>
                <w:lang w:val="sr-Cyrl-RS" w:eastAsia="sr-Latn-RS"/>
              </w:rPr>
              <w:t>страни</w:t>
            </w:r>
            <w:r w:rsidR="007F124E" w:rsidRPr="00872419">
              <w:rPr>
                <w:rFonts w:ascii="Times New Roman" w:hAnsi="Times New Roman"/>
                <w:lang w:val="sr-Latn-RS" w:eastAsia="sr-Latn-RS"/>
              </w:rPr>
              <w:t> </w:t>
            </w:r>
          </w:p>
          <w:p w14:paraId="7952EFBA" w14:textId="087D6EC4" w:rsidR="00A8642A" w:rsidRPr="00872419" w:rsidRDefault="00547251" w:rsidP="003629DA">
            <w:pPr>
              <w:rPr>
                <w:rFonts w:ascii="Times New Roman" w:hAnsi="Times New Roman"/>
                <w:lang w:val="sr-Cyrl-RS"/>
              </w:rPr>
            </w:pPr>
            <w:r w:rsidRPr="00872419">
              <w:rPr>
                <w:rFonts w:ascii="Times New Roman" w:hAnsi="Times New Roman"/>
                <w:lang w:val="sr-Cyrl-RS" w:eastAsia="sr-Latn-RS"/>
              </w:rPr>
              <w:t>О</w:t>
            </w:r>
            <w:r w:rsidR="00A8642A" w:rsidRPr="00872419">
              <w:rPr>
                <w:rFonts w:ascii="Times New Roman" w:hAnsi="Times New Roman"/>
                <w:lang w:val="sr-Cyrl-RS" w:eastAsia="sr-Latn-RS"/>
              </w:rPr>
              <w:t xml:space="preserve">бавештава ученике да ће следећег часа радити вежбу за коју треба да понесу </w:t>
            </w:r>
            <w:r w:rsidR="00A8642A" w:rsidRPr="00872419">
              <w:rPr>
                <w:rFonts w:ascii="Times New Roman" w:hAnsi="Times New Roman"/>
                <w:lang w:val="sr-Cyrl-RS"/>
              </w:rPr>
              <w:t>убуђало парче хлеба, кесицу сувог квасца и чачкалицу.</w:t>
            </w:r>
          </w:p>
        </w:tc>
      </w:tr>
      <w:tr w:rsidR="0029772C" w:rsidRPr="00872419" w14:paraId="7952EFC8" w14:textId="77777777" w:rsidTr="0029541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C7" w14:textId="77777777" w:rsidR="0029772C" w:rsidRPr="00872419" w:rsidRDefault="0029772C" w:rsidP="003629DA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872419">
              <w:rPr>
                <w:rFonts w:ascii="Times New Roman" w:hAnsi="Times New Roman"/>
                <w:b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9772C" w:rsidRPr="00872419" w14:paraId="7952EFCD" w14:textId="77777777" w:rsidTr="00F11021">
        <w:trPr>
          <w:trHeight w:val="87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EFC9" w14:textId="77777777" w:rsidR="0029772C" w:rsidRPr="00872419" w:rsidRDefault="0029772C" w:rsidP="003629DA">
            <w:pPr>
              <w:rPr>
                <w:rFonts w:ascii="Times New Roman" w:hAnsi="Times New Roman"/>
                <w:lang w:val="sr-Cyrl-CS" w:eastAsia="sr-Latn-CS"/>
              </w:rPr>
            </w:pPr>
            <w:r w:rsidRPr="00872419">
              <w:rPr>
                <w:rFonts w:ascii="Times New Roman" w:hAnsi="Times New Roman"/>
                <w:lang w:val="sr-Cyrl-CS" w:eastAsia="sr-Latn-CS"/>
              </w:rPr>
              <w:t>Проблеми који су настали и како су решени:</w:t>
            </w:r>
          </w:p>
          <w:p w14:paraId="06AF580C" w14:textId="77777777" w:rsidR="00FD5A53" w:rsidRPr="00872419" w:rsidRDefault="00FD5A53" w:rsidP="003629DA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952EFCC" w14:textId="77777777" w:rsidR="0029772C" w:rsidRPr="00872419" w:rsidRDefault="0029772C" w:rsidP="003629DA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29772C" w:rsidRPr="00872419" w14:paraId="7952EFCF" w14:textId="77777777" w:rsidTr="00F11021">
        <w:trPr>
          <w:trHeight w:val="8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CE" w14:textId="77777777" w:rsidR="0029772C" w:rsidRPr="00872419" w:rsidRDefault="0029772C" w:rsidP="003629DA">
            <w:pPr>
              <w:rPr>
                <w:rFonts w:ascii="Times New Roman" w:hAnsi="Times New Roman"/>
                <w:lang w:val="sr-Cyrl-CS" w:eastAsia="sr-Latn-CS"/>
              </w:rPr>
            </w:pPr>
            <w:r w:rsidRPr="00872419">
              <w:rPr>
                <w:rFonts w:ascii="Times New Roman" w:hAnsi="Times New Roman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772C" w:rsidRPr="00872419" w14:paraId="7952EFD1" w14:textId="77777777" w:rsidTr="00F11021">
        <w:trPr>
          <w:trHeight w:val="8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D0" w14:textId="77777777" w:rsidR="0029772C" w:rsidRPr="00872419" w:rsidRDefault="0029772C" w:rsidP="003629DA">
            <w:pPr>
              <w:rPr>
                <w:rFonts w:ascii="Times New Roman" w:hAnsi="Times New Roman"/>
                <w:lang w:val="sr-Cyrl-CS" w:eastAsia="sr-Latn-CS"/>
              </w:rPr>
            </w:pPr>
            <w:r w:rsidRPr="00872419">
              <w:rPr>
                <w:rFonts w:ascii="Times New Roman" w:hAnsi="Times New Roman"/>
                <w:lang w:val="sr-Cyrl-CS" w:eastAsia="sr-Latn-CS"/>
              </w:rPr>
              <w:t>Општа запажања:</w:t>
            </w:r>
          </w:p>
        </w:tc>
      </w:tr>
    </w:tbl>
    <w:p w14:paraId="11A688F7" w14:textId="4FA6C8F4" w:rsidR="00370B02" w:rsidRPr="00872419" w:rsidRDefault="00370B02" w:rsidP="003629DA">
      <w:pPr>
        <w:rPr>
          <w:rFonts w:ascii="Times New Roman" w:hAnsi="Times New Roman"/>
          <w:b/>
          <w:lang w:val="sr-Cyrl-RS" w:eastAsia="sr-Latn-RS"/>
        </w:rPr>
      </w:pPr>
    </w:p>
    <w:p w14:paraId="0ACFEE94" w14:textId="77777777" w:rsidR="00370B02" w:rsidRPr="00281F31" w:rsidRDefault="00370B02" w:rsidP="003629DA">
      <w:pPr>
        <w:rPr>
          <w:rFonts w:ascii="Times New Roman" w:hAnsi="Times New Roman"/>
          <w:lang w:val="sr-Cyrl-RS" w:eastAsia="sr-Latn-RS"/>
        </w:rPr>
      </w:pPr>
    </w:p>
    <w:p w14:paraId="498BA23B" w14:textId="4DBA5BA4" w:rsidR="000B23A0" w:rsidRPr="00281F31" w:rsidRDefault="00944E3A" w:rsidP="000B23A0">
      <w:pPr>
        <w:rPr>
          <w:rFonts w:ascii="Times New Roman" w:hAnsi="Times New Roman"/>
          <w:b/>
          <w:bCs/>
          <w:color w:val="000000"/>
          <w:lang w:val="sr-Cyrl-RS" w:eastAsia="sr-Latn-RS"/>
        </w:rPr>
      </w:pPr>
      <w:r w:rsidRPr="00281F31">
        <w:rPr>
          <w:rFonts w:ascii="Times New Roman" w:hAnsi="Times New Roman"/>
          <w:b/>
          <w:bCs/>
          <w:color w:val="000000"/>
          <w:lang w:val="sr-Latn-RS" w:eastAsia="sr-Latn-RS"/>
        </w:rPr>
        <w:t xml:space="preserve">ПРИЛОГ </w:t>
      </w:r>
      <w:r w:rsidRPr="00281F31">
        <w:rPr>
          <w:rFonts w:ascii="Times New Roman" w:hAnsi="Times New Roman"/>
          <w:b/>
          <w:bCs/>
          <w:color w:val="000000"/>
          <w:lang w:val="sr-Cyrl-RS" w:eastAsia="sr-Latn-RS"/>
        </w:rPr>
        <w:t>1</w:t>
      </w:r>
    </w:p>
    <w:p w14:paraId="015A9167" w14:textId="77777777" w:rsidR="00944E3A" w:rsidRPr="00281F31" w:rsidRDefault="00944E3A" w:rsidP="000B23A0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CDB7D44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b/>
          <w:bCs/>
          <w:color w:val="000000"/>
          <w:lang w:val="sr-Latn-RS" w:eastAsia="sr-Latn-RS"/>
        </w:rPr>
        <w:t>А. Повежи почетак и крај реченице.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2"/>
        <w:gridCol w:w="5504"/>
      </w:tblGrid>
      <w:tr w:rsidR="000B23A0" w:rsidRPr="00281F31" w14:paraId="3DD23B48" w14:textId="77777777" w:rsidTr="000B23A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14649" w14:textId="77777777" w:rsidR="000B23A0" w:rsidRPr="00281F31" w:rsidRDefault="000B23A0" w:rsidP="000B23A0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Посебности ћелија и ткива гљива</w:t>
            </w:r>
          </w:p>
        </w:tc>
      </w:tr>
      <w:tr w:rsidR="000B23A0" w:rsidRPr="00281F31" w14:paraId="0BC46D4F" w14:textId="77777777" w:rsidTr="000B23A0">
        <w:trPr>
          <w:trHeight w:val="1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90E0D" w14:textId="77777777" w:rsidR="000B23A0" w:rsidRPr="00281F31" w:rsidRDefault="000B23A0" w:rsidP="000B23A0">
            <w:pPr>
              <w:spacing w:line="17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1. Приликом митозе, нове ћелије се не одвајају, већ … 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CDAD8" w14:textId="77777777" w:rsidR="000B23A0" w:rsidRPr="00281F31" w:rsidRDefault="000B23A0" w:rsidP="000B23A0">
            <w:pPr>
              <w:spacing w:line="17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а.) … цитоплазмом, па крупни молекули могу да прелазе из једне ћелије у другу.</w:t>
            </w:r>
          </w:p>
        </w:tc>
      </w:tr>
      <w:tr w:rsidR="000B23A0" w:rsidRPr="00281F31" w14:paraId="5B1A8F41" w14:textId="77777777" w:rsidTr="000B23A0">
        <w:trPr>
          <w:trHeight w:val="1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22534" w14:textId="77777777" w:rsidR="000B23A0" w:rsidRPr="00281F31" w:rsidRDefault="000B23A0" w:rsidP="000B23A0">
            <w:pPr>
              <w:spacing w:line="17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2. Ћелијским деобама се образује низ… 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9E387" w14:textId="77777777" w:rsidR="000B23A0" w:rsidRPr="00281F31" w:rsidRDefault="000B23A0" w:rsidP="000B23A0">
            <w:pPr>
              <w:spacing w:line="17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б.) …земљишту због температуре и влаге у којима </w:t>
            </w:r>
            <w:r w:rsidRPr="00281F31">
              <w:rPr>
                <w:rFonts w:ascii="Times New Roman" w:hAnsi="Times New Roman"/>
              </w:rPr>
              <w:t>хифе могу да опстану.</w:t>
            </w:r>
          </w:p>
        </w:tc>
      </w:tr>
      <w:tr w:rsidR="000B23A0" w:rsidRPr="00281F31" w14:paraId="52AAA023" w14:textId="77777777" w:rsidTr="000B23A0">
        <w:trPr>
          <w:trHeight w:val="1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F688F5" w14:textId="35D4E2C3" w:rsidR="000B23A0" w:rsidRPr="00281F31" w:rsidRDefault="000B23A0" w:rsidP="000B23A0">
            <w:pPr>
              <w:spacing w:line="17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3. Хифе су међусобно повезане…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0D867" w14:textId="77777777" w:rsidR="000B23A0" w:rsidRPr="00281F31" w:rsidRDefault="000B23A0" w:rsidP="000B23A0">
            <w:pPr>
              <w:spacing w:line="17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в.) …ћелијска мембрана  образује непотпуну преграду између њих.</w:t>
            </w:r>
          </w:p>
        </w:tc>
      </w:tr>
      <w:tr w:rsidR="000B23A0" w:rsidRPr="00281F31" w14:paraId="0A221858" w14:textId="77777777" w:rsidTr="000B23A0">
        <w:trPr>
          <w:trHeight w:val="1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E4BCF" w14:textId="77777777" w:rsidR="000B23A0" w:rsidRPr="00281F31" w:rsidRDefault="000B23A0" w:rsidP="000B23A0">
            <w:pPr>
              <w:spacing w:line="17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4. Мноштво испреплетаних хифа образује… 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F3005" w14:textId="77777777" w:rsidR="000B23A0" w:rsidRPr="00281F31" w:rsidRDefault="000B23A0" w:rsidP="000B23A0">
            <w:pPr>
              <w:spacing w:line="17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г.) … вишећелијско ткиво гљива, мицелију. </w:t>
            </w:r>
          </w:p>
        </w:tc>
      </w:tr>
      <w:tr w:rsidR="000B23A0" w:rsidRPr="00281F31" w14:paraId="7C48139F" w14:textId="77777777" w:rsidTr="000B23A0">
        <w:trPr>
          <w:trHeight w:val="1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CAA5B" w14:textId="77777777" w:rsidR="000B23A0" w:rsidRPr="00281F31" w:rsidRDefault="000B23A0" w:rsidP="000B23A0">
            <w:pPr>
              <w:spacing w:line="17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5. Већина мицелија се развија у… 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03C59" w14:textId="77777777" w:rsidR="000B23A0" w:rsidRPr="00281F31" w:rsidRDefault="000B23A0" w:rsidP="000B23A0">
            <w:pPr>
              <w:spacing w:line="17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д.) …повезаних ћелија које се називају хифе.</w:t>
            </w:r>
          </w:p>
        </w:tc>
      </w:tr>
    </w:tbl>
    <w:p w14:paraId="7425AD2D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4717F45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b/>
          <w:bCs/>
          <w:color w:val="000000"/>
          <w:lang w:val="sr-Latn-RS" w:eastAsia="sr-Latn-RS"/>
        </w:rPr>
        <w:t>Б. Проучи шему поделе гљива према грађи и начину живота на страни 123 и попуни табелу.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1"/>
        <w:gridCol w:w="460"/>
        <w:gridCol w:w="2344"/>
      </w:tblGrid>
      <w:tr w:rsidR="000B23A0" w:rsidRPr="00281F31" w14:paraId="51FF7EE0" w14:textId="77777777" w:rsidTr="000B23A0">
        <w:trPr>
          <w:trHeight w:val="2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C77DE" w14:textId="77777777" w:rsidR="000B23A0" w:rsidRPr="00281F31" w:rsidRDefault="000B23A0" w:rsidP="000B23A0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Подела гљива према грађи и начину живота</w:t>
            </w:r>
          </w:p>
        </w:tc>
      </w:tr>
      <w:tr w:rsidR="000B23A0" w:rsidRPr="00281F31" w14:paraId="5667CC01" w14:textId="77777777" w:rsidTr="000B23A0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B341B3" w14:textId="77777777" w:rsidR="000B23A0" w:rsidRPr="00281F31" w:rsidRDefault="000B23A0" w:rsidP="000B23A0">
            <w:pPr>
              <w:rPr>
                <w:rFonts w:ascii="Times New Roman" w:hAnsi="Times New Roman"/>
                <w:sz w:val="2"/>
                <w:szCs w:val="24"/>
                <w:lang w:val="sr-Latn-RS" w:eastAsia="sr-Latn-R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C4033" w14:textId="77777777" w:rsidR="000B23A0" w:rsidRPr="00281F31" w:rsidRDefault="000B23A0" w:rsidP="000B23A0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Вишећелијске</w:t>
            </w:r>
          </w:p>
        </w:tc>
      </w:tr>
      <w:tr w:rsidR="000B23A0" w:rsidRPr="00281F31" w14:paraId="69B7A898" w14:textId="77777777" w:rsidTr="000B23A0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A1648" w14:textId="77777777" w:rsidR="000B23A0" w:rsidRPr="00281F31" w:rsidRDefault="000B23A0" w:rsidP="000B23A0">
            <w:pPr>
              <w:spacing w:line="2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Квасци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5B2C8" w14:textId="77777777" w:rsidR="000B23A0" w:rsidRPr="00281F31" w:rsidRDefault="000B23A0" w:rsidP="000B23A0">
            <w:pPr>
              <w:rPr>
                <w:rFonts w:ascii="Times New Roman" w:hAnsi="Times New Roman"/>
                <w:sz w:val="2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86857" w14:textId="77777777" w:rsidR="000B23A0" w:rsidRPr="00281F31" w:rsidRDefault="000B23A0" w:rsidP="000B23A0">
            <w:pPr>
              <w:rPr>
                <w:rFonts w:ascii="Times New Roman" w:hAnsi="Times New Roman"/>
                <w:sz w:val="2"/>
                <w:szCs w:val="24"/>
                <w:lang w:val="sr-Latn-RS" w:eastAsia="sr-Latn-RS"/>
              </w:rPr>
            </w:pPr>
          </w:p>
        </w:tc>
      </w:tr>
      <w:tr w:rsidR="000B23A0" w:rsidRPr="00281F31" w14:paraId="30A22CBF" w14:textId="77777777" w:rsidTr="000B23A0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BCB00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79B8A" w14:textId="77777777" w:rsidR="000B23A0" w:rsidRPr="00281F31" w:rsidRDefault="000B23A0" w:rsidP="000B23A0">
            <w:pPr>
              <w:rPr>
                <w:rFonts w:ascii="Times New Roman" w:hAnsi="Times New Roman"/>
                <w:sz w:val="2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6BD20" w14:textId="77777777" w:rsidR="000B23A0" w:rsidRPr="00281F31" w:rsidRDefault="000B23A0" w:rsidP="000B23A0">
            <w:pPr>
              <w:spacing w:line="2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Лишајеви</w:t>
            </w:r>
          </w:p>
        </w:tc>
      </w:tr>
    </w:tbl>
    <w:p w14:paraId="589B7719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F34E082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b/>
          <w:bCs/>
          <w:color w:val="000000"/>
          <w:lang w:val="sr-Latn-RS" w:eastAsia="sr-Latn-RS"/>
        </w:rPr>
        <w:t>В. Прочитај први, други и трећи пасус о метаболизму гљива на странама 124 и 125 и постави питања тако да наведени искази буду њихови одговори.</w:t>
      </w:r>
    </w:p>
    <w:p w14:paraId="0A95C0AF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E0DAACE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1. _______________________________________________________________________________?</w:t>
      </w:r>
    </w:p>
    <w:p w14:paraId="5D5E6146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   Сапрофитно.</w:t>
      </w:r>
    </w:p>
    <w:p w14:paraId="08C69C5D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2. _______________________________________________________________________________?</w:t>
      </w:r>
    </w:p>
    <w:p w14:paraId="46695EC5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   Угинулим организмима и њиховим деловима.</w:t>
      </w:r>
    </w:p>
    <w:p w14:paraId="5365943E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3. _______________________________________________________________________________?</w:t>
      </w:r>
    </w:p>
    <w:p w14:paraId="7AF4DED8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   Ван ћелија.</w:t>
      </w:r>
    </w:p>
    <w:p w14:paraId="1F15F9E2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4. _______________________________________________________________________________?</w:t>
      </w:r>
    </w:p>
    <w:p w14:paraId="29201EDB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   Излучују на њих посебне емзиме за варење хране.</w:t>
      </w:r>
    </w:p>
    <w:p w14:paraId="504C8389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5. _______________________________________________________________________________?</w:t>
      </w:r>
    </w:p>
    <w:p w14:paraId="225EFFA7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   Преко ћелијске мембране.</w:t>
      </w:r>
    </w:p>
    <w:p w14:paraId="31827E30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6. _______________________________________________________________________________?</w:t>
      </w:r>
    </w:p>
    <w:p w14:paraId="762FCD14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   Зато што имају посебне ензиме за варење целулозе коју ретко која врста може да вари.</w:t>
      </w:r>
    </w:p>
    <w:p w14:paraId="22DB69B6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7. _______________________________________________________________________________?</w:t>
      </w:r>
    </w:p>
    <w:p w14:paraId="56731EE4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   Минерали које гљиве испуштају у своје окружење.</w:t>
      </w:r>
    </w:p>
    <w:p w14:paraId="1974FE60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8. _______________________________________________________________________________?</w:t>
      </w:r>
    </w:p>
    <w:p w14:paraId="384F71C8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 xml:space="preserve">Зато што се шума </w:t>
      </w:r>
      <w:r w:rsidRPr="00281F31">
        <w:rPr>
          <w:rFonts w:ascii="Times New Roman" w:hAnsi="Times New Roman"/>
          <w:color w:val="1D1D1B"/>
          <w:lang w:val="sr-Latn-RS" w:eastAsia="sr-Latn-RS"/>
        </w:rPr>
        <w:t>чисти и истовремено обогаћује минералима неопходним за фотосинтезу</w:t>
      </w:r>
      <w:r w:rsidRPr="00281F31">
        <w:rPr>
          <w:rFonts w:ascii="Times New Roman" w:hAnsi="Times New Roman"/>
          <w:color w:val="000000"/>
          <w:lang w:val="sr-Latn-RS" w:eastAsia="sr-Latn-RS"/>
        </w:rPr>
        <w:t> </w:t>
      </w:r>
    </w:p>
    <w:p w14:paraId="5ACCD561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9. _______________________________________________________________________________?</w:t>
      </w:r>
    </w:p>
    <w:p w14:paraId="7F22CE44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  Паразитски.</w:t>
      </w:r>
    </w:p>
    <w:p w14:paraId="754FF359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10. _______________________________________________________________________________?</w:t>
      </w:r>
    </w:p>
    <w:p w14:paraId="173785DC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На биљкама, животињама, људима, па чак и на другим гљивама. Оне код својих домаћина изазивају различите болести.</w:t>
      </w:r>
    </w:p>
    <w:p w14:paraId="48170B62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11. ______________________________________________________________________________?</w:t>
      </w:r>
    </w:p>
    <w:p w14:paraId="371C8CDD" w14:textId="77777777" w:rsidR="000B23A0" w:rsidRPr="00281F31" w:rsidRDefault="000B23A0" w:rsidP="00944E3A">
      <w:pPr>
        <w:rPr>
          <w:rFonts w:ascii="Times New Roman" w:hAnsi="Times New Roman"/>
        </w:rPr>
      </w:pPr>
      <w:r w:rsidRPr="00281F31">
        <w:rPr>
          <w:rFonts w:ascii="Times New Roman" w:hAnsi="Times New Roman"/>
          <w:lang w:val="sr-Latn-RS" w:eastAsia="sr-Latn-RS"/>
        </w:rPr>
        <w:t>  </w:t>
      </w:r>
      <w:r w:rsidRPr="00281F31">
        <w:rPr>
          <w:rFonts w:ascii="Times New Roman" w:hAnsi="Times New Roman"/>
        </w:rPr>
        <w:t>Симбиотски.</w:t>
      </w:r>
    </w:p>
    <w:p w14:paraId="5D54C117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12. ______________________________________________________________________________?</w:t>
      </w:r>
    </w:p>
    <w:p w14:paraId="17808226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  Однос два организма који живе у заједници од које барем један организам има користи, а ни  </w:t>
      </w:r>
    </w:p>
    <w:p w14:paraId="380DA9C5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color w:val="000000"/>
          <w:lang w:val="sr-Latn-RS" w:eastAsia="sr-Latn-RS"/>
        </w:rPr>
        <w:t>  један на трпи штету.  </w:t>
      </w:r>
    </w:p>
    <w:p w14:paraId="18E09D66" w14:textId="77777777" w:rsidR="00944E3A" w:rsidRPr="00281F31" w:rsidRDefault="00944E3A" w:rsidP="000B23A0">
      <w:pPr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7F36CCB8" w14:textId="1E172021" w:rsidR="000B23A0" w:rsidRPr="00281F31" w:rsidRDefault="00944E3A" w:rsidP="000B23A0">
      <w:pPr>
        <w:rPr>
          <w:rFonts w:ascii="Times New Roman" w:hAnsi="Times New Roman"/>
          <w:sz w:val="24"/>
          <w:szCs w:val="24"/>
          <w:lang w:val="sr-Cyrl-RS" w:eastAsia="sr-Latn-RS"/>
        </w:rPr>
      </w:pPr>
      <w:r w:rsidRPr="00281F31">
        <w:rPr>
          <w:rFonts w:ascii="Times New Roman" w:hAnsi="Times New Roman"/>
          <w:b/>
          <w:bCs/>
          <w:color w:val="000000"/>
          <w:lang w:val="sr-Latn-RS" w:eastAsia="sr-Latn-RS"/>
        </w:rPr>
        <w:lastRenderedPageBreak/>
        <w:t>ПРИЛОГ 2</w:t>
      </w:r>
    </w:p>
    <w:p w14:paraId="7458AD18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8F57479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b/>
          <w:bCs/>
          <w:color w:val="000000"/>
          <w:lang w:val="sr-Latn-RS" w:eastAsia="sr-Latn-RS"/>
        </w:rPr>
        <w:t>Картице за играње улога</w:t>
      </w:r>
    </w:p>
    <w:p w14:paraId="4B81F815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5"/>
        <w:gridCol w:w="4191"/>
      </w:tblGrid>
      <w:tr w:rsidR="000B23A0" w:rsidRPr="00281F31" w14:paraId="69B52F1E" w14:textId="77777777" w:rsidTr="000B23A0"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72B53" w14:textId="77777777" w:rsidR="000B23A0" w:rsidRPr="00281F31" w:rsidRDefault="000B23A0" w:rsidP="000B23A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Ученик А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5E5FF" w14:textId="77777777" w:rsidR="000B23A0" w:rsidRPr="00281F31" w:rsidRDefault="000B23A0" w:rsidP="000B23A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Ученик Б</w:t>
            </w:r>
          </w:p>
        </w:tc>
      </w:tr>
      <w:tr w:rsidR="000B23A0" w:rsidRPr="00281F31" w14:paraId="2EE30CC6" w14:textId="77777777" w:rsidTr="000B23A0"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D76AD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 пасус о симбиози орхидеје и гљива на странама 124 и објасни ученику Б следеће:</w:t>
            </w:r>
          </w:p>
          <w:p w14:paraId="591EB073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p w14:paraId="0964114F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- зашто клијанац орхидеје не може да напредује пре него што у њега продру хифе гљиве;</w:t>
            </w:r>
          </w:p>
          <w:p w14:paraId="5EF8BBE5" w14:textId="77777777" w:rsidR="000B23A0" w:rsidRPr="00281F31" w:rsidRDefault="000B23A0" w:rsidP="000B23A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- коју корист имају оба организма од своје симбиозе. 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D22E0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 други пасус на страни 125 и објасни ученику А следеће:</w:t>
            </w:r>
          </w:p>
          <w:p w14:paraId="353FA752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p w14:paraId="6602B440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- зашто су лишајеви посебна врста симбиотских гљива;</w:t>
            </w:r>
          </w:p>
          <w:p w14:paraId="10C9F5B0" w14:textId="77777777" w:rsidR="000B23A0" w:rsidRPr="00281F31" w:rsidRDefault="000B23A0" w:rsidP="000B23A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- коју корист имају организми који живе у овој симбиози. </w:t>
            </w:r>
          </w:p>
        </w:tc>
      </w:tr>
    </w:tbl>
    <w:p w14:paraId="576DC55F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939A541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281F31">
        <w:rPr>
          <w:rFonts w:ascii="Times New Roman" w:hAnsi="Times New Roman"/>
          <w:b/>
          <w:bCs/>
          <w:color w:val="000000"/>
          <w:lang w:val="sr-Latn-RS" w:eastAsia="sr-Latn-RS"/>
        </w:rPr>
        <w:t xml:space="preserve">Радни листови за </w:t>
      </w:r>
      <w:r w:rsidRPr="00281F31">
        <w:rPr>
          <w:rFonts w:ascii="Times New Roman" w:hAnsi="Times New Roman"/>
          <w:b/>
          <w:bCs/>
          <w:i/>
          <w:iCs/>
          <w:color w:val="000000"/>
          <w:lang w:val="sr-Latn-RS" w:eastAsia="sr-Latn-RS"/>
        </w:rPr>
        <w:t>сазнај информацију</w:t>
      </w:r>
      <w:r w:rsidRPr="00281F31">
        <w:rPr>
          <w:rFonts w:ascii="Times New Roman" w:hAnsi="Times New Roman"/>
          <w:b/>
          <w:bCs/>
          <w:color w:val="000000"/>
          <w:lang w:val="sr-Latn-RS" w:eastAsia="sr-Latn-RS"/>
        </w:rPr>
        <w:t>.</w:t>
      </w:r>
    </w:p>
    <w:p w14:paraId="23857CFE" w14:textId="77777777" w:rsidR="000B23A0" w:rsidRPr="00281F31" w:rsidRDefault="000B23A0" w:rsidP="000B23A0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6"/>
        <w:gridCol w:w="4680"/>
      </w:tblGrid>
      <w:tr w:rsidR="000B23A0" w:rsidRPr="00281F31" w14:paraId="496396D8" w14:textId="77777777" w:rsidTr="000B23A0">
        <w:trPr>
          <w:trHeight w:val="283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8CF99" w14:textId="77777777" w:rsidR="000B23A0" w:rsidRPr="00281F31" w:rsidRDefault="000B23A0" w:rsidP="000B23A0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УЧЕНИК А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10AAD" w14:textId="77777777" w:rsidR="000B23A0" w:rsidRPr="00281F31" w:rsidRDefault="000B23A0" w:rsidP="000B23A0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УЧЕНИК Б</w:t>
            </w:r>
          </w:p>
        </w:tc>
      </w:tr>
      <w:tr w:rsidR="000B23A0" w:rsidRPr="00281F31" w14:paraId="315BE390" w14:textId="77777777" w:rsidTr="000B23A0">
        <w:trPr>
          <w:trHeight w:val="1109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EAA06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Како гљиве обављају размену супстанци са спољашњом средином?</w:t>
            </w:r>
          </w:p>
          <w:p w14:paraId="3DED5B95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Обављају је преко ћелијске мембране, сваком ћелијом појединачно.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F2DD5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Како гљиве обављају размену супстанци са спољашњом средином?</w:t>
            </w:r>
          </w:p>
          <w:p w14:paraId="6DEE21E3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</w:t>
            </w:r>
          </w:p>
          <w:p w14:paraId="6396F5AD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______________________________________.</w:t>
            </w:r>
          </w:p>
        </w:tc>
      </w:tr>
      <w:tr w:rsidR="000B23A0" w:rsidRPr="00281F31" w14:paraId="689FC1E4" w14:textId="77777777" w:rsidTr="000B23A0">
        <w:trPr>
          <w:trHeight w:val="1138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5CC80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Како се код гљива одвија размена гасова?</w:t>
            </w:r>
          </w:p>
          <w:p w14:paraId="03F32564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</w:t>
            </w:r>
          </w:p>
          <w:p w14:paraId="21EE2D78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______________________________________.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31AA7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Како се код гљива обавља размена гасова?</w:t>
            </w:r>
          </w:p>
          <w:p w14:paraId="14324C24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Размена гасова се такође обавља преко ћелијске мембране.</w:t>
            </w:r>
          </w:p>
        </w:tc>
      </w:tr>
      <w:tr w:rsidR="000B23A0" w:rsidRPr="00281F31" w14:paraId="6DA80B5D" w14:textId="77777777" w:rsidTr="000B23A0">
        <w:trPr>
          <w:trHeight w:val="1417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E263D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3. Како се одвија ћелијско дисање код гљива?</w:t>
            </w:r>
          </w:p>
          <w:p w14:paraId="0C6DC6E8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Уз помоћ кисеоника, у митохондријама се разлажу шећери, а ослобађају се вода, угљен'-диоксид и енергија.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47677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3. Из чега је изграђен спољашњи слој и коју улогу има?</w:t>
            </w:r>
          </w:p>
          <w:p w14:paraId="10F19850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</w:t>
            </w:r>
          </w:p>
          <w:p w14:paraId="1F6CE9D0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</w:t>
            </w:r>
          </w:p>
          <w:p w14:paraId="3052A59B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______________________________________.</w:t>
            </w:r>
          </w:p>
        </w:tc>
      </w:tr>
      <w:tr w:rsidR="000B23A0" w:rsidRPr="00281F31" w14:paraId="48838D25" w14:textId="77777777" w:rsidTr="000B23A0">
        <w:trPr>
          <w:trHeight w:val="1104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8E9BE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4. Како квасци и неке друге гљиве разлажу шећер?</w:t>
            </w:r>
          </w:p>
          <w:p w14:paraId="50BBFAB6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</w:t>
            </w:r>
          </w:p>
          <w:p w14:paraId="568DE60B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______________________________________.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F0A3E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4. Како квасци и неке друге гљиве разлажу шећер?</w:t>
            </w:r>
          </w:p>
          <w:p w14:paraId="67F8A29F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Разлажу га у процесу ферментације.</w:t>
            </w:r>
          </w:p>
        </w:tc>
      </w:tr>
      <w:tr w:rsidR="000B23A0" w:rsidRPr="00281F31" w14:paraId="4F6F8BAE" w14:textId="77777777" w:rsidTr="000B23A0">
        <w:trPr>
          <w:trHeight w:val="1135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AA70B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5. Шта је ферментација?</w:t>
            </w:r>
          </w:p>
          <w:p w14:paraId="6E7752B2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То је процес разградње шећера у митохондријама без присуства кисеоника.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C60AF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5. Шта је ферментација?</w:t>
            </w:r>
          </w:p>
          <w:p w14:paraId="5A061AAD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</w:t>
            </w:r>
          </w:p>
          <w:p w14:paraId="373A377D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______________________________________.</w:t>
            </w:r>
          </w:p>
        </w:tc>
      </w:tr>
      <w:tr w:rsidR="000B23A0" w:rsidRPr="00281F31" w14:paraId="303A5526" w14:textId="77777777" w:rsidTr="000B23A0">
        <w:trPr>
          <w:trHeight w:val="1123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E60D1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6. Шта гљива ослобађа приликом ферментације?</w:t>
            </w:r>
          </w:p>
          <w:p w14:paraId="2AE4D3CC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</w:t>
            </w:r>
          </w:p>
          <w:p w14:paraId="279DF07C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______________________________________.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F8170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6. Шта гљива ослобађа приликом ферментације?</w:t>
            </w:r>
          </w:p>
          <w:p w14:paraId="60B58EF6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Ослобађа мању количину енергије, угљен-диоксид и алкохол. </w:t>
            </w:r>
          </w:p>
        </w:tc>
      </w:tr>
      <w:tr w:rsidR="000B23A0" w:rsidRPr="00281F31" w14:paraId="0F6032CC" w14:textId="77777777" w:rsidTr="000B23A0">
        <w:trPr>
          <w:trHeight w:val="1123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16E38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7. Зашто гљива излучује угљен-диоксид и алкохол у спољашњу средину?</w:t>
            </w:r>
          </w:p>
          <w:p w14:paraId="0B4E24E7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Излучује их зато што су отровни.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A5B21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7. Зашто гљива излучује угљен-диоксид и алкохол у спољашњу средину?</w:t>
            </w:r>
          </w:p>
          <w:p w14:paraId="6CB6D714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</w:t>
            </w:r>
          </w:p>
          <w:p w14:paraId="3D660F27" w14:textId="77777777" w:rsidR="000B23A0" w:rsidRPr="00281F31" w:rsidRDefault="000B23A0" w:rsidP="000B23A0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81F31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______________________________________.</w:t>
            </w:r>
          </w:p>
        </w:tc>
      </w:tr>
    </w:tbl>
    <w:p w14:paraId="7348C48F" w14:textId="4C781BEC" w:rsidR="00370B02" w:rsidRPr="00281F31" w:rsidRDefault="00370B02" w:rsidP="003629DA">
      <w:pPr>
        <w:rPr>
          <w:rFonts w:ascii="Times New Roman" w:hAnsi="Times New Roman"/>
          <w:lang w:val="sr-Cyrl-RS" w:eastAsia="sr-Latn-RS"/>
        </w:rPr>
      </w:pPr>
    </w:p>
    <w:sectPr w:rsidR="00370B02" w:rsidRPr="00281F31" w:rsidSect="009E3C7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F293A" w14:textId="77777777" w:rsidR="009923B1" w:rsidRDefault="009923B1" w:rsidP="006038B7">
      <w:r>
        <w:separator/>
      </w:r>
    </w:p>
  </w:endnote>
  <w:endnote w:type="continuationSeparator" w:id="0">
    <w:p w14:paraId="5EED78F5" w14:textId="77777777" w:rsidR="009923B1" w:rsidRDefault="009923B1" w:rsidP="0060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AE59E" w14:textId="77777777" w:rsidR="009923B1" w:rsidRDefault="009923B1" w:rsidP="006038B7">
      <w:r>
        <w:separator/>
      </w:r>
    </w:p>
  </w:footnote>
  <w:footnote w:type="continuationSeparator" w:id="0">
    <w:p w14:paraId="13267C0B" w14:textId="77777777" w:rsidR="009923B1" w:rsidRDefault="009923B1" w:rsidP="0060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934B6"/>
    <w:multiLevelType w:val="hybridMultilevel"/>
    <w:tmpl w:val="D49889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E0B09"/>
    <w:multiLevelType w:val="multilevel"/>
    <w:tmpl w:val="0B7AA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24109"/>
    <w:multiLevelType w:val="hybridMultilevel"/>
    <w:tmpl w:val="7D3A9B86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365BF"/>
    <w:multiLevelType w:val="hybridMultilevel"/>
    <w:tmpl w:val="57C0BFA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E93880"/>
    <w:multiLevelType w:val="hybridMultilevel"/>
    <w:tmpl w:val="B532D750"/>
    <w:lvl w:ilvl="0" w:tplc="3DF2F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C3AED"/>
    <w:multiLevelType w:val="hybridMultilevel"/>
    <w:tmpl w:val="A88449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E3B97"/>
    <w:multiLevelType w:val="hybridMultilevel"/>
    <w:tmpl w:val="9126E9AC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E015227"/>
    <w:multiLevelType w:val="hybridMultilevel"/>
    <w:tmpl w:val="6D34D802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6842FA"/>
    <w:multiLevelType w:val="hybridMultilevel"/>
    <w:tmpl w:val="7DF6D01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DF0DFF"/>
    <w:multiLevelType w:val="hybridMultilevel"/>
    <w:tmpl w:val="59D22A1A"/>
    <w:lvl w:ilvl="0" w:tplc="0409000F">
      <w:start w:val="1"/>
      <w:numFmt w:val="decimal"/>
      <w:lvlText w:val="%1."/>
      <w:lvlJc w:val="left"/>
      <w:pPr>
        <w:ind w:left="953" w:hanging="360"/>
      </w:pPr>
    </w:lvl>
    <w:lvl w:ilvl="1" w:tplc="04090019" w:tentative="1">
      <w:start w:val="1"/>
      <w:numFmt w:val="lowerLetter"/>
      <w:lvlText w:val="%2."/>
      <w:lvlJc w:val="left"/>
      <w:pPr>
        <w:ind w:left="1673" w:hanging="360"/>
      </w:pPr>
    </w:lvl>
    <w:lvl w:ilvl="2" w:tplc="0409001B" w:tentative="1">
      <w:start w:val="1"/>
      <w:numFmt w:val="lowerRoman"/>
      <w:lvlText w:val="%3."/>
      <w:lvlJc w:val="right"/>
      <w:pPr>
        <w:ind w:left="2393" w:hanging="180"/>
      </w:pPr>
    </w:lvl>
    <w:lvl w:ilvl="3" w:tplc="0409000F" w:tentative="1">
      <w:start w:val="1"/>
      <w:numFmt w:val="decimal"/>
      <w:lvlText w:val="%4."/>
      <w:lvlJc w:val="left"/>
      <w:pPr>
        <w:ind w:left="3113" w:hanging="360"/>
      </w:pPr>
    </w:lvl>
    <w:lvl w:ilvl="4" w:tplc="04090019" w:tentative="1">
      <w:start w:val="1"/>
      <w:numFmt w:val="lowerLetter"/>
      <w:lvlText w:val="%5."/>
      <w:lvlJc w:val="left"/>
      <w:pPr>
        <w:ind w:left="3833" w:hanging="360"/>
      </w:pPr>
    </w:lvl>
    <w:lvl w:ilvl="5" w:tplc="0409001B" w:tentative="1">
      <w:start w:val="1"/>
      <w:numFmt w:val="lowerRoman"/>
      <w:lvlText w:val="%6."/>
      <w:lvlJc w:val="right"/>
      <w:pPr>
        <w:ind w:left="4553" w:hanging="180"/>
      </w:pPr>
    </w:lvl>
    <w:lvl w:ilvl="6" w:tplc="0409000F" w:tentative="1">
      <w:start w:val="1"/>
      <w:numFmt w:val="decimal"/>
      <w:lvlText w:val="%7."/>
      <w:lvlJc w:val="left"/>
      <w:pPr>
        <w:ind w:left="5273" w:hanging="360"/>
      </w:pPr>
    </w:lvl>
    <w:lvl w:ilvl="7" w:tplc="04090019" w:tentative="1">
      <w:start w:val="1"/>
      <w:numFmt w:val="lowerLetter"/>
      <w:lvlText w:val="%8."/>
      <w:lvlJc w:val="left"/>
      <w:pPr>
        <w:ind w:left="5993" w:hanging="360"/>
      </w:pPr>
    </w:lvl>
    <w:lvl w:ilvl="8" w:tplc="040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10" w15:restartNumberingAfterBreak="0">
    <w:nsid w:val="29683396"/>
    <w:multiLevelType w:val="hybridMultilevel"/>
    <w:tmpl w:val="5AC8331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3E4EAF"/>
    <w:multiLevelType w:val="hybridMultilevel"/>
    <w:tmpl w:val="4B847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5E0324"/>
    <w:multiLevelType w:val="hybridMultilevel"/>
    <w:tmpl w:val="F1C83F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CA1798"/>
    <w:multiLevelType w:val="hybridMultilevel"/>
    <w:tmpl w:val="5AE67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655920"/>
    <w:multiLevelType w:val="multilevel"/>
    <w:tmpl w:val="C43E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1D757F"/>
    <w:multiLevelType w:val="hybridMultilevel"/>
    <w:tmpl w:val="D3E45D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1820B2E"/>
    <w:multiLevelType w:val="hybridMultilevel"/>
    <w:tmpl w:val="28E8C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767193"/>
    <w:multiLevelType w:val="hybridMultilevel"/>
    <w:tmpl w:val="AB5A2D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07DF6"/>
    <w:multiLevelType w:val="hybridMultilevel"/>
    <w:tmpl w:val="1C1EF2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9031B2"/>
    <w:multiLevelType w:val="hybridMultilevel"/>
    <w:tmpl w:val="EDCC3EF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211316"/>
    <w:multiLevelType w:val="hybridMultilevel"/>
    <w:tmpl w:val="E54296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5D3582"/>
    <w:multiLevelType w:val="hybridMultilevel"/>
    <w:tmpl w:val="103E854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1469A2"/>
    <w:multiLevelType w:val="hybridMultilevel"/>
    <w:tmpl w:val="67943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84616C"/>
    <w:multiLevelType w:val="hybridMultilevel"/>
    <w:tmpl w:val="57A839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9649B6"/>
    <w:multiLevelType w:val="hybridMultilevel"/>
    <w:tmpl w:val="1AC65CAC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357726"/>
    <w:multiLevelType w:val="hybridMultilevel"/>
    <w:tmpl w:val="A08A52C0"/>
    <w:lvl w:ilvl="0" w:tplc="8D580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6B183D7B"/>
    <w:multiLevelType w:val="hybridMultilevel"/>
    <w:tmpl w:val="9742485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4745DC"/>
    <w:multiLevelType w:val="multilevel"/>
    <w:tmpl w:val="72F8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9D0C5C"/>
    <w:multiLevelType w:val="hybridMultilevel"/>
    <w:tmpl w:val="AE04812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8"/>
  </w:num>
  <w:num w:numId="5">
    <w:abstractNumId w:val="0"/>
  </w:num>
  <w:num w:numId="6">
    <w:abstractNumId w:val="19"/>
  </w:num>
  <w:num w:numId="7">
    <w:abstractNumId w:val="21"/>
  </w:num>
  <w:num w:numId="8">
    <w:abstractNumId w:val="22"/>
  </w:num>
  <w:num w:numId="9">
    <w:abstractNumId w:val="8"/>
  </w:num>
  <w:num w:numId="10">
    <w:abstractNumId w:val="10"/>
  </w:num>
  <w:num w:numId="11">
    <w:abstractNumId w:val="3"/>
  </w:num>
  <w:num w:numId="12">
    <w:abstractNumId w:val="24"/>
  </w:num>
  <w:num w:numId="13">
    <w:abstractNumId w:val="23"/>
  </w:num>
  <w:num w:numId="14">
    <w:abstractNumId w:val="9"/>
  </w:num>
  <w:num w:numId="15">
    <w:abstractNumId w:val="11"/>
  </w:num>
  <w:num w:numId="16">
    <w:abstractNumId w:val="25"/>
  </w:num>
  <w:num w:numId="17">
    <w:abstractNumId w:val="15"/>
  </w:num>
  <w:num w:numId="18">
    <w:abstractNumId w:val="20"/>
  </w:num>
  <w:num w:numId="19">
    <w:abstractNumId w:val="6"/>
  </w:num>
  <w:num w:numId="20">
    <w:abstractNumId w:val="16"/>
  </w:num>
  <w:num w:numId="21">
    <w:abstractNumId w:val="14"/>
  </w:num>
  <w:num w:numId="22">
    <w:abstractNumId w:val="4"/>
  </w:num>
  <w:num w:numId="23">
    <w:abstractNumId w:val="1"/>
  </w:num>
  <w:num w:numId="24">
    <w:abstractNumId w:val="27"/>
  </w:num>
  <w:num w:numId="25">
    <w:abstractNumId w:val="17"/>
  </w:num>
  <w:num w:numId="26">
    <w:abstractNumId w:val="28"/>
  </w:num>
  <w:num w:numId="27">
    <w:abstractNumId w:val="26"/>
  </w:num>
  <w:num w:numId="28">
    <w:abstractNumId w:val="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72C"/>
    <w:rsid w:val="00000201"/>
    <w:rsid w:val="000040E6"/>
    <w:rsid w:val="00032C1F"/>
    <w:rsid w:val="00033069"/>
    <w:rsid w:val="00036E32"/>
    <w:rsid w:val="000527BC"/>
    <w:rsid w:val="0005656C"/>
    <w:rsid w:val="00070D4D"/>
    <w:rsid w:val="00073077"/>
    <w:rsid w:val="00080160"/>
    <w:rsid w:val="000B23A0"/>
    <w:rsid w:val="000B7BCD"/>
    <w:rsid w:val="000D367B"/>
    <w:rsid w:val="001022FD"/>
    <w:rsid w:val="00115923"/>
    <w:rsid w:val="00124193"/>
    <w:rsid w:val="00140256"/>
    <w:rsid w:val="00147A25"/>
    <w:rsid w:val="0015371C"/>
    <w:rsid w:val="00172AF2"/>
    <w:rsid w:val="001956C8"/>
    <w:rsid w:val="001F67E6"/>
    <w:rsid w:val="00202A98"/>
    <w:rsid w:val="00222515"/>
    <w:rsid w:val="00240C58"/>
    <w:rsid w:val="002728CC"/>
    <w:rsid w:val="00274200"/>
    <w:rsid w:val="00281F31"/>
    <w:rsid w:val="00283AEF"/>
    <w:rsid w:val="00292AA4"/>
    <w:rsid w:val="00295419"/>
    <w:rsid w:val="0029772C"/>
    <w:rsid w:val="002F2416"/>
    <w:rsid w:val="00334534"/>
    <w:rsid w:val="00346263"/>
    <w:rsid w:val="00347C0D"/>
    <w:rsid w:val="0035360F"/>
    <w:rsid w:val="00357F77"/>
    <w:rsid w:val="00360F73"/>
    <w:rsid w:val="003629DA"/>
    <w:rsid w:val="00366CF4"/>
    <w:rsid w:val="00370B02"/>
    <w:rsid w:val="003E162F"/>
    <w:rsid w:val="003E4E41"/>
    <w:rsid w:val="0043506D"/>
    <w:rsid w:val="00453DFA"/>
    <w:rsid w:val="00454637"/>
    <w:rsid w:val="00463038"/>
    <w:rsid w:val="00495769"/>
    <w:rsid w:val="004A3D0D"/>
    <w:rsid w:val="004B429D"/>
    <w:rsid w:val="00503708"/>
    <w:rsid w:val="00503AA8"/>
    <w:rsid w:val="0053772D"/>
    <w:rsid w:val="00547251"/>
    <w:rsid w:val="00567096"/>
    <w:rsid w:val="00571BCD"/>
    <w:rsid w:val="00585BC7"/>
    <w:rsid w:val="006038B7"/>
    <w:rsid w:val="00617E15"/>
    <w:rsid w:val="00624EF3"/>
    <w:rsid w:val="0065416B"/>
    <w:rsid w:val="0065568C"/>
    <w:rsid w:val="00691DC8"/>
    <w:rsid w:val="006A391B"/>
    <w:rsid w:val="00704107"/>
    <w:rsid w:val="00763D76"/>
    <w:rsid w:val="00794E8A"/>
    <w:rsid w:val="007B7B33"/>
    <w:rsid w:val="007F124E"/>
    <w:rsid w:val="008155FD"/>
    <w:rsid w:val="00850C63"/>
    <w:rsid w:val="00852868"/>
    <w:rsid w:val="00872419"/>
    <w:rsid w:val="00891929"/>
    <w:rsid w:val="008A09F6"/>
    <w:rsid w:val="008A2F86"/>
    <w:rsid w:val="008B4250"/>
    <w:rsid w:val="008D0910"/>
    <w:rsid w:val="008D22BB"/>
    <w:rsid w:val="008D5684"/>
    <w:rsid w:val="00921774"/>
    <w:rsid w:val="009327E2"/>
    <w:rsid w:val="00944E3A"/>
    <w:rsid w:val="0095109B"/>
    <w:rsid w:val="00980CE3"/>
    <w:rsid w:val="009923B1"/>
    <w:rsid w:val="009A6B7E"/>
    <w:rsid w:val="009C06DE"/>
    <w:rsid w:val="009E20E7"/>
    <w:rsid w:val="009E3C7F"/>
    <w:rsid w:val="00A172C4"/>
    <w:rsid w:val="00A231F3"/>
    <w:rsid w:val="00A4254A"/>
    <w:rsid w:val="00A502B3"/>
    <w:rsid w:val="00A67BE5"/>
    <w:rsid w:val="00A8642A"/>
    <w:rsid w:val="00AB4E07"/>
    <w:rsid w:val="00AC4CFC"/>
    <w:rsid w:val="00AD6C11"/>
    <w:rsid w:val="00AF293E"/>
    <w:rsid w:val="00B10A97"/>
    <w:rsid w:val="00B15701"/>
    <w:rsid w:val="00B23360"/>
    <w:rsid w:val="00B76190"/>
    <w:rsid w:val="00BC6462"/>
    <w:rsid w:val="00C1267D"/>
    <w:rsid w:val="00C258F5"/>
    <w:rsid w:val="00C72650"/>
    <w:rsid w:val="00C73AF1"/>
    <w:rsid w:val="00C80110"/>
    <w:rsid w:val="00C96D52"/>
    <w:rsid w:val="00CA1BBE"/>
    <w:rsid w:val="00CC096E"/>
    <w:rsid w:val="00CD0014"/>
    <w:rsid w:val="00CE0940"/>
    <w:rsid w:val="00CE2EE0"/>
    <w:rsid w:val="00CE763A"/>
    <w:rsid w:val="00CE7948"/>
    <w:rsid w:val="00CF4EAA"/>
    <w:rsid w:val="00D42A1F"/>
    <w:rsid w:val="00D55422"/>
    <w:rsid w:val="00D75479"/>
    <w:rsid w:val="00D80AD2"/>
    <w:rsid w:val="00DA5227"/>
    <w:rsid w:val="00DC742F"/>
    <w:rsid w:val="00DD711C"/>
    <w:rsid w:val="00DF5D36"/>
    <w:rsid w:val="00E30080"/>
    <w:rsid w:val="00E548D5"/>
    <w:rsid w:val="00E94CA2"/>
    <w:rsid w:val="00F0512A"/>
    <w:rsid w:val="00F11021"/>
    <w:rsid w:val="00F21A55"/>
    <w:rsid w:val="00F47686"/>
    <w:rsid w:val="00F537A6"/>
    <w:rsid w:val="00F5405C"/>
    <w:rsid w:val="00F80CC3"/>
    <w:rsid w:val="00F87CD0"/>
    <w:rsid w:val="00FB243E"/>
    <w:rsid w:val="00FD16D0"/>
    <w:rsid w:val="00FD5A53"/>
    <w:rsid w:val="00FE5233"/>
    <w:rsid w:val="00FE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EF82"/>
  <w15:docId w15:val="{7AEC3D41-01F1-48EC-A5B6-FF0EEA6E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72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72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5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56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56C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C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038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8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038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8B7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9C06DE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8D091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303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42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99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34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11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1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75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4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660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68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1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47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62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16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08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639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38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0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1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14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29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33</cp:revision>
  <dcterms:created xsi:type="dcterms:W3CDTF">2019-06-20T08:27:00Z</dcterms:created>
  <dcterms:modified xsi:type="dcterms:W3CDTF">2020-07-30T09:35:00Z</dcterms:modified>
</cp:coreProperties>
</file>