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:rsidRPr="001D7837" w14:paraId="727F62DA" w14:textId="77777777" w:rsidTr="00CD2C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1DD583A1" w:rsidR="00F745B2" w:rsidRPr="001D7837" w:rsidRDefault="00CD2CE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bookmarkStart w:id="0" w:name="_GoBack"/>
            <w:bookmarkEnd w:id="0"/>
            <w:r w:rsidRPr="001D783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 </w:t>
            </w:r>
            <w:r w:rsidR="00F745B2" w:rsidRPr="001D783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="00F745B2" w:rsidRPr="001D783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F745B2" w:rsidRPr="001D783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="00F745B2" w:rsidRPr="001D783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1D7837" w14:paraId="727F62DD" w14:textId="77777777" w:rsidTr="00CD2CE3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Pr="001D7837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1D783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1D783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1D783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 w:rsidRPr="001D783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1D783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1D7837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1D783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1D783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1D783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1D7837" w14:paraId="727F62DF" w14:textId="77777777" w:rsidTr="00CD2C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1D7837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1D783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1D783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1D7837" w14:paraId="727F62E3" w14:textId="77777777" w:rsidTr="00CD2C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7AEAB241" w:rsidR="00F745B2" w:rsidRPr="001D7837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1D783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1D783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77746" w:rsidRPr="001D783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D7837" w:rsidRPr="001D783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1D7837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D783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1D783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1D7837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1D783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1D783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1D7837" w14:paraId="727F62E6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Pr="001D7837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D783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C9288C6" w:rsidR="00F745B2" w:rsidRPr="001D7837" w:rsidRDefault="00EA70A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D7837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F745B2" w:rsidRPr="001D7837" w14:paraId="727F62E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Pr="001D7837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D783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66E6CC79" w:rsidR="00F745B2" w:rsidRPr="001D7837" w:rsidRDefault="001D7837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D7837">
              <w:rPr>
                <w:rFonts w:ascii="Times New Roman" w:hAnsi="Times New Roman"/>
                <w:color w:val="000000"/>
                <w:lang w:val="sr-Cyrl-RS"/>
              </w:rPr>
              <w:t>Сличности и разлике у начину живота биљака, животиња и гљива</w:t>
            </w:r>
          </w:p>
        </w:tc>
      </w:tr>
      <w:tr w:rsidR="00F745B2" w:rsidRPr="001D7837" w14:paraId="727F62E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Pr="001D7837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D783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5650BFEF" w:rsidR="00F745B2" w:rsidRPr="001D7837" w:rsidRDefault="00554B4D" w:rsidP="009212B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D7837">
              <w:rPr>
                <w:rFonts w:ascii="Times New Roman" w:hAnsi="Times New Roman"/>
                <w:lang w:val="sr-Cyrl-RS" w:eastAsia="sr-Latn-CS"/>
              </w:rPr>
              <w:t>Пројекат</w:t>
            </w:r>
            <w:r w:rsidR="00C77DD7" w:rsidRPr="001D7837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460501">
              <w:rPr>
                <w:rFonts w:ascii="Times New Roman" w:hAnsi="Times New Roman"/>
                <w:lang w:val="sr-Cyrl-RS" w:eastAsia="sr-Latn-CS"/>
              </w:rPr>
              <w:t>(</w:t>
            </w:r>
            <w:r w:rsidR="00460501" w:rsidRPr="00C27F27">
              <w:rPr>
                <w:rFonts w:ascii="Times New Roman" w:hAnsi="Times New Roman"/>
                <w:b/>
                <w:lang w:val="sr-Cyrl-RS" w:eastAsia="sr-Latn-CS"/>
              </w:rPr>
              <w:t>веза са припремом бр.33)</w:t>
            </w:r>
          </w:p>
        </w:tc>
      </w:tr>
      <w:tr w:rsidR="00F745B2" w:rsidRPr="001D7837" w14:paraId="727F62EF" w14:textId="77777777" w:rsidTr="00CD2CE3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Pr="001D7837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D783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220D7D7E" w:rsidR="00F745B2" w:rsidRPr="001D7837" w:rsidRDefault="001D7837" w:rsidP="0050334D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sz w:val="22"/>
                <w:szCs w:val="22"/>
                <w:lang w:val="sr-Cyrl-RS" w:eastAsia="sr-Latn-RS"/>
              </w:rPr>
            </w:pPr>
            <w:r w:rsidRPr="001D7837">
              <w:rPr>
                <w:sz w:val="22"/>
                <w:szCs w:val="22"/>
                <w:lang w:val="sr-Cyrl-RS"/>
              </w:rPr>
              <w:t>Утврђивање знања о начину живота и покретљивости биљака и животиња и начину живота гљива</w:t>
            </w:r>
          </w:p>
        </w:tc>
      </w:tr>
      <w:tr w:rsidR="00F745B2" w:rsidRPr="001D7837" w14:paraId="727F62F6" w14:textId="77777777" w:rsidTr="00CD2CE3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Pr="001D7837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D783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Pr="001D7837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1D7837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D347859" w14:textId="77777777" w:rsidR="001D7837" w:rsidRPr="001D7837" w:rsidRDefault="001D7837" w:rsidP="001D78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spacing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1D7837">
              <w:rPr>
                <w:rFonts w:ascii="Times New Roman" w:hAnsi="Times New Roman"/>
                <w:color w:val="000000"/>
                <w:lang w:val="sr-Cyrl-RS"/>
              </w:rPr>
              <w:t xml:space="preserve">објасне кретање животиња и улогу чулних органа у </w:t>
            </w:r>
            <w:r w:rsidRPr="001D7837">
              <w:rPr>
                <w:rFonts w:ascii="Times New Roman" w:hAnsi="Times New Roman"/>
                <w:lang w:val="sr-Cyrl-RS"/>
              </w:rPr>
              <w:t>кретању;</w:t>
            </w:r>
          </w:p>
          <w:p w14:paraId="20F9B657" w14:textId="77777777" w:rsidR="001D7837" w:rsidRPr="001D7837" w:rsidRDefault="001D7837" w:rsidP="001D78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1D7837">
              <w:rPr>
                <w:rFonts w:ascii="Times New Roman" w:hAnsi="Times New Roman"/>
                <w:lang w:val="sr-Cyrl-RS"/>
              </w:rPr>
              <w:t>објасне узроке и начине сеоба животиња;</w:t>
            </w:r>
          </w:p>
          <w:p w14:paraId="26D4F070" w14:textId="0FC00C28" w:rsidR="001D7837" w:rsidRPr="001D7837" w:rsidRDefault="001D7837" w:rsidP="001D78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spacing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1D7837">
              <w:rPr>
                <w:rFonts w:ascii="Times New Roman" w:hAnsi="Times New Roman"/>
                <w:lang w:val="sr-Cyrl-RS"/>
              </w:rPr>
              <w:t xml:space="preserve">објасне </w:t>
            </w:r>
            <w:r w:rsidRPr="001D7837">
              <w:rPr>
                <w:rFonts w:ascii="Times New Roman" w:hAnsi="Times New Roman"/>
                <w:color w:val="000000"/>
                <w:lang w:val="sr-Cyrl-RS"/>
              </w:rPr>
              <w:t>покрете биљака;</w:t>
            </w:r>
          </w:p>
          <w:p w14:paraId="5218C171" w14:textId="77777777" w:rsidR="001D7837" w:rsidRPr="001D7837" w:rsidRDefault="001D7837" w:rsidP="001D78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spacing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1D7837">
              <w:rPr>
                <w:rFonts w:ascii="Times New Roman" w:hAnsi="Times New Roman"/>
                <w:color w:val="000000"/>
                <w:lang w:val="sr-Cyrl-RS"/>
              </w:rPr>
              <w:t>презентују занимљивости из живота одабраних представника биљака, животиња и гљива.</w:t>
            </w:r>
          </w:p>
          <w:p w14:paraId="3E706202" w14:textId="768EBD17" w:rsidR="001D7837" w:rsidRPr="001D7837" w:rsidRDefault="000A469B" w:rsidP="001D7837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сарађују у циљу</w:t>
            </w:r>
            <w:r w:rsidR="001D7837" w:rsidRPr="001D7837">
              <w:rPr>
                <w:rFonts w:ascii="Times New Roman" w:hAnsi="Times New Roman" w:cs="Times New Roman"/>
                <w:lang w:val="sr-Cyrl-RS"/>
              </w:rPr>
              <w:t xml:space="preserve"> остваривањ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="001D7837" w:rsidRPr="001D7837">
              <w:rPr>
                <w:rFonts w:ascii="Times New Roman" w:hAnsi="Times New Roman" w:cs="Times New Roman"/>
                <w:lang w:val="sr-Cyrl-RS"/>
              </w:rPr>
              <w:t xml:space="preserve"> заједничких циљева; </w:t>
            </w:r>
          </w:p>
          <w:p w14:paraId="727F62F5" w14:textId="370A2EEF" w:rsidR="00145F90" w:rsidRPr="001D7837" w:rsidRDefault="000A469B" w:rsidP="001D7837">
            <w:pPr>
              <w:numPr>
                <w:ilvl w:val="0"/>
                <w:numId w:val="1"/>
              </w:numPr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sr-Cyrl-RS"/>
              </w:rPr>
              <w:t>прихвате</w:t>
            </w:r>
            <w:r w:rsidR="001D7837" w:rsidRPr="001D7837">
              <w:rPr>
                <w:rFonts w:ascii="Times New Roman" w:hAnsi="Times New Roman"/>
                <w:lang w:val="sr-Cyrl-RS"/>
              </w:rPr>
              <w:t xml:space="preserve"> одговорност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1D7837" w:rsidRPr="001D7837">
              <w:rPr>
                <w:rFonts w:ascii="Times New Roman" w:hAnsi="Times New Roman"/>
                <w:lang w:val="sr-Cyrl-RS"/>
              </w:rPr>
              <w:t>за заједничка постигнућа.</w:t>
            </w:r>
          </w:p>
        </w:tc>
      </w:tr>
      <w:tr w:rsidR="00F745B2" w:rsidRPr="001D7837" w14:paraId="727F62F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5D1CFFDB" w:rsidR="00F745B2" w:rsidRPr="001D7837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D783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D783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02E5865C" w:rsidR="00F745B2" w:rsidRPr="001D7837" w:rsidRDefault="00C77DD7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D7837">
              <w:rPr>
                <w:rFonts w:ascii="Times New Roman" w:hAnsi="Times New Roman"/>
                <w:lang w:val="sr-Cyrl-RS" w:eastAsia="sr-Latn-CS"/>
              </w:rPr>
              <w:t>тимски</w:t>
            </w:r>
            <w:r w:rsidR="00554B4D" w:rsidRPr="001D7837">
              <w:rPr>
                <w:rFonts w:ascii="Times New Roman" w:hAnsi="Times New Roman"/>
                <w:lang w:val="sr-Cyrl-RS" w:eastAsia="sr-Latn-CS"/>
              </w:rPr>
              <w:t>,</w:t>
            </w:r>
            <w:r w:rsidR="00EA70AA" w:rsidRPr="001D7837">
              <w:rPr>
                <w:rFonts w:ascii="Times New Roman" w:hAnsi="Times New Roman"/>
                <w:lang w:val="sr-Cyrl-RS" w:eastAsia="sr-Latn-CS"/>
              </w:rPr>
              <w:t xml:space="preserve"> фронтални</w:t>
            </w:r>
            <w:r w:rsidR="00132BCC" w:rsidRPr="001D7837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F745B2" w:rsidRPr="001D7837" w14:paraId="727F62F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Pr="001D7837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D783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D783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A5D2126" w:rsidR="00F745B2" w:rsidRPr="001D7837" w:rsidRDefault="00F745B2" w:rsidP="000946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1D783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587CE2" w:rsidRPr="001D7837">
              <w:rPr>
                <w:rFonts w:ascii="Times New Roman" w:hAnsi="Times New Roman"/>
                <w:lang w:val="sr-Cyrl-RS" w:eastAsia="sr-Latn-CS"/>
              </w:rPr>
              <w:t>, истраживачки рад</w:t>
            </w:r>
            <w:r w:rsidR="00D602DC" w:rsidRPr="001D7837">
              <w:rPr>
                <w:rFonts w:ascii="Times New Roman" w:hAnsi="Times New Roman"/>
                <w:lang w:val="sr-Cyrl-RS" w:eastAsia="sr-Latn-CS"/>
              </w:rPr>
              <w:t>, рад на тексту и другим изворима знања и информација</w:t>
            </w:r>
            <w:r w:rsidR="00C77DD7" w:rsidRPr="001D7837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F745B2" w:rsidRPr="001D7837" w14:paraId="727F62FF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Pr="001D7837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D783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D783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5224C412" w:rsidR="00F745B2" w:rsidRPr="001D7837" w:rsidRDefault="001D7837" w:rsidP="00094629">
            <w:pPr>
              <w:jc w:val="both"/>
              <w:textAlignment w:val="baseline"/>
              <w:rPr>
                <w:rFonts w:ascii="Times New Roman" w:hAnsi="Times New Roman"/>
                <w:lang w:val="sr-Cyrl-RS" w:eastAsia="sr-Latn-CS"/>
              </w:rPr>
            </w:pPr>
            <w:r w:rsidRPr="001D7837">
              <w:rPr>
                <w:rFonts w:ascii="Times New Roman" w:hAnsi="Times New Roman"/>
                <w:lang w:val="sr-Cyrl-RS" w:eastAsia="sr-Latn-CS"/>
              </w:rPr>
              <w:t>Прилог 1, рачунар, пројектор, ПП презентација</w:t>
            </w:r>
          </w:p>
        </w:tc>
      </w:tr>
      <w:tr w:rsidR="00F745B2" w:rsidRPr="001D7837" w14:paraId="727F6302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Pr="001D7837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D783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59282DA9" w:rsidR="00F745B2" w:rsidRPr="001D7837" w:rsidRDefault="00F745B2" w:rsidP="00EA70A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D7837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277746" w:rsidRPr="001D7837">
              <w:rPr>
                <w:rFonts w:ascii="Times New Roman" w:hAnsi="Times New Roman"/>
                <w:lang w:val="sr-Cyrl-RS" w:eastAsia="sr-Latn-CS"/>
              </w:rPr>
              <w:t xml:space="preserve">рад са подацима и информацијама, </w:t>
            </w:r>
            <w:r w:rsidRPr="001D7837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9A4BBF" w:rsidRPr="001D7837"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r w:rsidR="00145F90" w:rsidRPr="001D7837">
              <w:rPr>
                <w:rFonts w:ascii="Times New Roman" w:hAnsi="Times New Roman"/>
                <w:lang w:val="sr-Cyrl-RS" w:eastAsia="sr-Latn-CS"/>
              </w:rPr>
              <w:t>сарадња</w:t>
            </w:r>
            <w:r w:rsidR="001D7837" w:rsidRPr="001D7837">
              <w:rPr>
                <w:rFonts w:ascii="Times New Roman" w:hAnsi="Times New Roman"/>
                <w:lang w:val="sr-Cyrl-RS" w:eastAsia="sr-Latn-CS"/>
              </w:rPr>
              <w:t>, дигиталне компетенције</w:t>
            </w:r>
          </w:p>
        </w:tc>
      </w:tr>
      <w:tr w:rsidR="00F745B2" w:rsidRPr="001D7837" w14:paraId="727F6304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1D7837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D783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1D7837" w14:paraId="727F6327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89EF" w14:textId="0B0C3A1C" w:rsidR="009162D0" w:rsidRPr="001D7837" w:rsidRDefault="009162D0" w:rsidP="00460501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48B74AC" w14:textId="1ED05756" w:rsidR="00220935" w:rsidRDefault="00220935" w:rsidP="0046050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D783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 часа (траајање 5 минута)</w:t>
            </w:r>
          </w:p>
          <w:p w14:paraId="153AD422" w14:textId="77777777" w:rsidR="001D7837" w:rsidRPr="001D7837" w:rsidRDefault="001D7837" w:rsidP="0046050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9B33B02" w14:textId="0E545F77" w:rsidR="00220935" w:rsidRPr="001D7837" w:rsidRDefault="001D7837" w:rsidP="0046050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D7837">
              <w:rPr>
                <w:rFonts w:ascii="Times New Roman" w:hAnsi="Times New Roman"/>
                <w:color w:val="000000"/>
                <w:lang w:val="sr-Cyrl-CS" w:eastAsia="sr-Latn-CS"/>
              </w:rPr>
              <w:t>На 33. часу ученици су добили задатак и упутста за реализацију пројекта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(П</w:t>
            </w:r>
            <w:r w:rsidRPr="001D7837">
              <w:rPr>
                <w:rFonts w:ascii="Times New Roman" w:hAnsi="Times New Roman"/>
                <w:color w:val="000000"/>
                <w:lang w:val="sr-Cyrl-CS" w:eastAsia="sr-Latn-CS"/>
              </w:rPr>
              <w:t>рилог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1</w:t>
            </w:r>
            <w:r w:rsidRPr="001D7837">
              <w:rPr>
                <w:rFonts w:ascii="Times New Roman" w:hAnsi="Times New Roman"/>
                <w:color w:val="000000"/>
                <w:lang w:val="sr-Cyrl-CS" w:eastAsia="sr-Latn-CS"/>
              </w:rPr>
              <w:t>). Током претходне три недеље ученици су уз подршку наставника реализовали пројектне активности.</w:t>
            </w:r>
          </w:p>
          <w:p w14:paraId="0C5DF1A7" w14:textId="77777777" w:rsidR="001D7837" w:rsidRPr="001D7837" w:rsidRDefault="001D7837" w:rsidP="00460501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923CD57" w14:textId="6CFDF3C9" w:rsidR="00220935" w:rsidRPr="001D7837" w:rsidRDefault="00220935" w:rsidP="00460501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1D7837">
              <w:rPr>
                <w:color w:val="000000"/>
                <w:sz w:val="22"/>
                <w:szCs w:val="22"/>
                <w:lang w:val="sr-Cyrl-RS"/>
              </w:rPr>
              <w:t>Наставник саопшта</w:t>
            </w:r>
            <w:r w:rsidR="008F62E5" w:rsidRPr="001D7837">
              <w:rPr>
                <w:color w:val="000000"/>
                <w:sz w:val="22"/>
                <w:szCs w:val="22"/>
                <w:lang w:val="sr-Cyrl-RS"/>
              </w:rPr>
              <w:t xml:space="preserve">ва да </w:t>
            </w:r>
            <w:r w:rsidR="00CC7E71" w:rsidRPr="001D7837">
              <w:rPr>
                <w:color w:val="000000"/>
                <w:sz w:val="22"/>
                <w:szCs w:val="22"/>
                <w:lang w:val="sr-Cyrl-RS"/>
              </w:rPr>
              <w:t xml:space="preserve">ће презентовати резултате </w:t>
            </w:r>
            <w:r w:rsidR="004A0798" w:rsidRPr="001D7837">
              <w:rPr>
                <w:color w:val="000000"/>
                <w:sz w:val="22"/>
                <w:szCs w:val="22"/>
                <w:lang w:val="sr-Cyrl-RS"/>
              </w:rPr>
              <w:t>истраживање на тему</w:t>
            </w:r>
            <w:r w:rsidR="008F62E5" w:rsidRPr="001D7837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C77DD7" w:rsidRPr="001D7837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1D7837" w:rsidRPr="001D7837">
              <w:rPr>
                <w:b/>
                <w:color w:val="000000"/>
                <w:sz w:val="22"/>
                <w:szCs w:val="22"/>
                <w:lang w:val="sr-Cyrl-RS"/>
              </w:rPr>
              <w:t>„Сличности и разлике у начину живота биљака, животиња и гљива“.</w:t>
            </w:r>
          </w:p>
          <w:p w14:paraId="65A99EAB" w14:textId="77777777" w:rsidR="00C77DD7" w:rsidRPr="001D7837" w:rsidRDefault="00C77DD7" w:rsidP="0046050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b/>
                <w:color w:val="000000"/>
                <w:sz w:val="22"/>
                <w:szCs w:val="22"/>
              </w:rPr>
            </w:pPr>
          </w:p>
          <w:p w14:paraId="58664D8D" w14:textId="77777777" w:rsidR="00220935" w:rsidRPr="001D7837" w:rsidRDefault="00220935" w:rsidP="0046050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1A765C36" w14:textId="01552AF3" w:rsidR="00220935" w:rsidRPr="001D7837" w:rsidRDefault="00220935" w:rsidP="00460501">
            <w:pPr>
              <w:pStyle w:val="NormalWeb"/>
              <w:spacing w:before="0" w:beforeAutospacing="0" w:after="0" w:afterAutospacing="0"/>
              <w:textAlignment w:val="baseline"/>
              <w:rPr>
                <w:b/>
                <w:color w:val="000000"/>
                <w:sz w:val="22"/>
                <w:szCs w:val="22"/>
                <w:lang w:val="sr-Cyrl-RS"/>
              </w:rPr>
            </w:pPr>
            <w:r w:rsidRPr="001D7837">
              <w:rPr>
                <w:b/>
                <w:color w:val="000000"/>
                <w:sz w:val="22"/>
                <w:szCs w:val="22"/>
                <w:lang w:val="sr-Cyrl-RS"/>
              </w:rPr>
              <w:t xml:space="preserve">Главни део часа ( трајање </w:t>
            </w:r>
            <w:r w:rsidR="00132BCC" w:rsidRPr="001D7837">
              <w:rPr>
                <w:b/>
                <w:color w:val="000000"/>
                <w:sz w:val="22"/>
                <w:szCs w:val="22"/>
                <w:lang w:val="sr-Cyrl-RS"/>
              </w:rPr>
              <w:t>30</w:t>
            </w:r>
            <w:r w:rsidRPr="001D7837">
              <w:rPr>
                <w:b/>
                <w:color w:val="000000"/>
                <w:sz w:val="22"/>
                <w:szCs w:val="22"/>
                <w:lang w:val="sr-Cyrl-RS"/>
              </w:rPr>
              <w:t xml:space="preserve"> минута):</w:t>
            </w:r>
          </w:p>
          <w:p w14:paraId="49BC47CD" w14:textId="77777777" w:rsidR="00220935" w:rsidRPr="001D7837" w:rsidRDefault="00220935" w:rsidP="0046050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6925A6ED" w14:textId="12F72B00" w:rsidR="008F62E5" w:rsidRPr="001D7837" w:rsidRDefault="008F62E5" w:rsidP="00460501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1D7837">
              <w:rPr>
                <w:color w:val="000000"/>
                <w:sz w:val="22"/>
                <w:szCs w:val="22"/>
                <w:lang w:val="sr-Cyrl-RS"/>
              </w:rPr>
              <w:t>Сваки од четири тима, један за другим, презентује</w:t>
            </w:r>
            <w:r w:rsidR="00220935" w:rsidRPr="001D7837">
              <w:rPr>
                <w:color w:val="000000"/>
                <w:sz w:val="22"/>
                <w:szCs w:val="22"/>
                <w:lang w:val="sr-Cyrl-RS"/>
              </w:rPr>
              <w:t xml:space="preserve"> свој рад одељењу</w:t>
            </w:r>
            <w:r w:rsidR="00315EB8" w:rsidRPr="001D7837">
              <w:rPr>
                <w:color w:val="000000"/>
                <w:sz w:val="22"/>
                <w:szCs w:val="22"/>
                <w:lang w:val="sr-Cyrl-RS"/>
              </w:rPr>
              <w:t>.</w:t>
            </w:r>
            <w:r w:rsidR="00220935" w:rsidRPr="001D7837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6472A476" w14:textId="77777777" w:rsidR="00315EB8" w:rsidRPr="001D7837" w:rsidRDefault="00315EB8" w:rsidP="00460501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3A26EC49" w14:textId="4F3F5D12" w:rsidR="00220935" w:rsidRPr="001D7837" w:rsidRDefault="00315EB8" w:rsidP="00460501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1D7837">
              <w:rPr>
                <w:color w:val="000000"/>
                <w:sz w:val="22"/>
                <w:szCs w:val="22"/>
                <w:lang w:val="sr-Cyrl-RS"/>
              </w:rPr>
              <w:t xml:space="preserve">По завршетку презентација </w:t>
            </w:r>
            <w:r w:rsidR="008F62E5" w:rsidRPr="001D7837">
              <w:rPr>
                <w:color w:val="000000"/>
                <w:sz w:val="22"/>
                <w:szCs w:val="22"/>
                <w:lang w:val="sr-Cyrl-RS"/>
              </w:rPr>
              <w:t xml:space="preserve">уз </w:t>
            </w:r>
            <w:r w:rsidR="00220935" w:rsidRPr="001D7837">
              <w:rPr>
                <w:color w:val="000000"/>
                <w:sz w:val="22"/>
                <w:szCs w:val="22"/>
                <w:lang w:val="sr-Cyrl-RS"/>
              </w:rPr>
              <w:t xml:space="preserve"> помоћ наст</w:t>
            </w:r>
            <w:r w:rsidR="00C77DD7" w:rsidRPr="001D7837">
              <w:rPr>
                <w:color w:val="000000"/>
                <w:sz w:val="22"/>
                <w:szCs w:val="22"/>
                <w:lang w:val="sr-Cyrl-RS"/>
              </w:rPr>
              <w:t>авника заје</w:t>
            </w:r>
            <w:r w:rsidR="00220935" w:rsidRPr="001D7837">
              <w:rPr>
                <w:color w:val="000000"/>
                <w:sz w:val="22"/>
                <w:szCs w:val="22"/>
                <w:lang w:val="sr-Cyrl-RS"/>
              </w:rPr>
              <w:t>д</w:t>
            </w:r>
            <w:r w:rsidR="00C77DD7" w:rsidRPr="001D7837">
              <w:rPr>
                <w:color w:val="000000"/>
                <w:sz w:val="22"/>
                <w:szCs w:val="22"/>
                <w:lang w:val="sr-Cyrl-RS"/>
              </w:rPr>
              <w:t>н</w:t>
            </w:r>
            <w:r w:rsidR="001D7837" w:rsidRPr="001D7837">
              <w:rPr>
                <w:color w:val="000000"/>
                <w:sz w:val="22"/>
                <w:szCs w:val="22"/>
                <w:lang w:val="sr-Cyrl-RS"/>
              </w:rPr>
              <w:t xml:space="preserve">ички изводе закључак о </w:t>
            </w:r>
            <w:r w:rsidR="001D7837" w:rsidRPr="001D7837">
              <w:rPr>
                <w:sz w:val="22"/>
                <w:szCs w:val="22"/>
                <w:lang w:val="sr-Cyrl-RS"/>
              </w:rPr>
              <w:t>начину живота и покретљивости биљака и животиња и начину живота гљива</w:t>
            </w:r>
          </w:p>
          <w:p w14:paraId="4CE257DA" w14:textId="77777777" w:rsidR="001D7837" w:rsidRPr="001D7837" w:rsidRDefault="001D7837" w:rsidP="00460501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</w:p>
          <w:p w14:paraId="182341B8" w14:textId="2C2FDC4F" w:rsidR="00CC7E71" w:rsidRDefault="00132BCC" w:rsidP="00460501">
            <w:pPr>
              <w:pStyle w:val="NormalWeb"/>
              <w:spacing w:before="0" w:beforeAutospacing="0" w:after="0" w:afterAutospacing="0"/>
              <w:textAlignment w:val="baseline"/>
              <w:rPr>
                <w:b/>
                <w:color w:val="000000"/>
                <w:sz w:val="22"/>
                <w:szCs w:val="22"/>
                <w:lang w:val="sr-Cyrl-RS"/>
              </w:rPr>
            </w:pPr>
            <w:r w:rsidRPr="001D7837">
              <w:rPr>
                <w:b/>
                <w:color w:val="000000"/>
                <w:sz w:val="22"/>
                <w:szCs w:val="22"/>
                <w:lang w:val="sr-Cyrl-RS"/>
              </w:rPr>
              <w:lastRenderedPageBreak/>
              <w:t>Завршни дое часа (трајање 10</w:t>
            </w:r>
            <w:r w:rsidR="00220935" w:rsidRPr="001D7837">
              <w:rPr>
                <w:b/>
                <w:color w:val="000000"/>
                <w:sz w:val="22"/>
                <w:szCs w:val="22"/>
                <w:lang w:val="sr-Cyrl-RS"/>
              </w:rPr>
              <w:t xml:space="preserve"> минута)</w:t>
            </w:r>
            <w:r w:rsidR="00C77DD7" w:rsidRPr="001D7837">
              <w:rPr>
                <w:b/>
                <w:color w:val="000000"/>
                <w:sz w:val="22"/>
                <w:szCs w:val="22"/>
                <w:lang w:val="sr-Cyrl-RS"/>
              </w:rPr>
              <w:t>:</w:t>
            </w:r>
          </w:p>
          <w:p w14:paraId="1C04D96E" w14:textId="77777777" w:rsidR="001D7837" w:rsidRPr="001D7837" w:rsidRDefault="001D7837" w:rsidP="00460501">
            <w:pPr>
              <w:pStyle w:val="NormalWeb"/>
              <w:spacing w:before="0" w:beforeAutospacing="0" w:after="0" w:afterAutospacing="0"/>
              <w:textAlignment w:val="baseline"/>
              <w:rPr>
                <w:b/>
                <w:color w:val="000000"/>
                <w:sz w:val="22"/>
                <w:szCs w:val="22"/>
                <w:lang w:val="sr-Cyrl-RS"/>
              </w:rPr>
            </w:pPr>
          </w:p>
          <w:p w14:paraId="60282EB3" w14:textId="13073885" w:rsidR="00CC7E71" w:rsidRPr="00460501" w:rsidRDefault="00CC7E71" w:rsidP="00460501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 w:cs="Times New Roman"/>
                <w:lang w:val="sr-Cyrl-RS" w:eastAsia="sr-Latn-RS"/>
              </w:rPr>
            </w:pPr>
            <w:r w:rsidRPr="001D7837">
              <w:rPr>
                <w:rFonts w:ascii="Times New Roman" w:hAnsi="Times New Roman" w:cs="Times New Roman"/>
                <w:lang w:val="sr-Cyrl-RS" w:eastAsia="sr-Latn-RS"/>
              </w:rPr>
              <w:t>Наставник дели ученицима сваке групе листиће за самоевалуацију и евалуацију рада чланова групе и групе у целини (могу се користити табеле из Приручника)</w:t>
            </w:r>
          </w:p>
          <w:p w14:paraId="7180A9F9" w14:textId="2C1E8B25" w:rsidR="00460501" w:rsidRPr="00460501" w:rsidRDefault="00CC7E71" w:rsidP="00460501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 w:cs="Times New Roman"/>
                <w:lang w:val="sr-Cyrl-RS" w:eastAsia="sr-Latn-RS"/>
              </w:rPr>
            </w:pPr>
            <w:r w:rsidRPr="001D7837">
              <w:rPr>
                <w:rFonts w:ascii="Times New Roman" w:hAnsi="Times New Roman" w:cs="Times New Roman"/>
                <w:lang w:val="sr-Cyrl-RS" w:eastAsia="sr-Latn-RS"/>
              </w:rPr>
              <w:t>Наставник са ученицима разговара о реализованим истраживањима, истиче све што је позитивно урађено и указује на слабости које би у следећим истраживачким активностима требало превазилазити.</w:t>
            </w:r>
          </w:p>
          <w:p w14:paraId="19DA9486" w14:textId="41985155" w:rsidR="00460501" w:rsidRPr="001D7837" w:rsidRDefault="00460501" w:rsidP="00460501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уписује оцене у педагошку евиденцију.</w:t>
            </w:r>
          </w:p>
          <w:p w14:paraId="727F6326" w14:textId="31F955D6" w:rsidR="001D75CA" w:rsidRPr="001D7837" w:rsidRDefault="001D75CA" w:rsidP="00460501">
            <w:pPr>
              <w:jc w:val="both"/>
              <w:textAlignment w:val="baseline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745B2" w:rsidRPr="001D7837" w14:paraId="727F632A" w14:textId="77777777" w:rsidTr="00CD2C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1D7837" w:rsidRDefault="00F745B2" w:rsidP="0046050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D783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1D7837" w14:paraId="727F632C" w14:textId="77777777" w:rsidTr="00522BF0">
        <w:trPr>
          <w:trHeight w:val="81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1D7837" w:rsidRDefault="00F745B2" w:rsidP="0046050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D783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1D7837" w14:paraId="727F632E" w14:textId="77777777" w:rsidTr="00522BF0">
        <w:trPr>
          <w:trHeight w:val="98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1D7837" w:rsidRDefault="00F745B2" w:rsidP="0046050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D783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1D7837" w14:paraId="727F6330" w14:textId="77777777" w:rsidTr="00522BF0">
        <w:trPr>
          <w:trHeight w:val="113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1D7837" w:rsidRDefault="00F745B2" w:rsidP="0046050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D783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356570" w:rsidRDefault="00775058" w:rsidP="00460501">
      <w:pPr>
        <w:rPr>
          <w:rFonts w:ascii="Times New Roman" w:hAnsi="Times New Roman"/>
          <w:lang w:val="sr-Cyrl-RS"/>
        </w:rPr>
      </w:pPr>
    </w:p>
    <w:p w14:paraId="2322B01F" w14:textId="77777777" w:rsidR="00C0646E" w:rsidRPr="00356570" w:rsidRDefault="00C0646E" w:rsidP="00CD2CE3">
      <w:pPr>
        <w:rPr>
          <w:rFonts w:ascii="Times New Roman" w:hAnsi="Times New Roman"/>
          <w:sz w:val="24"/>
          <w:szCs w:val="24"/>
          <w:lang w:val="sr-Cyrl-RS"/>
        </w:rPr>
      </w:pPr>
    </w:p>
    <w:p w14:paraId="2DBF94CE" w14:textId="77777777" w:rsidR="00522BF0" w:rsidRDefault="00522BF0">
      <w:pPr>
        <w:spacing w:after="200" w:line="276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br w:type="page"/>
      </w:r>
    </w:p>
    <w:p w14:paraId="256C0B48" w14:textId="170173AE" w:rsidR="001D7837" w:rsidRPr="001D7837" w:rsidRDefault="001D7837" w:rsidP="001D7837">
      <w:pPr>
        <w:rPr>
          <w:rFonts w:ascii="Times New Roman" w:hAnsi="Times New Roman"/>
          <w:b/>
          <w:lang w:val="sr-Cyrl-RS"/>
        </w:rPr>
      </w:pPr>
      <w:r w:rsidRPr="001D7837">
        <w:rPr>
          <w:rFonts w:ascii="Times New Roman" w:hAnsi="Times New Roman"/>
          <w:b/>
          <w:lang w:val="sr-Cyrl-RS"/>
        </w:rPr>
        <w:lastRenderedPageBreak/>
        <w:t>Прилог</w:t>
      </w:r>
    </w:p>
    <w:p w14:paraId="3CF98806" w14:textId="77777777" w:rsidR="001D7837" w:rsidRPr="001D7837" w:rsidRDefault="001D7837" w:rsidP="001D7837">
      <w:pPr>
        <w:rPr>
          <w:rFonts w:ascii="Times New Roman" w:hAnsi="Times New Roman"/>
          <w:lang w:val="sr-Cyrl-RS"/>
        </w:rPr>
      </w:pPr>
    </w:p>
    <w:p w14:paraId="4BE410DE" w14:textId="77777777" w:rsidR="001D7837" w:rsidRPr="001D7837" w:rsidRDefault="001D7837" w:rsidP="001D7837">
      <w:pPr>
        <w:rPr>
          <w:rFonts w:ascii="Times New Roman" w:eastAsia="Calibri" w:hAnsi="Times New Roman"/>
          <w:b/>
          <w:bCs/>
          <w:color w:val="FF6600"/>
          <w:lang w:val="sr-Cyrl-RS"/>
        </w:rPr>
      </w:pPr>
      <w:r w:rsidRPr="001D7837">
        <w:rPr>
          <w:rFonts w:ascii="Times New Roman" w:eastAsia="Calibri" w:hAnsi="Times New Roman"/>
          <w:b/>
          <w:bCs/>
          <w:color w:val="FF6600"/>
          <w:lang w:val="sr-Cyrl-RS"/>
        </w:rPr>
        <w:t>ЧУДЕСНИ СВЕТ БИЉАКА, ЖИВОТИЊА И ГЉИВА</w:t>
      </w:r>
    </w:p>
    <w:p w14:paraId="0767E174" w14:textId="77777777" w:rsidR="001D7837" w:rsidRPr="001D7837" w:rsidRDefault="001D7837" w:rsidP="001D7837">
      <w:pPr>
        <w:rPr>
          <w:rFonts w:ascii="Times New Roman" w:eastAsia="Calibri" w:hAnsi="Times New Roman"/>
          <w:b/>
          <w:bCs/>
          <w:color w:val="FF6600"/>
          <w:lang w:val="sr-Cyrl-RS"/>
        </w:rPr>
      </w:pPr>
    </w:p>
    <w:p w14:paraId="3740D996" w14:textId="77777777" w:rsidR="001D7837" w:rsidRPr="001D7837" w:rsidRDefault="001D7837" w:rsidP="001D7837">
      <w:pPr>
        <w:tabs>
          <w:tab w:val="left" w:pos="3974"/>
        </w:tabs>
        <w:rPr>
          <w:rFonts w:ascii="Times New Roman" w:hAnsi="Times New Roman"/>
          <w:b/>
          <w:bCs/>
          <w:lang w:val="sr-Cyrl-RS"/>
        </w:rPr>
      </w:pPr>
      <w:r w:rsidRPr="001D7837">
        <w:rPr>
          <w:rFonts w:ascii="Times New Roman" w:hAnsi="Times New Roman"/>
          <w:b/>
          <w:lang w:val="sr-Cyrl-RS"/>
        </w:rPr>
        <w:t xml:space="preserve">Тема: </w:t>
      </w:r>
      <w:r w:rsidRPr="001D7837">
        <w:rPr>
          <w:rFonts w:ascii="Times New Roman" w:hAnsi="Times New Roman"/>
          <w:bCs/>
          <w:lang w:val="sr-Cyrl-RS"/>
        </w:rPr>
        <w:t>Сличности и разлике у начину живота биљака, животиња и гљива</w:t>
      </w:r>
    </w:p>
    <w:p w14:paraId="4DE81D0B" w14:textId="77777777" w:rsidR="001D7837" w:rsidRPr="001D7837" w:rsidRDefault="001D7837" w:rsidP="001D7837">
      <w:pPr>
        <w:tabs>
          <w:tab w:val="left" w:pos="3974"/>
        </w:tabs>
        <w:rPr>
          <w:rFonts w:ascii="Times New Roman" w:hAnsi="Times New Roman"/>
          <w:b/>
          <w:bCs/>
          <w:lang w:val="sr-Cyrl-RS"/>
        </w:rPr>
      </w:pPr>
    </w:p>
    <w:p w14:paraId="5CAF08C2" w14:textId="77777777" w:rsidR="001D7837" w:rsidRPr="001D7837" w:rsidRDefault="001D7837" w:rsidP="001D7837">
      <w:pPr>
        <w:tabs>
          <w:tab w:val="left" w:pos="3974"/>
        </w:tabs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b/>
          <w:bCs/>
          <w:lang w:val="sr-Cyrl-RS"/>
        </w:rPr>
        <w:t>Област</w:t>
      </w:r>
      <w:r w:rsidRPr="001D7837">
        <w:rPr>
          <w:rFonts w:ascii="Times New Roman" w:hAnsi="Times New Roman"/>
          <w:b/>
          <w:lang w:val="sr-Cyrl-RS"/>
        </w:rPr>
        <w:t>:</w:t>
      </w:r>
      <w:r w:rsidRPr="001D7837">
        <w:rPr>
          <w:rFonts w:ascii="Times New Roman" w:hAnsi="Times New Roman"/>
          <w:lang w:val="sr-Cyrl-RS"/>
        </w:rPr>
        <w:t xml:space="preserve"> Јединство грађе и функције</w:t>
      </w:r>
    </w:p>
    <w:p w14:paraId="41EFEB8B" w14:textId="77777777" w:rsidR="001D7837" w:rsidRPr="001D7837" w:rsidRDefault="001D7837" w:rsidP="001D7837">
      <w:pPr>
        <w:tabs>
          <w:tab w:val="left" w:pos="3974"/>
        </w:tabs>
        <w:rPr>
          <w:rFonts w:ascii="Times New Roman" w:hAnsi="Times New Roman"/>
          <w:lang w:val="sr-Cyrl-RS"/>
        </w:rPr>
      </w:pPr>
    </w:p>
    <w:p w14:paraId="2C2C1102" w14:textId="77777777" w:rsidR="001D7837" w:rsidRPr="001D7837" w:rsidRDefault="001D7837" w:rsidP="001D7837">
      <w:pPr>
        <w:tabs>
          <w:tab w:val="left" w:pos="3974"/>
        </w:tabs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b/>
          <w:lang w:val="sr-Cyrl-RS"/>
        </w:rPr>
        <w:t>Циљ:</w:t>
      </w:r>
      <w:r w:rsidRPr="001D7837">
        <w:rPr>
          <w:rFonts w:ascii="Times New Roman" w:hAnsi="Times New Roman"/>
          <w:lang w:val="sr-Cyrl-RS"/>
        </w:rPr>
        <w:t xml:space="preserve"> Утврђивање знања о начину живота и покретљивости биљака и животиња и начину живота гљива</w:t>
      </w:r>
    </w:p>
    <w:p w14:paraId="31954794" w14:textId="77777777" w:rsidR="001D7837" w:rsidRPr="001D7837" w:rsidRDefault="001D7837" w:rsidP="001D7837">
      <w:pPr>
        <w:tabs>
          <w:tab w:val="left" w:pos="3974"/>
        </w:tabs>
        <w:rPr>
          <w:rFonts w:ascii="Times New Roman" w:hAnsi="Times New Roman"/>
          <w:b/>
          <w:lang w:val="sr-Cyrl-RS"/>
        </w:rPr>
      </w:pPr>
    </w:p>
    <w:p w14:paraId="46E7C80A" w14:textId="77777777" w:rsidR="001D7837" w:rsidRPr="001D7837" w:rsidRDefault="001D7837" w:rsidP="001D7837">
      <w:pPr>
        <w:tabs>
          <w:tab w:val="left" w:pos="3974"/>
        </w:tabs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b/>
          <w:lang w:val="sr-Cyrl-RS"/>
        </w:rPr>
        <w:t>Исходи.</w:t>
      </w:r>
      <w:r w:rsidRPr="001D7837">
        <w:rPr>
          <w:rFonts w:ascii="Times New Roman" w:hAnsi="Times New Roman"/>
          <w:lang w:val="sr-Cyrl-RS"/>
        </w:rPr>
        <w:t xml:space="preserve"> По завршетку пројекта ученици ће бити у стању да:</w:t>
      </w:r>
    </w:p>
    <w:p w14:paraId="44F20837" w14:textId="77777777" w:rsidR="001D7837" w:rsidRPr="001D7837" w:rsidRDefault="001D7837" w:rsidP="0050334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ind w:left="426" w:hanging="284"/>
        <w:rPr>
          <w:rFonts w:ascii="Times New Roman" w:hAnsi="Times New Roman"/>
          <w:color w:val="000000"/>
          <w:lang w:val="sr-Cyrl-RS"/>
        </w:rPr>
      </w:pPr>
      <w:r w:rsidRPr="001D7837">
        <w:rPr>
          <w:rFonts w:ascii="Times New Roman" w:hAnsi="Times New Roman"/>
          <w:color w:val="000000"/>
          <w:lang w:val="sr-Cyrl-RS"/>
        </w:rPr>
        <w:t xml:space="preserve">објасне кретање животиња и улогу чулних органа у </w:t>
      </w:r>
      <w:r w:rsidRPr="001D7837">
        <w:rPr>
          <w:rFonts w:ascii="Times New Roman" w:hAnsi="Times New Roman"/>
          <w:lang w:val="sr-Cyrl-RS"/>
        </w:rPr>
        <w:t>кретању;</w:t>
      </w:r>
    </w:p>
    <w:p w14:paraId="143204FE" w14:textId="77777777" w:rsidR="001D7837" w:rsidRPr="001D7837" w:rsidRDefault="001D7837" w:rsidP="0050334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ind w:left="426" w:hanging="284"/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lang w:val="sr-Cyrl-RS"/>
        </w:rPr>
        <w:t>објасне узроке и начине сеоба животиња;</w:t>
      </w:r>
    </w:p>
    <w:p w14:paraId="5DF64409" w14:textId="77777777" w:rsidR="001D7837" w:rsidRPr="001D7837" w:rsidRDefault="001D7837" w:rsidP="0050334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ind w:left="426" w:hanging="284"/>
        <w:rPr>
          <w:rFonts w:ascii="Times New Roman" w:hAnsi="Times New Roman"/>
          <w:color w:val="000000"/>
          <w:lang w:val="sr-Cyrl-RS"/>
        </w:rPr>
      </w:pPr>
      <w:r w:rsidRPr="001D7837">
        <w:rPr>
          <w:rFonts w:ascii="Times New Roman" w:hAnsi="Times New Roman"/>
          <w:lang w:val="sr-Cyrl-RS"/>
        </w:rPr>
        <w:t xml:space="preserve">објасне </w:t>
      </w:r>
      <w:r w:rsidRPr="001D7837">
        <w:rPr>
          <w:rFonts w:ascii="Times New Roman" w:hAnsi="Times New Roman"/>
          <w:color w:val="000000"/>
          <w:lang w:val="sr-Cyrl-RS"/>
        </w:rPr>
        <w:t>покрете биљака и како биљке, као сесилни организми, доспевају на различите удаљености и у различите делове света;</w:t>
      </w:r>
    </w:p>
    <w:p w14:paraId="4B9CFD36" w14:textId="77777777" w:rsidR="001D7837" w:rsidRPr="001D7837" w:rsidRDefault="001D7837" w:rsidP="0050334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ind w:left="426" w:hanging="284"/>
        <w:rPr>
          <w:rFonts w:ascii="Times New Roman" w:hAnsi="Times New Roman"/>
          <w:color w:val="000000"/>
          <w:lang w:val="sr-Cyrl-RS"/>
        </w:rPr>
      </w:pPr>
      <w:r w:rsidRPr="001D7837">
        <w:rPr>
          <w:rFonts w:ascii="Times New Roman" w:hAnsi="Times New Roman"/>
          <w:color w:val="000000"/>
          <w:lang w:val="sr-Cyrl-RS"/>
        </w:rPr>
        <w:t>презентују занимљивости из живота одабраних представника биљака, животиња и гљива.</w:t>
      </w:r>
    </w:p>
    <w:p w14:paraId="60AAE8B1" w14:textId="77777777" w:rsidR="001D7837" w:rsidRPr="001D7837" w:rsidRDefault="001D7837" w:rsidP="001D7837">
      <w:pPr>
        <w:tabs>
          <w:tab w:val="left" w:pos="3974"/>
        </w:tabs>
        <w:rPr>
          <w:rFonts w:ascii="Times New Roman" w:hAnsi="Times New Roman"/>
          <w:b/>
          <w:lang w:val="sr-Cyrl-RS"/>
        </w:rPr>
      </w:pPr>
    </w:p>
    <w:p w14:paraId="17ADB39B" w14:textId="77777777" w:rsidR="001D7837" w:rsidRPr="001D7837" w:rsidRDefault="001D7837" w:rsidP="001D7837">
      <w:pPr>
        <w:tabs>
          <w:tab w:val="left" w:pos="3974"/>
        </w:tabs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b/>
          <w:lang w:val="sr-Cyrl-RS"/>
        </w:rPr>
        <w:t>Трајање:</w:t>
      </w:r>
      <w:r w:rsidRPr="001D7837">
        <w:rPr>
          <w:rFonts w:ascii="Times New Roman" w:hAnsi="Times New Roman"/>
          <w:lang w:val="sr-Cyrl-RS"/>
        </w:rPr>
        <w:t xml:space="preserve"> </w:t>
      </w:r>
      <w:r w:rsidRPr="001D7837">
        <w:rPr>
          <w:rFonts w:ascii="Times New Roman" w:hAnsi="Times New Roman"/>
        </w:rPr>
        <w:t xml:space="preserve">3 </w:t>
      </w:r>
      <w:r w:rsidRPr="001D7837">
        <w:rPr>
          <w:rFonts w:ascii="Times New Roman" w:hAnsi="Times New Roman"/>
          <w:lang w:val="sr-Cyrl-RS"/>
        </w:rPr>
        <w:t>недеље</w:t>
      </w:r>
    </w:p>
    <w:p w14:paraId="7DD00AF6" w14:textId="77777777" w:rsidR="001D7837" w:rsidRPr="001D7837" w:rsidRDefault="001D7837" w:rsidP="001D7837">
      <w:pPr>
        <w:tabs>
          <w:tab w:val="left" w:pos="3974"/>
        </w:tabs>
        <w:rPr>
          <w:rFonts w:ascii="Times New Roman" w:hAnsi="Times New Roman"/>
          <w:b/>
          <w:lang w:val="sr-Cyrl-RS"/>
        </w:rPr>
      </w:pPr>
    </w:p>
    <w:p w14:paraId="31416E6A" w14:textId="77777777" w:rsidR="001D7837" w:rsidRPr="001D7837" w:rsidRDefault="001D7837" w:rsidP="001D7837">
      <w:pPr>
        <w:tabs>
          <w:tab w:val="left" w:pos="3974"/>
        </w:tabs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b/>
          <w:lang w:val="sr-Cyrl-RS"/>
        </w:rPr>
        <w:t>Облик рада:</w:t>
      </w:r>
      <w:r w:rsidRPr="001D7837">
        <w:rPr>
          <w:rFonts w:ascii="Times New Roman" w:hAnsi="Times New Roman"/>
          <w:lang w:val="sr-Cyrl-RS"/>
        </w:rPr>
        <w:t xml:space="preserve"> групни рад</w:t>
      </w:r>
    </w:p>
    <w:p w14:paraId="3635937A" w14:textId="77777777" w:rsidR="001D7837" w:rsidRPr="001D7837" w:rsidRDefault="001D7837" w:rsidP="001D7837">
      <w:pPr>
        <w:tabs>
          <w:tab w:val="left" w:pos="3974"/>
        </w:tabs>
        <w:rPr>
          <w:rFonts w:ascii="Times New Roman" w:hAnsi="Times New Roman"/>
          <w:b/>
          <w:lang w:val="sr-Cyrl-RS"/>
        </w:rPr>
      </w:pPr>
    </w:p>
    <w:p w14:paraId="40678749" w14:textId="77777777" w:rsidR="001D7837" w:rsidRPr="001D7837" w:rsidRDefault="001D7837" w:rsidP="001D7837">
      <w:pPr>
        <w:tabs>
          <w:tab w:val="left" w:pos="3974"/>
        </w:tabs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b/>
          <w:lang w:val="sr-Cyrl-RS"/>
        </w:rPr>
        <w:t>Ресурси:</w:t>
      </w:r>
      <w:r w:rsidRPr="001D7837">
        <w:rPr>
          <w:rFonts w:ascii="Times New Roman" w:hAnsi="Times New Roman"/>
          <w:lang w:val="sr-Cyrl-RS"/>
        </w:rPr>
        <w:t xml:space="preserve"> интернет, библиотека, енциклопедије</w:t>
      </w:r>
    </w:p>
    <w:p w14:paraId="5EBDDECC" w14:textId="77777777" w:rsidR="001D7837" w:rsidRPr="001D7837" w:rsidRDefault="001D7837" w:rsidP="001D7837">
      <w:pPr>
        <w:tabs>
          <w:tab w:val="left" w:pos="3974"/>
        </w:tabs>
        <w:rPr>
          <w:rFonts w:ascii="Times New Roman" w:hAnsi="Times New Roman"/>
          <w:b/>
          <w:lang w:val="sr-Cyrl-RS"/>
        </w:rPr>
      </w:pPr>
    </w:p>
    <w:p w14:paraId="35192BCD" w14:textId="77777777" w:rsidR="001D7837" w:rsidRPr="001D7837" w:rsidRDefault="001D7837" w:rsidP="001D7837">
      <w:pPr>
        <w:tabs>
          <w:tab w:val="left" w:pos="3974"/>
        </w:tabs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b/>
          <w:lang w:val="sr-Cyrl-RS"/>
        </w:rPr>
        <w:t>Корелација:</w:t>
      </w:r>
      <w:r w:rsidRPr="001D7837">
        <w:rPr>
          <w:rFonts w:ascii="Times New Roman" w:hAnsi="Times New Roman"/>
          <w:lang w:val="sr-Cyrl-RS"/>
        </w:rPr>
        <w:t xml:space="preserve"> информатика и рачунарство, математика, српски језик</w:t>
      </w:r>
    </w:p>
    <w:p w14:paraId="21B21C55" w14:textId="77777777" w:rsidR="001D7837" w:rsidRPr="001D7837" w:rsidRDefault="001D7837" w:rsidP="001D7837">
      <w:pPr>
        <w:rPr>
          <w:rFonts w:ascii="Times New Roman" w:hAnsi="Times New Roman"/>
          <w:b/>
          <w:lang w:val="sr-Cyrl-RS"/>
        </w:rPr>
      </w:pPr>
    </w:p>
    <w:p w14:paraId="48F5BFF2" w14:textId="77777777" w:rsidR="001D7837" w:rsidRPr="001D7837" w:rsidRDefault="001D7837" w:rsidP="001D7837">
      <w:pPr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b/>
          <w:lang w:val="sr-Cyrl-RS"/>
        </w:rPr>
        <w:t>Међупредметне компетенције:</w:t>
      </w:r>
      <w:r w:rsidRPr="001D7837">
        <w:rPr>
          <w:rFonts w:ascii="Times New Roman" w:hAnsi="Times New Roman"/>
          <w:lang w:val="sr-Cyrl-RS"/>
        </w:rPr>
        <w:t xml:space="preserve"> учење, рад са подацима и информацијама, дигитална компетенција, сарадња и комуникација</w:t>
      </w:r>
    </w:p>
    <w:p w14:paraId="16D1834E" w14:textId="77777777" w:rsidR="001D7837" w:rsidRPr="001D7837" w:rsidRDefault="001D7837" w:rsidP="001D7837">
      <w:pPr>
        <w:jc w:val="center"/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lang w:val="sr-Cyrl-RS"/>
        </w:rPr>
        <w:t>_________________________________________________________________________</w:t>
      </w:r>
    </w:p>
    <w:p w14:paraId="7EA6F962" w14:textId="77777777" w:rsidR="001D7837" w:rsidRPr="001D7837" w:rsidRDefault="001D7837" w:rsidP="001D7837">
      <w:pPr>
        <w:rPr>
          <w:rFonts w:ascii="Times New Roman" w:hAnsi="Times New Roman"/>
          <w:lang w:val="sr-Cyrl-RS"/>
        </w:rPr>
      </w:pPr>
    </w:p>
    <w:p w14:paraId="66BA31B1" w14:textId="77777777" w:rsidR="001D7837" w:rsidRPr="001D7837" w:rsidRDefault="001D7837" w:rsidP="001D7837">
      <w:pPr>
        <w:tabs>
          <w:tab w:val="left" w:pos="3974"/>
        </w:tabs>
        <w:spacing w:after="200" w:line="276" w:lineRule="auto"/>
        <w:rPr>
          <w:rFonts w:ascii="Times New Roman" w:hAnsi="Times New Roman"/>
          <w:b/>
          <w:lang w:val="sr-Cyrl-RS"/>
        </w:rPr>
      </w:pPr>
      <w:r w:rsidRPr="001D7837">
        <w:rPr>
          <w:rFonts w:ascii="Times New Roman" w:hAnsi="Times New Roman"/>
          <w:b/>
          <w:lang w:val="sr-Cyrl-RS"/>
        </w:rPr>
        <w:t>Организација рада:</w:t>
      </w:r>
    </w:p>
    <w:p w14:paraId="10112E58" w14:textId="77777777" w:rsidR="001D7837" w:rsidRPr="001D7837" w:rsidRDefault="001D7837" w:rsidP="001D7837">
      <w:pPr>
        <w:tabs>
          <w:tab w:val="left" w:pos="3974"/>
        </w:tabs>
        <w:spacing w:after="200" w:line="276" w:lineRule="auto"/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lang w:val="sr-Cyrl-RS"/>
        </w:rPr>
        <w:t>Ученици се деле у четири тима:</w:t>
      </w:r>
    </w:p>
    <w:p w14:paraId="7E2B8DAD" w14:textId="77777777" w:rsidR="001D7837" w:rsidRPr="001D7837" w:rsidRDefault="001D7837" w:rsidP="0050334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rPr>
          <w:rFonts w:ascii="Times New Roman" w:hAnsi="Times New Roman"/>
          <w:color w:val="000000"/>
          <w:lang w:val="sr-Cyrl-RS"/>
        </w:rPr>
      </w:pPr>
      <w:r w:rsidRPr="001D7837">
        <w:rPr>
          <w:rFonts w:ascii="Times New Roman" w:hAnsi="Times New Roman"/>
          <w:b/>
          <w:bCs/>
          <w:color w:val="FF6600"/>
          <w:lang w:val="sr-Cyrl-RS"/>
        </w:rPr>
        <w:t>Тим 1</w:t>
      </w:r>
      <w:r w:rsidRPr="001D7837">
        <w:rPr>
          <w:rFonts w:ascii="Times New Roman" w:hAnsi="Times New Roman"/>
          <w:color w:val="000000"/>
          <w:lang w:val="sr-Cyrl-RS"/>
        </w:rPr>
        <w:t xml:space="preserve"> </w:t>
      </w:r>
      <w:r w:rsidRPr="001D7837">
        <w:rPr>
          <w:rFonts w:ascii="Times New Roman" w:hAnsi="Times New Roman"/>
          <w:b/>
          <w:bCs/>
          <w:color w:val="000000"/>
          <w:lang w:val="sr-Cyrl-RS"/>
        </w:rPr>
        <w:t>истражује начин живота и кретање животиња</w:t>
      </w:r>
      <w:r w:rsidRPr="001D7837">
        <w:rPr>
          <w:rFonts w:ascii="Times New Roman" w:hAnsi="Times New Roman"/>
          <w:b/>
          <w:color w:val="000000"/>
          <w:lang w:val="sr-Cyrl-RS"/>
        </w:rPr>
        <w:t>.</w:t>
      </w:r>
      <w:r w:rsidRPr="001D7837">
        <w:rPr>
          <w:rFonts w:ascii="Times New Roman" w:hAnsi="Times New Roman"/>
          <w:color w:val="000000"/>
          <w:lang w:val="sr-Cyrl-RS"/>
        </w:rPr>
        <w:t xml:space="preserve"> Задаци тима су да:</w:t>
      </w:r>
    </w:p>
    <w:p w14:paraId="67E73063" w14:textId="77777777" w:rsidR="001D7837" w:rsidRPr="001D7837" w:rsidRDefault="001D7837" w:rsidP="0050334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after="200" w:line="276" w:lineRule="auto"/>
        <w:contextualSpacing/>
        <w:rPr>
          <w:rFonts w:ascii="Times New Roman" w:hAnsi="Times New Roman"/>
          <w:color w:val="000000"/>
          <w:lang w:val="sr-Cyrl-RS"/>
        </w:rPr>
      </w:pPr>
      <w:r w:rsidRPr="001D7837">
        <w:rPr>
          <w:rFonts w:ascii="Times New Roman" w:hAnsi="Times New Roman"/>
          <w:color w:val="000000"/>
          <w:lang w:val="sr-Cyrl-RS"/>
        </w:rPr>
        <w:t>истражи начин живота и кретања слепог миша, звечарке, сокола и сове; који чулни органи им помажу у кретању, оријентацији и проналаску плена;</w:t>
      </w:r>
    </w:p>
    <w:p w14:paraId="2B3840A0" w14:textId="77777777" w:rsidR="001D7837" w:rsidRPr="001D7837" w:rsidRDefault="001D7837" w:rsidP="0050334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contextualSpacing/>
        <w:rPr>
          <w:rFonts w:ascii="Times New Roman" w:hAnsi="Times New Roman"/>
          <w:color w:val="000000"/>
          <w:lang w:val="sr-Cyrl-RS"/>
        </w:rPr>
      </w:pPr>
      <w:r w:rsidRPr="001D7837">
        <w:rPr>
          <w:rFonts w:ascii="Times New Roman" w:hAnsi="Times New Roman"/>
          <w:color w:val="000000"/>
          <w:lang w:val="sr-Cyrl-RS"/>
        </w:rPr>
        <w:t xml:space="preserve">пронађе и презентује занимљивости на тему </w:t>
      </w:r>
      <w:r w:rsidRPr="001D7837">
        <w:rPr>
          <w:rFonts w:ascii="Times New Roman" w:hAnsi="Times New Roman"/>
          <w:i/>
          <w:iCs/>
          <w:color w:val="000000"/>
          <w:lang w:val="sr-Cyrl-RS"/>
        </w:rPr>
        <w:t>Животиње рекордери</w:t>
      </w:r>
      <w:r w:rsidRPr="001D7837">
        <w:rPr>
          <w:rFonts w:ascii="Times New Roman" w:hAnsi="Times New Roman"/>
          <w:color w:val="000000"/>
          <w:lang w:val="sr-Cyrl-RS"/>
        </w:rPr>
        <w:t>, и то: најспорија животиња, најбржа животиња, животиња рекордер у дужини скока, животиња која живи и опстаје на највећим висинама.</w:t>
      </w:r>
    </w:p>
    <w:p w14:paraId="2813FADD" w14:textId="77777777" w:rsidR="001D7837" w:rsidRPr="001D7837" w:rsidRDefault="001D7837" w:rsidP="0050334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before="240" w:line="276" w:lineRule="auto"/>
        <w:rPr>
          <w:rFonts w:ascii="Times New Roman" w:hAnsi="Times New Roman"/>
          <w:color w:val="000000"/>
          <w:lang w:val="sr-Cyrl-RS"/>
        </w:rPr>
      </w:pPr>
      <w:r w:rsidRPr="001D7837">
        <w:rPr>
          <w:rFonts w:ascii="Times New Roman" w:hAnsi="Times New Roman"/>
          <w:b/>
          <w:bCs/>
          <w:color w:val="FF6600"/>
          <w:lang w:val="sr-Cyrl-RS"/>
        </w:rPr>
        <w:t>Тим 2</w:t>
      </w:r>
      <w:r w:rsidRPr="001D7837">
        <w:rPr>
          <w:rFonts w:ascii="Times New Roman" w:hAnsi="Times New Roman"/>
          <w:color w:val="000000"/>
          <w:lang w:val="sr-Cyrl-RS"/>
        </w:rPr>
        <w:t xml:space="preserve"> </w:t>
      </w:r>
      <w:r w:rsidRPr="001D7837">
        <w:rPr>
          <w:rFonts w:ascii="Times New Roman" w:hAnsi="Times New Roman"/>
          <w:b/>
          <w:bCs/>
          <w:color w:val="000000"/>
          <w:lang w:val="sr-Cyrl-RS"/>
        </w:rPr>
        <w:t>истражује узрок и начин сеобе</w:t>
      </w:r>
      <w:r w:rsidRPr="001D7837">
        <w:rPr>
          <w:rFonts w:ascii="Times New Roman" w:hAnsi="Times New Roman"/>
          <w:color w:val="000000"/>
          <w:lang w:val="sr-Cyrl-RS"/>
        </w:rPr>
        <w:t xml:space="preserve"> белих рода, јегуља, лептира монаха, дивокоза.</w:t>
      </w:r>
    </w:p>
    <w:p w14:paraId="218BC7BB" w14:textId="77777777" w:rsidR="001D7837" w:rsidRPr="001D7837" w:rsidRDefault="001D7837" w:rsidP="0050334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before="240" w:line="276" w:lineRule="auto"/>
        <w:rPr>
          <w:rFonts w:ascii="Times New Roman" w:hAnsi="Times New Roman"/>
          <w:color w:val="000000"/>
          <w:lang w:val="sr-Cyrl-RS"/>
        </w:rPr>
      </w:pPr>
      <w:r w:rsidRPr="001D7837">
        <w:rPr>
          <w:rFonts w:ascii="Times New Roman" w:hAnsi="Times New Roman"/>
          <w:b/>
          <w:bCs/>
          <w:color w:val="FF6600"/>
          <w:lang w:val="sr-Cyrl-RS"/>
        </w:rPr>
        <w:t>Тим 3</w:t>
      </w:r>
      <w:r w:rsidRPr="001D7837">
        <w:rPr>
          <w:rFonts w:ascii="Times New Roman" w:hAnsi="Times New Roman"/>
          <w:color w:val="000000"/>
          <w:lang w:val="sr-Cyrl-RS"/>
        </w:rPr>
        <w:t xml:space="preserve"> </w:t>
      </w:r>
      <w:r w:rsidRPr="001D7837">
        <w:rPr>
          <w:rFonts w:ascii="Times New Roman" w:hAnsi="Times New Roman"/>
          <w:b/>
          <w:bCs/>
          <w:color w:val="000000"/>
          <w:lang w:val="sr-Cyrl-RS"/>
        </w:rPr>
        <w:t>истражује покрете биљака и начине расејавања</w:t>
      </w:r>
      <w:r w:rsidRPr="001D7837">
        <w:rPr>
          <w:rFonts w:ascii="Times New Roman" w:hAnsi="Times New Roman"/>
          <w:color w:val="000000"/>
          <w:lang w:val="sr-Cyrl-RS"/>
        </w:rPr>
        <w:t xml:space="preserve"> плодова и семена. Задаци тима су да:</w:t>
      </w:r>
    </w:p>
    <w:p w14:paraId="0A7A0370" w14:textId="77777777" w:rsidR="001D7837" w:rsidRPr="001D7837" w:rsidRDefault="001D7837" w:rsidP="0050334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after="200" w:line="276" w:lineRule="auto"/>
        <w:contextualSpacing/>
        <w:rPr>
          <w:rFonts w:ascii="Times New Roman" w:hAnsi="Times New Roman"/>
          <w:color w:val="000000"/>
          <w:lang w:val="sr-Cyrl-RS"/>
        </w:rPr>
      </w:pPr>
      <w:r w:rsidRPr="001D7837">
        <w:rPr>
          <w:rFonts w:ascii="Times New Roman" w:hAnsi="Times New Roman"/>
          <w:color w:val="000000"/>
          <w:lang w:val="sr-Cyrl-RS"/>
        </w:rPr>
        <w:t>истражи узроке и врсте покрета код сунцокрета, мимозе, лале, биљке месождерке;</w:t>
      </w:r>
    </w:p>
    <w:p w14:paraId="05E2A380" w14:textId="77777777" w:rsidR="001D7837" w:rsidRPr="001D7837" w:rsidRDefault="001D7837" w:rsidP="0050334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after="200" w:line="276" w:lineRule="auto"/>
        <w:contextualSpacing/>
        <w:rPr>
          <w:rFonts w:ascii="Times New Roman" w:hAnsi="Times New Roman"/>
          <w:color w:val="000000"/>
          <w:lang w:val="sr-Cyrl-RS"/>
        </w:rPr>
      </w:pPr>
      <w:r w:rsidRPr="001D7837">
        <w:rPr>
          <w:rFonts w:ascii="Times New Roman" w:hAnsi="Times New Roman"/>
          <w:color w:val="000000"/>
          <w:lang w:val="sr-Cyrl-RS"/>
        </w:rPr>
        <w:t>истражи начине расејавања плодова и семена биљака, на конкретним примерима, наводећи адаптације биљака на начине расејавања;</w:t>
      </w:r>
    </w:p>
    <w:p w14:paraId="62A727BC" w14:textId="77777777" w:rsidR="001D7837" w:rsidRPr="001D7837" w:rsidRDefault="001D7837" w:rsidP="0050334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after="200" w:line="276" w:lineRule="auto"/>
        <w:contextualSpacing/>
        <w:rPr>
          <w:rFonts w:ascii="Times New Roman" w:hAnsi="Times New Roman"/>
          <w:color w:val="000000"/>
          <w:lang w:val="sr-Cyrl-RS"/>
        </w:rPr>
      </w:pPr>
      <w:r w:rsidRPr="001D7837">
        <w:rPr>
          <w:rFonts w:ascii="Times New Roman" w:hAnsi="Times New Roman"/>
          <w:color w:val="000000"/>
          <w:lang w:val="sr-Cyrl-RS"/>
        </w:rPr>
        <w:t>наведе примере човековог утицаја на расејавање биљака;</w:t>
      </w:r>
    </w:p>
    <w:p w14:paraId="41AC4704" w14:textId="77777777" w:rsidR="001D7837" w:rsidRPr="001D7837" w:rsidRDefault="001D7837" w:rsidP="0050334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after="200" w:line="276" w:lineRule="auto"/>
        <w:contextualSpacing/>
        <w:rPr>
          <w:rFonts w:ascii="Times New Roman" w:hAnsi="Times New Roman"/>
          <w:color w:val="000000"/>
          <w:lang w:val="sr-Cyrl-RS"/>
        </w:rPr>
      </w:pPr>
      <w:r w:rsidRPr="001D7837">
        <w:rPr>
          <w:rFonts w:ascii="Times New Roman" w:hAnsi="Times New Roman"/>
          <w:color w:val="000000"/>
          <w:lang w:val="sr-Cyrl-RS"/>
        </w:rPr>
        <w:t xml:space="preserve">припреми занимљивост на тему </w:t>
      </w:r>
      <w:r w:rsidRPr="001D7837">
        <w:rPr>
          <w:rFonts w:ascii="Times New Roman" w:hAnsi="Times New Roman"/>
          <w:i/>
          <w:iCs/>
          <w:color w:val="000000"/>
          <w:lang w:val="sr-Cyrl-RS"/>
        </w:rPr>
        <w:t>Дуго</w:t>
      </w:r>
      <w:r w:rsidRPr="001D7837">
        <w:rPr>
          <w:rFonts w:ascii="Times New Roman" w:hAnsi="Times New Roman"/>
          <w:color w:val="000000"/>
          <w:lang w:val="sr-Cyrl-RS"/>
        </w:rPr>
        <w:t xml:space="preserve"> </w:t>
      </w:r>
      <w:r w:rsidRPr="001D7837">
        <w:rPr>
          <w:rFonts w:ascii="Times New Roman" w:hAnsi="Times New Roman"/>
          <w:i/>
          <w:iCs/>
          <w:color w:val="000000"/>
          <w:lang w:val="sr-Cyrl-RS"/>
        </w:rPr>
        <w:t>путовање</w:t>
      </w:r>
      <w:r w:rsidRPr="001D7837">
        <w:rPr>
          <w:rFonts w:ascii="Times New Roman" w:hAnsi="Times New Roman"/>
          <w:color w:val="000000"/>
          <w:lang w:val="sr-Cyrl-RS"/>
        </w:rPr>
        <w:t xml:space="preserve"> </w:t>
      </w:r>
      <w:r w:rsidRPr="001D7837">
        <w:rPr>
          <w:rFonts w:ascii="Times New Roman" w:hAnsi="Times New Roman"/>
          <w:i/>
          <w:iCs/>
          <w:color w:val="000000"/>
          <w:lang w:val="sr-Cyrl-RS"/>
        </w:rPr>
        <w:t>кромпира</w:t>
      </w:r>
      <w:r w:rsidRPr="001D7837">
        <w:rPr>
          <w:rFonts w:ascii="Times New Roman" w:hAnsi="Times New Roman"/>
          <w:iCs/>
          <w:color w:val="000000"/>
          <w:lang w:val="sr-Cyrl-RS"/>
        </w:rPr>
        <w:t>,</w:t>
      </w:r>
      <w:r w:rsidRPr="001D7837">
        <w:rPr>
          <w:rFonts w:ascii="Times New Roman" w:hAnsi="Times New Roman"/>
          <w:color w:val="000000"/>
          <w:lang w:val="sr-Cyrl-RS"/>
        </w:rPr>
        <w:t xml:space="preserve"> о томе како је кромпир освојио свет.</w:t>
      </w:r>
    </w:p>
    <w:p w14:paraId="092D37A1" w14:textId="77777777" w:rsidR="001D7837" w:rsidRPr="001D7837" w:rsidRDefault="001D7837" w:rsidP="0050334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before="240" w:line="276" w:lineRule="auto"/>
        <w:rPr>
          <w:rFonts w:ascii="Times New Roman" w:hAnsi="Times New Roman"/>
          <w:color w:val="000000"/>
          <w:lang w:val="sr-Cyrl-RS"/>
        </w:rPr>
      </w:pPr>
      <w:r w:rsidRPr="001D7837">
        <w:rPr>
          <w:rFonts w:ascii="Times New Roman" w:hAnsi="Times New Roman"/>
          <w:b/>
          <w:bCs/>
          <w:color w:val="FF6600"/>
          <w:lang w:val="sr-Cyrl-RS"/>
        </w:rPr>
        <w:t xml:space="preserve">Тим 4 </w:t>
      </w:r>
      <w:r w:rsidRPr="001D7837">
        <w:rPr>
          <w:rFonts w:ascii="Times New Roman" w:hAnsi="Times New Roman"/>
          <w:b/>
          <w:bCs/>
          <w:color w:val="000000"/>
          <w:lang w:val="sr-Cyrl-RS"/>
        </w:rPr>
        <w:t xml:space="preserve">истражује </w:t>
      </w:r>
      <w:r w:rsidRPr="001D7837">
        <w:rPr>
          <w:rFonts w:ascii="Times New Roman" w:hAnsi="Times New Roman"/>
          <w:b/>
          <w:bCs/>
          <w:lang w:val="sr-Cyrl-RS"/>
        </w:rPr>
        <w:t>начин живота гљива</w:t>
      </w:r>
      <w:r w:rsidRPr="001D7837">
        <w:rPr>
          <w:rFonts w:ascii="Times New Roman" w:hAnsi="Times New Roman"/>
          <w:b/>
          <w:lang w:val="sr-Cyrl-RS"/>
        </w:rPr>
        <w:t>.</w:t>
      </w:r>
      <w:r w:rsidRPr="001D7837">
        <w:rPr>
          <w:rFonts w:ascii="Times New Roman" w:hAnsi="Times New Roman"/>
          <w:lang w:val="sr-Cyrl-RS"/>
        </w:rPr>
        <w:t xml:space="preserve"> Задаци тима су да</w:t>
      </w:r>
      <w:r w:rsidRPr="001D7837">
        <w:rPr>
          <w:rFonts w:ascii="Times New Roman" w:hAnsi="Times New Roman"/>
          <w:color w:val="000000"/>
          <w:lang w:val="sr-Cyrl-RS"/>
        </w:rPr>
        <w:t>:</w:t>
      </w:r>
    </w:p>
    <w:p w14:paraId="26BBC06E" w14:textId="77777777" w:rsidR="001D7837" w:rsidRPr="001D7837" w:rsidRDefault="001D7837" w:rsidP="0050334D">
      <w:pPr>
        <w:numPr>
          <w:ilvl w:val="0"/>
          <w:numId w:val="7"/>
        </w:numPr>
        <w:spacing w:line="276" w:lineRule="auto"/>
        <w:textAlignment w:val="baseline"/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lang w:val="sr-Cyrl-RS"/>
        </w:rPr>
        <w:t>истражи улогу гљива у природи, по чему су сличне биљкама, а по чему животињама;</w:t>
      </w:r>
    </w:p>
    <w:p w14:paraId="0BD2047F" w14:textId="77777777" w:rsidR="001D7837" w:rsidRPr="001D7837" w:rsidRDefault="001D7837" w:rsidP="0050334D">
      <w:pPr>
        <w:numPr>
          <w:ilvl w:val="0"/>
          <w:numId w:val="7"/>
        </w:numPr>
        <w:spacing w:line="276" w:lineRule="auto"/>
        <w:textAlignment w:val="baseline"/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lang w:val="sr-Cyrl-RS"/>
        </w:rPr>
        <w:lastRenderedPageBreak/>
        <w:t>пронађе и презентује занимљивости о гљивама, и то: а) најцењенија гљива у свету кулинарства; б) најотровнија гљива; в) најстарија гљива на свету; г) светлећа гљива;</w:t>
      </w:r>
    </w:p>
    <w:p w14:paraId="13032906" w14:textId="77777777" w:rsidR="001D7837" w:rsidRPr="001D7837" w:rsidRDefault="001D7837" w:rsidP="0050334D">
      <w:pPr>
        <w:numPr>
          <w:ilvl w:val="0"/>
          <w:numId w:val="7"/>
        </w:numPr>
        <w:spacing w:line="276" w:lineRule="auto"/>
        <w:textAlignment w:val="baseline"/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lang w:val="sr-Cyrl-RS"/>
        </w:rPr>
        <w:t xml:space="preserve">истражи зашто се гљиве сматрају здравом храном и зашто се каже да је гљива </w:t>
      </w:r>
      <w:r w:rsidRPr="001D7837">
        <w:rPr>
          <w:rFonts w:ascii="Times New Roman" w:hAnsi="Times New Roman"/>
          <w:i/>
          <w:iCs/>
          <w:lang w:val="sr-Cyrl-RS"/>
        </w:rPr>
        <w:t>лисичарка</w:t>
      </w:r>
      <w:r w:rsidRPr="001D7837">
        <w:rPr>
          <w:rFonts w:ascii="Times New Roman" w:hAnsi="Times New Roman"/>
          <w:lang w:val="sr-Cyrl-RS"/>
        </w:rPr>
        <w:t xml:space="preserve"> чувар здравља.</w:t>
      </w:r>
    </w:p>
    <w:p w14:paraId="7B497716" w14:textId="77777777" w:rsidR="001D7837" w:rsidRPr="001D7837" w:rsidRDefault="001D7837" w:rsidP="001D7837">
      <w:pPr>
        <w:textAlignment w:val="baseline"/>
        <w:rPr>
          <w:rFonts w:ascii="Times New Roman" w:hAnsi="Times New Roman"/>
          <w:lang w:val="sr-Cyrl-RS"/>
        </w:rPr>
      </w:pPr>
    </w:p>
    <w:p w14:paraId="4C6A71C4" w14:textId="77777777" w:rsidR="001D7837" w:rsidRPr="001D7837" w:rsidRDefault="001D7837" w:rsidP="001D7837">
      <w:pPr>
        <w:textAlignment w:val="baseline"/>
        <w:rPr>
          <w:rFonts w:ascii="Times New Roman" w:hAnsi="Times New Roman"/>
          <w:b/>
          <w:lang w:val="sr-Cyrl-RS"/>
        </w:rPr>
      </w:pPr>
      <w:r w:rsidRPr="001D7837">
        <w:rPr>
          <w:rFonts w:ascii="Times New Roman" w:hAnsi="Times New Roman"/>
          <w:b/>
          <w:lang w:val="sr-Cyrl-RS"/>
        </w:rPr>
        <w:t>Активности ученика:</w:t>
      </w:r>
    </w:p>
    <w:p w14:paraId="2A9B3FE6" w14:textId="77777777" w:rsidR="001D7837" w:rsidRPr="001D7837" w:rsidRDefault="001D7837" w:rsidP="0050334D">
      <w:pPr>
        <w:numPr>
          <w:ilvl w:val="0"/>
          <w:numId w:val="8"/>
        </w:numPr>
        <w:spacing w:line="276" w:lineRule="auto"/>
        <w:jc w:val="both"/>
        <w:textAlignment w:val="baseline"/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lang w:val="sr-Cyrl-RS"/>
        </w:rPr>
        <w:t>у оквиру својих тимова истражују изворе (интернет, енциклопедије, текстове…) и прикупљају потребне информације, илустарције, фотографије и кратке видео-снимке којима ће илустровати презентацију;</w:t>
      </w:r>
    </w:p>
    <w:p w14:paraId="20EF3046" w14:textId="77777777" w:rsidR="001D7837" w:rsidRPr="001D7837" w:rsidRDefault="001D7837" w:rsidP="0050334D">
      <w:pPr>
        <w:numPr>
          <w:ilvl w:val="0"/>
          <w:numId w:val="8"/>
        </w:numPr>
        <w:spacing w:line="276" w:lineRule="auto"/>
        <w:textAlignment w:val="baseline"/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lang w:val="sr-Cyrl-RS"/>
        </w:rPr>
        <w:t>сређују прикупљене податке и припремају PowerPoint презентацију;</w:t>
      </w:r>
    </w:p>
    <w:p w14:paraId="131BBF7B" w14:textId="77777777" w:rsidR="001D7837" w:rsidRPr="001D7837" w:rsidRDefault="001D7837" w:rsidP="0050334D">
      <w:pPr>
        <w:numPr>
          <w:ilvl w:val="0"/>
          <w:numId w:val="8"/>
        </w:numPr>
        <w:spacing w:line="276" w:lineRule="auto"/>
        <w:textAlignment w:val="baseline"/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lang w:val="sr-Cyrl-RS"/>
        </w:rPr>
        <w:t>презентују свој рад одељењу и уз помоћ наставника заједнички изводе закључке;</w:t>
      </w:r>
    </w:p>
    <w:p w14:paraId="2A8D8131" w14:textId="77777777" w:rsidR="001D7837" w:rsidRPr="001D7837" w:rsidRDefault="001D7837" w:rsidP="0050334D">
      <w:pPr>
        <w:numPr>
          <w:ilvl w:val="0"/>
          <w:numId w:val="8"/>
        </w:numPr>
        <w:spacing w:line="276" w:lineRule="auto"/>
        <w:textAlignment w:val="baseline"/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lang w:val="sr-Cyrl-RS"/>
        </w:rPr>
        <w:t>вреднују свој рад, рад осталих чланова групе и рад групе у целини.</w:t>
      </w:r>
    </w:p>
    <w:p w14:paraId="11A1EE6C" w14:textId="77777777" w:rsidR="001D7837" w:rsidRPr="001D7837" w:rsidRDefault="001D7837" w:rsidP="001D7837">
      <w:pPr>
        <w:textAlignment w:val="baseline"/>
        <w:rPr>
          <w:rFonts w:ascii="Times New Roman" w:hAnsi="Times New Roman"/>
          <w:lang w:val="sr-Cyrl-RS"/>
        </w:rPr>
      </w:pPr>
    </w:p>
    <w:p w14:paraId="0C4472DD" w14:textId="77777777" w:rsidR="001D7837" w:rsidRPr="001D7837" w:rsidRDefault="001D7837" w:rsidP="001D7837">
      <w:pPr>
        <w:textAlignment w:val="baseline"/>
        <w:rPr>
          <w:rFonts w:ascii="Times New Roman" w:hAnsi="Times New Roman"/>
          <w:b/>
          <w:lang w:val="sr-Cyrl-RS"/>
        </w:rPr>
      </w:pPr>
      <w:r w:rsidRPr="001D7837">
        <w:rPr>
          <w:rFonts w:ascii="Times New Roman" w:hAnsi="Times New Roman"/>
          <w:b/>
          <w:lang w:val="sr-Cyrl-RS"/>
        </w:rPr>
        <w:t>Активности наставника:</w:t>
      </w:r>
    </w:p>
    <w:p w14:paraId="38F742A8" w14:textId="77777777" w:rsidR="001D7837" w:rsidRPr="001D7837" w:rsidRDefault="001D7837" w:rsidP="0050334D">
      <w:pPr>
        <w:numPr>
          <w:ilvl w:val="0"/>
          <w:numId w:val="3"/>
        </w:numPr>
        <w:spacing w:after="100" w:afterAutospacing="1" w:line="276" w:lineRule="auto"/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lang w:val="sr-Cyrl-RS"/>
        </w:rPr>
        <w:t>прати рад ученика у свим фазама пројекта, саветује их и пружа подршку;</w:t>
      </w:r>
    </w:p>
    <w:p w14:paraId="00C4ED9E" w14:textId="77777777" w:rsidR="001D7837" w:rsidRPr="001D7837" w:rsidRDefault="001D7837" w:rsidP="0050334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lang w:val="sr-Cyrl-RS"/>
        </w:rPr>
        <w:t>усмерава ученике и подстиче креативност и самосталност у раду;</w:t>
      </w:r>
    </w:p>
    <w:p w14:paraId="1DDC7DEC" w14:textId="77777777" w:rsidR="001D7837" w:rsidRPr="001D7837" w:rsidRDefault="001D7837" w:rsidP="0050334D">
      <w:pPr>
        <w:numPr>
          <w:ilvl w:val="0"/>
          <w:numId w:val="3"/>
        </w:numPr>
        <w:spacing w:before="100" w:beforeAutospacing="1" w:after="240" w:line="276" w:lineRule="auto"/>
        <w:rPr>
          <w:rFonts w:ascii="Times New Roman" w:hAnsi="Times New Roman"/>
          <w:lang w:val="sr-Cyrl-RS"/>
        </w:rPr>
      </w:pPr>
      <w:r w:rsidRPr="001D7837">
        <w:rPr>
          <w:rFonts w:ascii="Times New Roman" w:hAnsi="Times New Roman"/>
          <w:lang w:val="sr-Cyrl-RS"/>
        </w:rPr>
        <w:t xml:space="preserve">увидом у радне верзије пројеката, наставник се упознаје са материјалом који ученици стварају (пре финалне презентације) и користи га да унапред припреми </w:t>
      </w:r>
      <w:r w:rsidRPr="001D7837">
        <w:rPr>
          <w:rFonts w:ascii="Times New Roman" w:hAnsi="Times New Roman"/>
          <w:b/>
          <w:bCs/>
          <w:lang w:val="sr-Cyrl-RS"/>
        </w:rPr>
        <w:t>питања за публику</w:t>
      </w:r>
      <w:r w:rsidRPr="001D7837">
        <w:rPr>
          <w:rFonts w:ascii="Times New Roman" w:hAnsi="Times New Roman"/>
          <w:lang w:val="sr-Cyrl-RS"/>
        </w:rPr>
        <w:t>, чиме решава проблем пажљивог слушања презентација пројеката, јер су ученици свесни да након презентације следи неформална провера знања. </w:t>
      </w:r>
    </w:p>
    <w:p w14:paraId="2ED79111" w14:textId="77777777" w:rsidR="001D7837" w:rsidRPr="00E532AA" w:rsidRDefault="001D7837" w:rsidP="001D7837">
      <w:pPr>
        <w:rPr>
          <w:rFonts w:ascii="Cambria" w:eastAsia="Calibri" w:hAnsi="Cambria" w:cs="Calibri"/>
          <w:lang w:val="sr-Cyrl-RS"/>
        </w:rPr>
      </w:pPr>
    </w:p>
    <w:p w14:paraId="5C95D32D" w14:textId="68F96B9B" w:rsidR="00744CB2" w:rsidRPr="00356570" w:rsidRDefault="00744CB2" w:rsidP="00356570">
      <w:pPr>
        <w:spacing w:line="276" w:lineRule="auto"/>
        <w:rPr>
          <w:rFonts w:ascii="Times New Roman" w:hAnsi="Times New Roman"/>
          <w:sz w:val="24"/>
          <w:szCs w:val="24"/>
          <w:lang w:val="sr-Cyrl-RS"/>
        </w:rPr>
      </w:pPr>
    </w:p>
    <w:sectPr w:rsidR="00744CB2" w:rsidRPr="00356570" w:rsidSect="001D7837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C3881" w14:textId="77777777" w:rsidR="001552A9" w:rsidRDefault="001552A9" w:rsidP="00146705">
      <w:r>
        <w:separator/>
      </w:r>
    </w:p>
  </w:endnote>
  <w:endnote w:type="continuationSeparator" w:id="0">
    <w:p w14:paraId="65A9EE63" w14:textId="77777777" w:rsidR="001552A9" w:rsidRDefault="001552A9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BBD61" w14:textId="77777777" w:rsidR="001552A9" w:rsidRDefault="001552A9" w:rsidP="00146705">
      <w:r>
        <w:separator/>
      </w:r>
    </w:p>
  </w:footnote>
  <w:footnote w:type="continuationSeparator" w:id="0">
    <w:p w14:paraId="7BF1183E" w14:textId="77777777" w:rsidR="001552A9" w:rsidRDefault="001552A9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778CB"/>
    <w:multiLevelType w:val="multilevel"/>
    <w:tmpl w:val="941E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D17C87"/>
    <w:multiLevelType w:val="multilevel"/>
    <w:tmpl w:val="32D8FEB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5A12E40"/>
    <w:multiLevelType w:val="multilevel"/>
    <w:tmpl w:val="868E5CD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9790F3B"/>
    <w:multiLevelType w:val="multilevel"/>
    <w:tmpl w:val="DD22204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09A0696"/>
    <w:multiLevelType w:val="hybridMultilevel"/>
    <w:tmpl w:val="386CEF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EF183A"/>
    <w:multiLevelType w:val="hybridMultilevel"/>
    <w:tmpl w:val="0C2EA6E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35C636C"/>
    <w:multiLevelType w:val="hybridMultilevel"/>
    <w:tmpl w:val="CE9E3B5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53013"/>
    <w:multiLevelType w:val="hybridMultilevel"/>
    <w:tmpl w:val="28D27AC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176E14"/>
    <w:multiLevelType w:val="multilevel"/>
    <w:tmpl w:val="868E5CD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41E24"/>
    <w:rsid w:val="00061B55"/>
    <w:rsid w:val="000776EF"/>
    <w:rsid w:val="00094629"/>
    <w:rsid w:val="000A469B"/>
    <w:rsid w:val="000A67C4"/>
    <w:rsid w:val="000B232A"/>
    <w:rsid w:val="000B49F8"/>
    <w:rsid w:val="000D5C6D"/>
    <w:rsid w:val="000D6890"/>
    <w:rsid w:val="00113A5C"/>
    <w:rsid w:val="0012676F"/>
    <w:rsid w:val="0012740A"/>
    <w:rsid w:val="00132BCC"/>
    <w:rsid w:val="00145F90"/>
    <w:rsid w:val="001465E7"/>
    <w:rsid w:val="00146705"/>
    <w:rsid w:val="001552A9"/>
    <w:rsid w:val="00157000"/>
    <w:rsid w:val="001615A3"/>
    <w:rsid w:val="00184220"/>
    <w:rsid w:val="00184AFB"/>
    <w:rsid w:val="001A0E75"/>
    <w:rsid w:val="001D4B3B"/>
    <w:rsid w:val="001D75CA"/>
    <w:rsid w:val="001D7837"/>
    <w:rsid w:val="001E0A0B"/>
    <w:rsid w:val="00200152"/>
    <w:rsid w:val="00212DC1"/>
    <w:rsid w:val="002206BF"/>
    <w:rsid w:val="00220935"/>
    <w:rsid w:val="002267F4"/>
    <w:rsid w:val="00236936"/>
    <w:rsid w:val="00236C5A"/>
    <w:rsid w:val="002378E2"/>
    <w:rsid w:val="0024546C"/>
    <w:rsid w:val="00277746"/>
    <w:rsid w:val="002C3940"/>
    <w:rsid w:val="002C51B0"/>
    <w:rsid w:val="002D21A9"/>
    <w:rsid w:val="002E02A1"/>
    <w:rsid w:val="002F3DFE"/>
    <w:rsid w:val="00306FCB"/>
    <w:rsid w:val="00310052"/>
    <w:rsid w:val="00315EB8"/>
    <w:rsid w:val="003508B2"/>
    <w:rsid w:val="00356570"/>
    <w:rsid w:val="00376535"/>
    <w:rsid w:val="00382DF0"/>
    <w:rsid w:val="0038698A"/>
    <w:rsid w:val="00392431"/>
    <w:rsid w:val="003D6730"/>
    <w:rsid w:val="003D7E50"/>
    <w:rsid w:val="003F22C2"/>
    <w:rsid w:val="003F3CBD"/>
    <w:rsid w:val="00410AC3"/>
    <w:rsid w:val="0042323B"/>
    <w:rsid w:val="00446F77"/>
    <w:rsid w:val="004473CA"/>
    <w:rsid w:val="00460501"/>
    <w:rsid w:val="004859D9"/>
    <w:rsid w:val="00490F9D"/>
    <w:rsid w:val="004911BB"/>
    <w:rsid w:val="00493F36"/>
    <w:rsid w:val="0049440B"/>
    <w:rsid w:val="00495690"/>
    <w:rsid w:val="004A0798"/>
    <w:rsid w:val="004B55B9"/>
    <w:rsid w:val="004C5B8B"/>
    <w:rsid w:val="004D188B"/>
    <w:rsid w:val="004E3A97"/>
    <w:rsid w:val="004E4857"/>
    <w:rsid w:val="004E5C68"/>
    <w:rsid w:val="004E7C52"/>
    <w:rsid w:val="0050334D"/>
    <w:rsid w:val="0051622A"/>
    <w:rsid w:val="0052099E"/>
    <w:rsid w:val="00522BF0"/>
    <w:rsid w:val="0052655C"/>
    <w:rsid w:val="00554B4D"/>
    <w:rsid w:val="005702CD"/>
    <w:rsid w:val="00585A9A"/>
    <w:rsid w:val="00587982"/>
    <w:rsid w:val="00587CE2"/>
    <w:rsid w:val="005B57C3"/>
    <w:rsid w:val="005C5FEA"/>
    <w:rsid w:val="005F416F"/>
    <w:rsid w:val="005F5A5C"/>
    <w:rsid w:val="00601BB9"/>
    <w:rsid w:val="00605B8C"/>
    <w:rsid w:val="006259EA"/>
    <w:rsid w:val="00643CCC"/>
    <w:rsid w:val="00653C81"/>
    <w:rsid w:val="00694FB4"/>
    <w:rsid w:val="006A2AEC"/>
    <w:rsid w:val="006C2989"/>
    <w:rsid w:val="006C6DD4"/>
    <w:rsid w:val="006D34FA"/>
    <w:rsid w:val="006D5E34"/>
    <w:rsid w:val="0073565B"/>
    <w:rsid w:val="00737488"/>
    <w:rsid w:val="00744CB2"/>
    <w:rsid w:val="00756186"/>
    <w:rsid w:val="00757B07"/>
    <w:rsid w:val="00762962"/>
    <w:rsid w:val="00765D28"/>
    <w:rsid w:val="00775058"/>
    <w:rsid w:val="007807D4"/>
    <w:rsid w:val="00783EF0"/>
    <w:rsid w:val="007847C5"/>
    <w:rsid w:val="00784E72"/>
    <w:rsid w:val="00792BAC"/>
    <w:rsid w:val="007A5A61"/>
    <w:rsid w:val="007D2A16"/>
    <w:rsid w:val="007E128F"/>
    <w:rsid w:val="007E3789"/>
    <w:rsid w:val="007E53CC"/>
    <w:rsid w:val="007F148F"/>
    <w:rsid w:val="00837F8F"/>
    <w:rsid w:val="008A25A5"/>
    <w:rsid w:val="008A262D"/>
    <w:rsid w:val="008B363E"/>
    <w:rsid w:val="008C50B5"/>
    <w:rsid w:val="008C676D"/>
    <w:rsid w:val="008D606C"/>
    <w:rsid w:val="008F62E5"/>
    <w:rsid w:val="0090220D"/>
    <w:rsid w:val="00905BC4"/>
    <w:rsid w:val="00913F20"/>
    <w:rsid w:val="009162D0"/>
    <w:rsid w:val="009212BA"/>
    <w:rsid w:val="0093355D"/>
    <w:rsid w:val="00936DF3"/>
    <w:rsid w:val="0094776E"/>
    <w:rsid w:val="00951AB1"/>
    <w:rsid w:val="009652CB"/>
    <w:rsid w:val="009709A1"/>
    <w:rsid w:val="00971424"/>
    <w:rsid w:val="009A4BBF"/>
    <w:rsid w:val="009A6A0D"/>
    <w:rsid w:val="009C3058"/>
    <w:rsid w:val="009F27DF"/>
    <w:rsid w:val="00A13EE2"/>
    <w:rsid w:val="00A2361A"/>
    <w:rsid w:val="00A4165F"/>
    <w:rsid w:val="00A4495A"/>
    <w:rsid w:val="00A45ED6"/>
    <w:rsid w:val="00A4724C"/>
    <w:rsid w:val="00A6234B"/>
    <w:rsid w:val="00A6649B"/>
    <w:rsid w:val="00A70AE6"/>
    <w:rsid w:val="00B03006"/>
    <w:rsid w:val="00B2133D"/>
    <w:rsid w:val="00B2242D"/>
    <w:rsid w:val="00B23ADA"/>
    <w:rsid w:val="00B50B7C"/>
    <w:rsid w:val="00B57A5B"/>
    <w:rsid w:val="00B65136"/>
    <w:rsid w:val="00B7614D"/>
    <w:rsid w:val="00B76326"/>
    <w:rsid w:val="00B83C17"/>
    <w:rsid w:val="00BC254B"/>
    <w:rsid w:val="00C0097E"/>
    <w:rsid w:val="00C0646E"/>
    <w:rsid w:val="00C2045A"/>
    <w:rsid w:val="00C27F27"/>
    <w:rsid w:val="00C402CF"/>
    <w:rsid w:val="00C4252D"/>
    <w:rsid w:val="00C45DEF"/>
    <w:rsid w:val="00C47620"/>
    <w:rsid w:val="00C5502E"/>
    <w:rsid w:val="00C55613"/>
    <w:rsid w:val="00C7037A"/>
    <w:rsid w:val="00C77DD7"/>
    <w:rsid w:val="00C901B1"/>
    <w:rsid w:val="00CA13AD"/>
    <w:rsid w:val="00CC7E71"/>
    <w:rsid w:val="00CD2CE3"/>
    <w:rsid w:val="00CE05CB"/>
    <w:rsid w:val="00CE4432"/>
    <w:rsid w:val="00CE5779"/>
    <w:rsid w:val="00D058D3"/>
    <w:rsid w:val="00D17D56"/>
    <w:rsid w:val="00D25A06"/>
    <w:rsid w:val="00D40CD8"/>
    <w:rsid w:val="00D415A9"/>
    <w:rsid w:val="00D552A2"/>
    <w:rsid w:val="00D602DC"/>
    <w:rsid w:val="00D620CF"/>
    <w:rsid w:val="00D622AB"/>
    <w:rsid w:val="00D640C1"/>
    <w:rsid w:val="00D73447"/>
    <w:rsid w:val="00D75638"/>
    <w:rsid w:val="00D95C91"/>
    <w:rsid w:val="00DA0B74"/>
    <w:rsid w:val="00DA2CA6"/>
    <w:rsid w:val="00DC43CD"/>
    <w:rsid w:val="00DD1562"/>
    <w:rsid w:val="00DD2D57"/>
    <w:rsid w:val="00DD6F50"/>
    <w:rsid w:val="00DE1DEA"/>
    <w:rsid w:val="00DE5E36"/>
    <w:rsid w:val="00E1003B"/>
    <w:rsid w:val="00E1345B"/>
    <w:rsid w:val="00E14007"/>
    <w:rsid w:val="00E20B25"/>
    <w:rsid w:val="00E23CCC"/>
    <w:rsid w:val="00E32E8A"/>
    <w:rsid w:val="00E500FF"/>
    <w:rsid w:val="00E55154"/>
    <w:rsid w:val="00E76B85"/>
    <w:rsid w:val="00EA70AA"/>
    <w:rsid w:val="00EB689C"/>
    <w:rsid w:val="00EB7491"/>
    <w:rsid w:val="00ED3092"/>
    <w:rsid w:val="00EF5395"/>
    <w:rsid w:val="00EF64CE"/>
    <w:rsid w:val="00F30852"/>
    <w:rsid w:val="00F3243C"/>
    <w:rsid w:val="00F62560"/>
    <w:rsid w:val="00F745B2"/>
    <w:rsid w:val="00F846BF"/>
    <w:rsid w:val="00FE0EED"/>
    <w:rsid w:val="00FE4644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0190D030-74EE-4030-BE59-C8152C2F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2</cp:revision>
  <dcterms:created xsi:type="dcterms:W3CDTF">2019-10-01T08:04:00Z</dcterms:created>
  <dcterms:modified xsi:type="dcterms:W3CDTF">2019-10-01T08:04:00Z</dcterms:modified>
</cp:coreProperties>
</file>