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4B484916" w14:textId="77777777" w:rsidTr="00C6612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5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4B484919" w14:textId="77777777" w:rsidTr="00C66122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7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4B48491B" w14:textId="77777777" w:rsidTr="00C6612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A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4B48491F" w14:textId="77777777" w:rsidTr="00C6612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C" w14:textId="77777777" w:rsidR="002331A7" w:rsidRPr="00BD10FB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F326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E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4B484922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2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1" w14:textId="11BB1AC7" w:rsidR="002331A7" w:rsidRDefault="00BD10F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</w:t>
            </w:r>
            <w:r w:rsidR="00C97F5B">
              <w:rPr>
                <w:rFonts w:ascii="Times New Roman" w:hAnsi="Times New Roman"/>
                <w:lang w:val="sr-Cyrl-RS" w:eastAsia="sr-Latn-CS"/>
              </w:rPr>
              <w:t>ц</w:t>
            </w:r>
            <w:r>
              <w:rPr>
                <w:rFonts w:ascii="Times New Roman" w:hAnsi="Times New Roman"/>
                <w:lang w:val="sr-Cyrl-RS" w:eastAsia="sr-Latn-CS"/>
              </w:rPr>
              <w:t>ије</w:t>
            </w:r>
          </w:p>
        </w:tc>
      </w:tr>
      <w:tr w:rsidR="002331A7" w14:paraId="4B484925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2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4" w14:textId="77777777" w:rsidR="002331A7" w:rsidRPr="00C8012B" w:rsidRDefault="00BF326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 људског тела</w:t>
            </w:r>
          </w:p>
        </w:tc>
      </w:tr>
      <w:tr w:rsidR="002331A7" w14:paraId="4B484928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2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7" w14:textId="40C9CBD4" w:rsidR="002331A7" w:rsidRPr="00DF1F1F" w:rsidRDefault="00C97F5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0C1C2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14:paraId="4B48492B" w14:textId="77777777" w:rsidTr="00C6612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2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492A" w14:textId="77777777" w:rsidR="004716F9" w:rsidRPr="00EE509D" w:rsidRDefault="00FE484A" w:rsidP="00C801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0C1C29">
              <w:rPr>
                <w:rFonts w:ascii="Times New Roman" w:hAnsi="Times New Roman" w:cs="Times New Roman"/>
                <w:lang w:val="sr-Cyrl-RS" w:eastAsia="sr-Latn-RS"/>
              </w:rPr>
              <w:t xml:space="preserve"> знања о </w:t>
            </w:r>
            <w:r w:rsidR="00BA0F4B">
              <w:rPr>
                <w:rFonts w:ascii="Times New Roman" w:hAnsi="Times New Roman" w:cs="Times New Roman"/>
                <w:lang w:val="sr-Cyrl-RS" w:eastAsia="sr-Latn-RS"/>
              </w:rPr>
              <w:t>грађи  људског тела</w:t>
            </w:r>
          </w:p>
        </w:tc>
      </w:tr>
      <w:tr w:rsidR="002331A7" w14:paraId="4B484932" w14:textId="77777777" w:rsidTr="00C6612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2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492D" w14:textId="77777777" w:rsidR="002331A7" w:rsidRPr="000C20EF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4B48492E" w14:textId="6FE5A198" w:rsidR="00291666" w:rsidRDefault="00C97F5B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BA0F4B">
              <w:rPr>
                <w:rFonts w:ascii="Times New Roman" w:hAnsi="Times New Roman"/>
                <w:lang w:val="sr-Cyrl-RS" w:eastAsia="sr-Latn-CS"/>
              </w:rPr>
              <w:t>ефинишу шта је анатомија</w:t>
            </w:r>
          </w:p>
          <w:p w14:paraId="4B48492F" w14:textId="46FFE9E1" w:rsidR="00BA0F4B" w:rsidRDefault="00C97F5B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BA0F4B">
              <w:rPr>
                <w:rFonts w:ascii="Times New Roman" w:hAnsi="Times New Roman"/>
                <w:lang w:val="sr-Cyrl-RS" w:eastAsia="sr-Latn-CS"/>
              </w:rPr>
              <w:t xml:space="preserve">пишу спољашњу </w:t>
            </w:r>
            <w:proofErr w:type="spellStart"/>
            <w:r w:rsidR="00BA0F4B">
              <w:rPr>
                <w:rFonts w:ascii="Times New Roman" w:hAnsi="Times New Roman"/>
                <w:lang w:val="sr-Cyrl-RS" w:eastAsia="sr-Latn-CS"/>
              </w:rPr>
              <w:t>грашу</w:t>
            </w:r>
            <w:proofErr w:type="spellEnd"/>
            <w:r w:rsidR="00BA0F4B">
              <w:rPr>
                <w:rFonts w:ascii="Times New Roman" w:hAnsi="Times New Roman"/>
                <w:lang w:val="sr-Cyrl-RS" w:eastAsia="sr-Latn-CS"/>
              </w:rPr>
              <w:t xml:space="preserve"> тела човека</w:t>
            </w:r>
          </w:p>
          <w:p w14:paraId="4B484930" w14:textId="677E54D8" w:rsidR="00BA0F4B" w:rsidRDefault="00C97F5B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BA0F4B">
              <w:rPr>
                <w:rFonts w:ascii="Times New Roman" w:hAnsi="Times New Roman"/>
                <w:lang w:val="sr-Cyrl-RS" w:eastAsia="sr-Latn-CS"/>
              </w:rPr>
              <w:t>аведу системе органа човека</w:t>
            </w:r>
          </w:p>
          <w:p w14:paraId="4B484931" w14:textId="658537CA" w:rsidR="00BA0F4B" w:rsidRPr="00995DE6" w:rsidRDefault="00C97F5B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BA0F4B">
              <w:rPr>
                <w:rFonts w:ascii="Times New Roman" w:hAnsi="Times New Roman"/>
                <w:lang w:val="sr-Cyrl-RS" w:eastAsia="sr-Latn-CS"/>
              </w:rPr>
              <w:t>аведу органе који граде поједине системе органа и објасне њихову улогу</w:t>
            </w:r>
          </w:p>
        </w:tc>
      </w:tr>
      <w:tr w:rsidR="002331A7" w14:paraId="4B484935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3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4" w14:textId="77777777" w:rsidR="002331A7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14:paraId="4B484938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3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7" w14:textId="77777777" w:rsidR="002331A7" w:rsidRPr="000C1C29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>
              <w:rPr>
                <w:rFonts w:ascii="Times New Roman" w:hAnsi="Times New Roman"/>
                <w:lang w:val="sr-Cyrl-RS" w:eastAsia="sr-Latn-CS"/>
              </w:rPr>
              <w:t>,</w:t>
            </w:r>
            <w:r w:rsidR="000C1C29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14:paraId="4B48493B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3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A" w14:textId="04C5DCCD" w:rsidR="002331A7" w:rsidRDefault="004E6E31" w:rsidP="00C73A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145F90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C97F5B" w:rsidRPr="00C97F5B">
              <w:rPr>
                <w:rFonts w:ascii="Times New Roman" w:hAnsi="Times New Roman"/>
                <w:highlight w:val="yellow"/>
                <w:lang w:val="sr-Cyrl-RS" w:eastAsia="sr-Latn-CS"/>
              </w:rPr>
              <w:t>п</w:t>
            </w:r>
            <w:r w:rsidR="00BA0F4B" w:rsidRPr="00C97F5B">
              <w:rPr>
                <w:rFonts w:ascii="Times New Roman" w:hAnsi="Times New Roman"/>
                <w:highlight w:val="yellow"/>
                <w:lang w:val="sr-Cyrl-RS" w:eastAsia="sr-Latn-CS"/>
              </w:rPr>
              <w:t xml:space="preserve">рилог </w:t>
            </w:r>
            <w:r w:rsidR="00C97F5B" w:rsidRPr="00C97F5B">
              <w:rPr>
                <w:rFonts w:ascii="Times New Roman" w:hAnsi="Times New Roman"/>
                <w:highlight w:val="yellow"/>
                <w:lang w:val="sr-Cyrl-RS" w:eastAsia="sr-Latn-CS"/>
              </w:rPr>
              <w:t>са задацима</w:t>
            </w:r>
          </w:p>
        </w:tc>
      </w:tr>
      <w:tr w:rsidR="002331A7" w14:paraId="4B48493E" w14:textId="77777777" w:rsidTr="00C6612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4849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D" w14:textId="77777777" w:rsidR="002331A7" w:rsidRPr="000C1C29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4B484940" w14:textId="77777777" w:rsidTr="00C6612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F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4B4849B0" w14:textId="77777777" w:rsidTr="00C6612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84941" w14:textId="77777777" w:rsidR="001D01B5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484943" w14:textId="4B163921" w:rsidR="00BA0F4B" w:rsidRPr="00C66122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661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C6612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BA0F4B" w:rsidRPr="00C6612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C6612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C6612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C6612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Pr="00C6612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C661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B484944" w14:textId="716B8078" w:rsidR="00BA0F4B" w:rsidRPr="00C66122" w:rsidRDefault="00BA0F4B" w:rsidP="00BA0F4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6612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проверава како су ученици урадили домаћи задатак 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C66122">
              <w:rPr>
                <w:rFonts w:ascii="Times New Roman" w:hAnsi="Times New Roman"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 Прозива једног по једног ученика да прочитају одговоре, остали ученици прате и евентуално врше корекције.</w:t>
            </w:r>
          </w:p>
          <w:p w14:paraId="4B484949" w14:textId="7FC6ED56" w:rsidR="00401CD2" w:rsidRPr="00C66122" w:rsidRDefault="00C97F5B" w:rsidP="00C97F5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BA0F4B" w:rsidRPr="00C66122">
              <w:rPr>
                <w:rFonts w:ascii="Times New Roman" w:hAnsi="Times New Roman"/>
                <w:color w:val="000000"/>
                <w:lang w:val="sr-Cyrl-RS"/>
              </w:rPr>
              <w:t>ише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наслов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ГРАЂА ЉУДСКОГ ТЕЛА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овој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теми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Дозво</w:t>
            </w:r>
            <w:r w:rsidR="00BA0F4B" w:rsidRPr="00C66122">
              <w:rPr>
                <w:rFonts w:ascii="Times New Roman" w:hAnsi="Times New Roman"/>
                <w:color w:val="000000"/>
                <w:lang w:val="sr-Cyrl-RS"/>
              </w:rPr>
              <w:t>љ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BA0F4B" w:rsidRPr="00C66122">
              <w:rPr>
                <w:rFonts w:ascii="Times New Roman" w:hAnsi="Times New Roman"/>
                <w:color w:val="000000"/>
                <w:lang w:val="sr-Cyrl-RS"/>
              </w:rPr>
              <w:t>ва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изнесу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сете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запи</w:t>
            </w:r>
            <w:r w:rsidR="00BA0F4B" w:rsidRPr="00C66122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њихове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идеје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где остају до краја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обраде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</w:t>
            </w:r>
          </w:p>
          <w:p w14:paraId="4B48494A" w14:textId="2E9A7A29" w:rsidR="00D75AEA" w:rsidRPr="00C66122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661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C661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C661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B48494B" w14:textId="77777777" w:rsidR="00401CD2" w:rsidRPr="00C66122" w:rsidRDefault="00401CD2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48494C" w14:textId="774D4232" w:rsidR="00BA0F4B" w:rsidRPr="00C66122" w:rsidRDefault="00BA0F4B" w:rsidP="00BA0F4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C66122">
              <w:rPr>
                <w:rFonts w:ascii="Times New Roman" w:hAnsi="Times New Roman"/>
                <w:color w:val="000000"/>
              </w:rPr>
              <w:t xml:space="preserve">ита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C66122">
              <w:rPr>
                <w:rFonts w:ascii="Times New Roman" w:hAnsi="Times New Roman"/>
                <w:color w:val="000000"/>
              </w:rPr>
              <w:t xml:space="preserve"> да ли знају назив биолошке дисциплине која проучава грађу људског тела.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Упу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 их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објашњење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анатомија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 49</w:t>
            </w:r>
            <w:r w:rsidRPr="00C66122">
              <w:rPr>
                <w:rFonts w:ascii="Times New Roman" w:hAnsi="Times New Roman"/>
                <w:color w:val="000000"/>
              </w:rPr>
              <w:t>. </w:t>
            </w:r>
          </w:p>
          <w:p w14:paraId="4B48494D" w14:textId="77777777" w:rsidR="00B35E26" w:rsidRPr="00C66122" w:rsidRDefault="00B35E26" w:rsidP="00B35E26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4B48494F" w14:textId="214D04E6" w:rsidR="00B35E26" w:rsidRPr="00C66122" w:rsidRDefault="00BA0F4B" w:rsidP="00C97F5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Подсе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ћа ученике</w:t>
            </w:r>
            <w:r w:rsidRPr="00C66122">
              <w:rPr>
                <w:rFonts w:ascii="Times New Roman" w:hAnsi="Times New Roman"/>
                <w:color w:val="000000"/>
              </w:rPr>
              <w:t xml:space="preserve"> из чега се састоји људско тело. П</w:t>
            </w:r>
            <w:r w:rsidR="00B35E26" w:rsidRPr="00C66122">
              <w:rPr>
                <w:rFonts w:ascii="Times New Roman" w:hAnsi="Times New Roman"/>
                <w:color w:val="000000"/>
              </w:rPr>
              <w:t xml:space="preserve">ошто одговоре, на табли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 пише</w:t>
            </w:r>
            <w:r w:rsidRPr="00C66122">
              <w:rPr>
                <w:rFonts w:ascii="Times New Roman" w:hAnsi="Times New Roman"/>
                <w:color w:val="000000"/>
              </w:rPr>
              <w:t xml:space="preserve">  </w:t>
            </w: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Системи </w:t>
            </w: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органа људског тела</w:t>
            </w:r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B35E26" w:rsidRPr="00C66122">
              <w:rPr>
                <w:rFonts w:ascii="Times New Roman" w:hAnsi="Times New Roman"/>
                <w:color w:val="000000"/>
              </w:rPr>
              <w:t>Подсе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C66122">
              <w:rPr>
                <w:rFonts w:ascii="Times New Roman" w:hAnsi="Times New Roman"/>
                <w:color w:val="000000"/>
              </w:rPr>
              <w:t xml:space="preserve"> их да су у претходној лекцији чули о </w:t>
            </w:r>
            <w:r w:rsidR="00B35E26" w:rsidRPr="00C66122">
              <w:rPr>
                <w:rFonts w:ascii="Times New Roman" w:hAnsi="Times New Roman"/>
                <w:color w:val="000000"/>
              </w:rPr>
              <w:t>неким системима органa и тражи да их наведу. Пита</w:t>
            </w:r>
            <w:r w:rsidRPr="00C66122">
              <w:rPr>
                <w:rFonts w:ascii="Times New Roman" w:hAnsi="Times New Roman"/>
                <w:color w:val="000000"/>
              </w:rPr>
              <w:t xml:space="preserve"> их да ли знају још неке. </w:t>
            </w:r>
          </w:p>
          <w:p w14:paraId="4B484950" w14:textId="09B542A5" w:rsidR="00BA0F4B" w:rsidRPr="00C66122" w:rsidRDefault="00C97F5B" w:rsidP="00C97F5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странама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 49 и 50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наглас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садржаје који се односе на системе органа </w:t>
            </w:r>
            <w:r w:rsidRPr="00C66122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сваки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ученик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B484951" w14:textId="77777777" w:rsidR="00BA0F4B" w:rsidRPr="00C66122" w:rsidRDefault="00B35E26" w:rsidP="00B35E26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Н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аставник записује 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на табли </w:t>
            </w:r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Спољашња грађа људског тела</w:t>
            </w:r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</w:rPr>
              <w:t>и подст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ученике да сами наведу делове људског тела к</w:t>
            </w:r>
            <w:r w:rsidRPr="00C66122">
              <w:rPr>
                <w:rFonts w:ascii="Times New Roman" w:hAnsi="Times New Roman"/>
                <w:color w:val="000000"/>
              </w:rPr>
              <w:t>оји се налазе споља. Поставља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им следећа или слична питања:</w:t>
            </w:r>
          </w:p>
          <w:p w14:paraId="4B484952" w14:textId="77777777" w:rsidR="00BA0F4B" w:rsidRPr="00C66122" w:rsidRDefault="00BA0F4B" w:rsidP="00C97F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се назива део људског тела на ком се налазе уста и главни чулни органи, очи и нос?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Глава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53" w14:textId="77777777" w:rsidR="00BA0F4B" w:rsidRPr="00C66122" w:rsidRDefault="00BA0F4B" w:rsidP="00C97F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Који део тела спаја главу и труп?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Врат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54" w14:textId="77777777" w:rsidR="00BA0F4B" w:rsidRPr="00C66122" w:rsidRDefault="00BA0F4B" w:rsidP="00C97F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се назива горњи део човековог тела без главе, руку, ногу?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Труп.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55" w14:textId="77777777" w:rsidR="00BA0F4B" w:rsidRPr="00C66122" w:rsidRDefault="00BA0F4B" w:rsidP="00C97F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се називају горњи удови код човека?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Руке.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59" w14:textId="01434522" w:rsidR="00B35E26" w:rsidRPr="00C66122" w:rsidRDefault="00BA0F4B" w:rsidP="00C97F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се називају доњи удови код човека?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Ноге.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5A" w14:textId="77777777" w:rsidR="00BA0F4B" w:rsidRPr="00C66122" w:rsidRDefault="00B35E26" w:rsidP="00B35E2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ученике чиме је обложено људ</w:t>
            </w:r>
            <w:r w:rsidRPr="00C66122">
              <w:rPr>
                <w:rFonts w:ascii="Times New Roman" w:hAnsi="Times New Roman"/>
                <w:color w:val="000000"/>
              </w:rPr>
              <w:t xml:space="preserve">ско тело.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на табли </w:t>
            </w:r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Кожа</w:t>
            </w:r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</w:rPr>
              <w:t>и поставља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следећ</w:t>
            </w:r>
            <w:r w:rsidRPr="00C66122">
              <w:rPr>
                <w:rFonts w:ascii="Times New Roman" w:hAnsi="Times New Roman"/>
                <w:color w:val="000000"/>
              </w:rPr>
              <w:t>а питања у намери да их наведе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да сами закључе о томе која је улога коже:</w:t>
            </w:r>
          </w:p>
          <w:p w14:paraId="4B48495B" w14:textId="77777777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Шта би се десило са нашим организмом када не бисмо имали кожу?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Организам би био изложен свим спољним утицајима.</w:t>
            </w:r>
            <w:r w:rsidRPr="00C66122">
              <w:rPr>
                <w:rFonts w:ascii="Times New Roman" w:hAnsi="Times New Roman"/>
                <w:color w:val="000000"/>
              </w:rPr>
              <w:t>) Која је улога коже?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Заштитна.</w:t>
            </w:r>
            <w:r w:rsidRPr="00C66122">
              <w:rPr>
                <w:rFonts w:ascii="Times New Roman" w:hAnsi="Times New Roman"/>
                <w:color w:val="000000"/>
              </w:rPr>
              <w:t>) Од чега нас кожа штити?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Од сунца, повреда, прљавштине, временских прилика…</w:t>
            </w:r>
            <w:r w:rsidRPr="00C66122">
              <w:rPr>
                <w:rFonts w:ascii="Times New Roman" w:hAnsi="Times New Roman"/>
                <w:color w:val="000000"/>
              </w:rPr>
              <w:t>) </w:t>
            </w:r>
          </w:p>
          <w:p w14:paraId="4B48495D" w14:textId="68B149B9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Када дуго трчимо и физички смо активни, која појава се дешава на нашој кожи?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Знојење.</w:t>
            </w:r>
            <w:r w:rsidRPr="00C66122">
              <w:rPr>
                <w:rFonts w:ascii="Times New Roman" w:hAnsi="Times New Roman"/>
                <w:color w:val="000000"/>
              </w:rPr>
              <w:t>) Шта мислите зашто је знојење важно?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Ослобађамо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штетних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супстанци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</w:t>
            </w:r>
            <w:r w:rsidR="00C97F5B" w:rsidRPr="00C66122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спречава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 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прегревање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организма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 </w:t>
            </w:r>
          </w:p>
          <w:p w14:paraId="4B48495F" w14:textId="5A0DC009" w:rsidR="00BA0F4B" w:rsidRPr="00C66122" w:rsidRDefault="00BA0F4B" w:rsidP="00BA0F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Зашто је кожа још важна? Шта осећамо преко коже?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Додир, хладноћу, топлоту, бол...</w:t>
            </w:r>
            <w:r w:rsidRPr="00C66122">
              <w:rPr>
                <w:rFonts w:ascii="Times New Roman" w:hAnsi="Times New Roman"/>
                <w:color w:val="000000"/>
              </w:rPr>
              <w:t>). Који органи су смештени у кожи?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Чулни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).</w:t>
            </w:r>
          </w:p>
          <w:p w14:paraId="2F0028DF" w14:textId="77777777" w:rsidR="00C97F5B" w:rsidRPr="00C66122" w:rsidRDefault="00B35E26" w:rsidP="00C97F5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На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ставник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  <w:lang w:val="sr-Cyrl-RS"/>
              </w:rPr>
              <w:t>пишпе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Унутрашња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грађа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људског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тела</w:t>
            </w:r>
            <w:proofErr w:type="spellEnd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</w:rPr>
              <w:t xml:space="preserve">и </w:t>
            </w:r>
            <w:r w:rsidR="00C97F5B" w:rsidRPr="00C66122">
              <w:rPr>
                <w:rFonts w:ascii="Times New Roman" w:hAnsi="Times New Roman"/>
                <w:color w:val="000000"/>
                <w:lang w:val="sr-Cyrl-RS"/>
              </w:rPr>
              <w:t>истиче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много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сложенија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спољашње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</w:t>
            </w:r>
          </w:p>
          <w:p w14:paraId="68B859B2" w14:textId="6886C12A" w:rsidR="00C97F5B" w:rsidRPr="00C81148" w:rsidRDefault="00C97F5B" w:rsidP="00C81148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У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логу</w:t>
            </w:r>
            <w:proofErr w:type="spellEnd"/>
            <w:r w:rsidR="00B35E26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b/>
                <w:bCs/>
                <w:color w:val="000000"/>
              </w:rPr>
              <w:t>мишића</w:t>
            </w:r>
            <w:proofErr w:type="spellEnd"/>
            <w:r w:rsidR="00B35E26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35E26" w:rsidRPr="00C66122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људском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521FDE" w:rsidRPr="00C66122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обја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</w:t>
            </w:r>
            <w:r w:rsidR="00B35E26" w:rsidRPr="00C66122">
              <w:rPr>
                <w:rFonts w:ascii="Times New Roman" w:hAnsi="Times New Roman"/>
                <w:color w:val="000000"/>
              </w:rPr>
              <w:t>моћ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повезница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исписује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</w:p>
          <w:p w14:paraId="4B484963" w14:textId="0BD79694" w:rsidR="00BA0F4B" w:rsidRPr="00C66122" w:rsidRDefault="00BA0F4B" w:rsidP="00C97F5B">
            <w:pPr>
              <w:pStyle w:val="ListParagraph"/>
              <w:ind w:left="36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мишићи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кретање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зидови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многих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унутрашњих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органа</w:t>
            </w:r>
            <w:proofErr w:type="spellEnd"/>
          </w:p>
          <w:p w14:paraId="012B42E5" w14:textId="77777777" w:rsidR="00C97F5B" w:rsidRPr="00C66122" w:rsidRDefault="00C97F5B" w:rsidP="00C97F5B">
            <w:pPr>
              <w:pStyle w:val="ListParagraph"/>
              <w:spacing w:after="0"/>
              <w:ind w:left="360"/>
              <w:rPr>
                <w:rFonts w:ascii="Times New Roman" w:hAnsi="Times New Roman"/>
              </w:rPr>
            </w:pPr>
          </w:p>
          <w:p w14:paraId="4B484964" w14:textId="77777777" w:rsidR="00BA0F4B" w:rsidRPr="00C66122" w:rsidRDefault="00B35E26" w:rsidP="00B35E26">
            <w:pPr>
              <w:pStyle w:val="ListParagraph"/>
              <w:ind w:left="360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Поставља следећа питања и поз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ученике да, на основу повезница, одговоре на њих усмено:</w:t>
            </w:r>
          </w:p>
          <w:p w14:paraId="4B484965" w14:textId="77777777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C66122">
              <w:rPr>
                <w:rFonts w:ascii="Times New Roman" w:hAnsi="Times New Roman"/>
                <w:color w:val="000000"/>
              </w:rPr>
              <w:t>Шта се налази испод коже?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Мишићи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66" w14:textId="77777777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C66122">
              <w:rPr>
                <w:rFonts w:ascii="Times New Roman" w:hAnsi="Times New Roman"/>
                <w:color w:val="000000"/>
              </w:rPr>
              <w:t>Шта нам они заједно са костима омогућују?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Кретање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67" w14:textId="77777777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Који најважнији људски орган граде мишићи?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68" w14:textId="77777777" w:rsidR="00BA0F4B" w:rsidRPr="00C66122" w:rsidRDefault="00BA0F4B" w:rsidP="00C97F5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Које делове многих унутрашњих органа граде мишићи?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Зидове</w:t>
            </w:r>
            <w:r w:rsidRPr="00C66122">
              <w:rPr>
                <w:rFonts w:ascii="Times New Roman" w:hAnsi="Times New Roman"/>
                <w:color w:val="000000"/>
              </w:rPr>
              <w:t>.)</w:t>
            </w:r>
          </w:p>
          <w:p w14:paraId="4B484969" w14:textId="0E5EDEA1" w:rsidR="00BA0F4B" w:rsidRPr="00C66122" w:rsidRDefault="00FC02C6" w:rsidP="00B35E26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>Ученици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заједнички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формулиш</w:t>
            </w:r>
            <w:proofErr w:type="spellEnd"/>
            <w:r w:rsidR="00C97F5B" w:rsidRPr="00C66122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закључак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запи</w:t>
            </w:r>
            <w:r w:rsidR="00C97F5B" w:rsidRPr="00C66122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="00C97F5B" w:rsidRPr="00C66122">
              <w:rPr>
                <w:rFonts w:ascii="Times New Roman" w:hAnsi="Times New Roman"/>
                <w:color w:val="000000"/>
                <w:lang w:val="sr-Cyrl-RS"/>
              </w:rPr>
              <w:t xml:space="preserve"> га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</w:t>
            </w:r>
          </w:p>
          <w:p w14:paraId="4B48496B" w14:textId="0B3452B7" w:rsidR="00BA0F4B" w:rsidRPr="00C66122" w:rsidRDefault="00BA0F4B" w:rsidP="00C97F5B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Могући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закључак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C97F5B" w:rsidRPr="00C6612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Мишићи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налазе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испод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они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нам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заједно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костима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омогућују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кретање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Мишићи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граде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зидове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многих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унутрашњих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4B48496D" w14:textId="412F63A3" w:rsidR="00BA0F4B" w:rsidRPr="00C66122" w:rsidRDefault="00C97F5B" w:rsidP="00C97F5B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Наставник пита ученике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мишићи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учествују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различитим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процесима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попут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дисања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протока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крви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 xml:space="preserve"> и тражи од ученика да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чине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мишићи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>мишићни</w:t>
            </w:r>
            <w:proofErr w:type="spellEnd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>систем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).</w:t>
            </w:r>
          </w:p>
          <w:p w14:paraId="4B48496E" w14:textId="77777777" w:rsidR="00B35E26" w:rsidRPr="00C66122" w:rsidRDefault="00B35E26" w:rsidP="00B35E26">
            <w:pPr>
              <w:pStyle w:val="ListParagraph"/>
              <w:ind w:left="0"/>
              <w:jc w:val="both"/>
              <w:rPr>
                <w:rFonts w:ascii="Times New Roman" w:hAnsi="Times New Roman"/>
                <w:lang w:val="sr-Cyrl-RS"/>
              </w:rPr>
            </w:pPr>
          </w:p>
          <w:p w14:paraId="4B48496F" w14:textId="56910134" w:rsidR="00BA0F4B" w:rsidRPr="00C66122" w:rsidRDefault="00BA0F4B" w:rsidP="00521FD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color w:val="000000"/>
              </w:rPr>
              <w:t>Улогу костију</w:t>
            </w:r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521FDE" w:rsidRPr="00C66122">
              <w:rPr>
                <w:rFonts w:ascii="Times New Roman" w:hAnsi="Times New Roman"/>
                <w:color w:val="000000"/>
                <w:lang w:val="sr-Cyrl-RS"/>
              </w:rPr>
              <w:t>обрађује наводећи</w:t>
            </w:r>
            <w:r w:rsidRPr="00C66122">
              <w:rPr>
                <w:rFonts w:ascii="Times New Roman" w:hAnsi="Times New Roman"/>
                <w:color w:val="000000"/>
              </w:rPr>
              <w:t xml:space="preserve"> ученике да самостално закључују постављајући следећа питања:</w:t>
            </w:r>
          </w:p>
          <w:p w14:paraId="4B484970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Замислите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наше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тело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нема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кости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изгледало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?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бисмо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могли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усправно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стојимо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трчимо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скачемо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савијамо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бисмо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1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дакле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кости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омогућују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Кретање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усправно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држање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чврстину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2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штити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C66122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 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плућа</w:t>
            </w:r>
            <w:proofErr w:type="spellEnd"/>
            <w:proofErr w:type="gram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Ребра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 </w:t>
            </w:r>
          </w:p>
          <w:p w14:paraId="4B484973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lastRenderedPageBreak/>
              <w:t>Који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најважнијих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нашем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организму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налази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грудном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кошу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4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заштићено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костима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Јесте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5" w14:textId="77777777" w:rsidR="00BA0F4B" w:rsidRPr="00C66122" w:rsidRDefault="00BA0F4B" w:rsidP="00521FDE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Чиме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заштићен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мозак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Лобањом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6" w14:textId="77777777" w:rsidR="00BA0F4B" w:rsidRPr="00C66122" w:rsidRDefault="00BA0F4B" w:rsidP="00521FDE">
            <w:pPr>
              <w:numPr>
                <w:ilvl w:val="0"/>
                <w:numId w:val="42"/>
              </w:numPr>
              <w:spacing w:after="160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штити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наше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најважније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мозак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плућа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Кости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77" w14:textId="01CBEF01" w:rsidR="00BA0F4B" w:rsidRPr="00C66122" w:rsidRDefault="00BA0F4B" w:rsidP="00B35E26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По</w:t>
            </w:r>
            <w:r w:rsidR="00B35E26" w:rsidRPr="00C66122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на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ставник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 xml:space="preserve"> пише</w:t>
            </w:r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повезнице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521FDE" w:rsidRPr="00C66122">
              <w:rPr>
                <w:rFonts w:ascii="Times New Roman" w:hAnsi="Times New Roman"/>
                <w:color w:val="000000"/>
                <w:lang w:val="sr-Cyrl-RS"/>
              </w:rPr>
              <w:t>на табли помоћу којих ученици долазе до закључка и записују га у свеску.</w:t>
            </w:r>
          </w:p>
          <w:p w14:paraId="4B484978" w14:textId="77777777" w:rsidR="00BA0F4B" w:rsidRPr="00C66122" w:rsidRDefault="00BA0F4B" w:rsidP="00B35E26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кретање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-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чврстина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-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усправан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став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-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заштита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-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чврст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ослонац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 </w:t>
            </w:r>
          </w:p>
          <w:p w14:paraId="4B48497A" w14:textId="55B46729" w:rsidR="00BA0F4B" w:rsidRPr="00C66122" w:rsidRDefault="00BA0F4B" w:rsidP="00521FDE">
            <w:pPr>
              <w:spacing w:after="160"/>
              <w:ind w:left="360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Могући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закључак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521FDE" w:rsidRPr="00C6612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Кости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нам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заједно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мишићима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омогућују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кретање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. 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Телу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дају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чврстрину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усправан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став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неким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унутрашњим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органима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попут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плућа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мозга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чврст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ослонац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заштиту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4B48497C" w14:textId="4B08F955" w:rsidR="00B35E26" w:rsidRPr="00C66122" w:rsidRDefault="00B35E26" w:rsidP="00521FDE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крају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521FDE" w:rsidRPr="00C66122"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ученике ка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зове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чине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кости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>скелетни</w:t>
            </w:r>
            <w:proofErr w:type="spellEnd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>систем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).</w:t>
            </w:r>
          </w:p>
          <w:p w14:paraId="4B48497D" w14:textId="2EE4B310" w:rsidR="00BA0F4B" w:rsidRPr="00C66122" w:rsidRDefault="00BA0F4B" w:rsidP="00B35E2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Нервни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color w:val="000000"/>
              </w:rPr>
              <w:t>систем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наставник обрађује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разго</w:t>
            </w:r>
            <w:r w:rsidR="00B35E26" w:rsidRPr="00C66122">
              <w:rPr>
                <w:rFonts w:ascii="Times New Roman" w:hAnsi="Times New Roman"/>
                <w:color w:val="000000"/>
              </w:rPr>
              <w:t>вор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рад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тексту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Поставља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уче</w:t>
            </w:r>
            <w:r w:rsidR="00B35E26" w:rsidRPr="00C66122">
              <w:rPr>
                <w:rFonts w:ascii="Times New Roman" w:hAnsi="Times New Roman"/>
                <w:color w:val="000000"/>
              </w:rPr>
              <w:t>ницима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подстич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</w:t>
            </w:r>
            <w:r w:rsidR="00B35E26" w:rsidRPr="00C66122">
              <w:rPr>
                <w:rFonts w:ascii="Times New Roman" w:hAnsi="Times New Roman"/>
                <w:color w:val="000000"/>
              </w:rPr>
              <w:t>а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али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B35E26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E26" w:rsidRPr="00C66122">
              <w:rPr>
                <w:rFonts w:ascii="Times New Roman" w:hAnsi="Times New Roman"/>
                <w:color w:val="000000"/>
              </w:rPr>
              <w:t>открива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дали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тачан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>.</w:t>
            </w:r>
          </w:p>
          <w:p w14:paraId="4B48497E" w14:textId="77777777" w:rsidR="00BA0F4B" w:rsidRPr="00C66122" w:rsidRDefault="00BA0F4B" w:rsidP="00B35E2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Коју улогу има нервни систем, а пре свега мозак, у људском телу?</w:t>
            </w:r>
          </w:p>
          <w:p w14:paraId="4B48497F" w14:textId="77777777" w:rsidR="00BA0F4B" w:rsidRPr="00C66122" w:rsidRDefault="00BA0F4B" w:rsidP="00B35E2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чулни органи и мозак повезују организам са спољашњом средином?</w:t>
            </w:r>
          </w:p>
          <w:p w14:paraId="4B484980" w14:textId="77777777" w:rsidR="00BA0F4B" w:rsidRPr="00C66122" w:rsidRDefault="00BA0F4B" w:rsidP="00B35E2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Који ор</w:t>
            </w:r>
            <w:r w:rsidR="00B35E26" w:rsidRPr="00C66122">
              <w:rPr>
                <w:rFonts w:ascii="Times New Roman" w:hAnsi="Times New Roman"/>
                <w:color w:val="000000"/>
              </w:rPr>
              <w:t>гани чине чулни систем? Нав</w:t>
            </w:r>
            <w:r w:rsidR="00B35E26" w:rsidRPr="00C66122">
              <w:rPr>
                <w:rFonts w:ascii="Times New Roman" w:hAnsi="Times New Roman"/>
                <w:color w:val="000000"/>
                <w:lang w:val="sr-Cyrl-RS"/>
              </w:rPr>
              <w:t>едите</w:t>
            </w:r>
            <w:r w:rsidRPr="00C66122">
              <w:rPr>
                <w:rFonts w:ascii="Times New Roman" w:hAnsi="Times New Roman"/>
                <w:color w:val="000000"/>
              </w:rPr>
              <w:t xml:space="preserve"> њихове називе.</w:t>
            </w:r>
          </w:p>
          <w:p w14:paraId="4B484981" w14:textId="2B237A34" w:rsidR="00BA0F4B" w:rsidRPr="00C66122" w:rsidRDefault="00294452" w:rsidP="0029445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завр</w:t>
            </w:r>
            <w:r w:rsidR="00FC02C6" w:rsidRPr="00C66122">
              <w:rPr>
                <w:rFonts w:ascii="Times New Roman" w:hAnsi="Times New Roman"/>
                <w:color w:val="000000"/>
                <w:lang w:val="sr-Cyrl-RS"/>
              </w:rPr>
              <w:t>ш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и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питањима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провере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претпостваке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50</w:t>
            </w:r>
            <w:r w:rsid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читају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подвлаче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одго</w:t>
            </w:r>
            <w:r w:rsidRPr="00C66122">
              <w:rPr>
                <w:rFonts w:ascii="Times New Roman" w:hAnsi="Times New Roman"/>
                <w:color w:val="000000"/>
              </w:rPr>
              <w:t>воре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записују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Скре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>ће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пажњу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илуструје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мозак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повезује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чулне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спољашњмом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срединим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50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извуку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назив</w:t>
            </w:r>
            <w:r w:rsidRPr="00C66122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чулних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наставник ради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</w:t>
            </w:r>
          </w:p>
          <w:p w14:paraId="4B484982" w14:textId="77777777" w:rsidR="00BA0F4B" w:rsidRPr="00C66122" w:rsidRDefault="00BA0F4B" w:rsidP="00294452">
            <w:pPr>
              <w:spacing w:after="160"/>
              <w:ind w:left="360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Одговори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 </w:t>
            </w:r>
          </w:p>
          <w:p w14:paraId="4B484983" w14:textId="77777777" w:rsidR="00BA0F4B" w:rsidRPr="00C66122" w:rsidRDefault="00BA0F4B" w:rsidP="00294452">
            <w:pPr>
              <w:pStyle w:val="ListParagraph"/>
              <w:numPr>
                <w:ilvl w:val="0"/>
                <w:numId w:val="32"/>
              </w:numPr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C66122">
              <w:rPr>
                <w:rFonts w:ascii="Times New Roman" w:hAnsi="Times New Roman"/>
                <w:i/>
                <w:iCs/>
                <w:color w:val="000000"/>
              </w:rPr>
              <w:t>Нервни систем, а пре свега мозак, контролише и усклађује рад читавог организма.</w:t>
            </w:r>
          </w:p>
          <w:p w14:paraId="4B484984" w14:textId="77777777" w:rsidR="00BA0F4B" w:rsidRPr="00C66122" w:rsidRDefault="00BA0F4B" w:rsidP="00294452">
            <w:pPr>
              <w:pStyle w:val="ListParagraph"/>
              <w:numPr>
                <w:ilvl w:val="0"/>
                <w:numId w:val="32"/>
              </w:numPr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C66122">
              <w:rPr>
                <w:rFonts w:ascii="Times New Roman" w:hAnsi="Times New Roman"/>
                <w:i/>
                <w:iCs/>
                <w:color w:val="000000"/>
              </w:rPr>
              <w:t>Чулни органи примају дражи из спољашње средине, а мозак их обликује и чини да имамо свест о томе шта се догађа око нас.</w:t>
            </w:r>
          </w:p>
          <w:p w14:paraId="4B484985" w14:textId="77777777" w:rsidR="00BA0F4B" w:rsidRPr="00C66122" w:rsidRDefault="00BA0F4B" w:rsidP="00294452">
            <w:pPr>
              <w:pStyle w:val="ListParagraph"/>
              <w:numPr>
                <w:ilvl w:val="0"/>
                <w:numId w:val="32"/>
              </w:numPr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C66122">
              <w:rPr>
                <w:rFonts w:ascii="Times New Roman" w:hAnsi="Times New Roman"/>
                <w:i/>
                <w:iCs/>
                <w:color w:val="000000"/>
              </w:rPr>
              <w:t>Чулни систем чине чулни органи за вид (очи), слух (ухо), мирис (нос), укус (уста) и додир (кожа која обавија цело тело).</w:t>
            </w:r>
          </w:p>
          <w:p w14:paraId="4B484986" w14:textId="77777777" w:rsidR="00294452" w:rsidRPr="00C66122" w:rsidRDefault="00294452" w:rsidP="00294452">
            <w:pPr>
              <w:pStyle w:val="ListParagraph"/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4B484987" w14:textId="0B13F5FC" w:rsidR="00BA0F4B" w:rsidRPr="00C66122" w:rsidRDefault="00BA0F4B" w:rsidP="00294452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color w:val="000000"/>
              </w:rPr>
              <w:t>Улогу жлезда са унутрашњим лучењем</w:t>
            </w:r>
            <w:r w:rsidR="00294452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људском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обја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шљава</w:t>
            </w:r>
            <w:proofErr w:type="spellEnd"/>
            <w:r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повезница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испод које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 xml:space="preserve"> је </w:t>
            </w:r>
            <w:r w:rsidR="00294452" w:rsidRPr="00C66122">
              <w:rPr>
                <w:rFonts w:ascii="Times New Roman" w:hAnsi="Times New Roman"/>
                <w:color w:val="000000"/>
              </w:rPr>
              <w:t>написа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C66122">
              <w:rPr>
                <w:rFonts w:ascii="Times New Roman" w:hAnsi="Times New Roman"/>
                <w:color w:val="000000"/>
              </w:rPr>
              <w:t xml:space="preserve"> на табли (ученици их не преписују). </w:t>
            </w:r>
          </w:p>
          <w:p w14:paraId="4B484988" w14:textId="77777777" w:rsidR="00BA0F4B" w:rsidRPr="00C66122" w:rsidRDefault="00BA0F4B" w:rsidP="00294452">
            <w:pPr>
              <w:spacing w:after="160"/>
              <w:ind w:left="360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жлезде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унутрашњим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лучењем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хормони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крв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gram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– 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различити</w:t>
            </w:r>
            <w:proofErr w:type="spellEnd"/>
            <w:proofErr w:type="gram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процеси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раст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развој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размножавање</w:t>
            </w:r>
            <w:proofErr w:type="spellEnd"/>
          </w:p>
          <w:p w14:paraId="4B484989" w14:textId="77777777" w:rsidR="00BA0F4B" w:rsidRPr="00C66122" w:rsidRDefault="00294452" w:rsidP="00294452">
            <w:pPr>
              <w:pStyle w:val="ListParagraph"/>
              <w:ind w:left="360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Поставља им следећа питања и каж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им да, на основу повезница, одговоре на њих усмено:</w:t>
            </w:r>
          </w:p>
          <w:p w14:paraId="4B48498A" w14:textId="77777777" w:rsidR="00BA0F4B" w:rsidRPr="00C66122" w:rsidRDefault="00BA0F4B" w:rsidP="0029445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Шта осим нервног система контролише функције нашег организма?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Жлезде са унутрашњим лучењем.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8B" w14:textId="77777777" w:rsidR="00BA0F4B" w:rsidRPr="00C66122" w:rsidRDefault="00BA0F4B" w:rsidP="0029445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Које важне супстанце стварају жлезде са унутрашњим лучењем?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Стварају хормоне.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8C" w14:textId="77777777" w:rsidR="00BA0F4B" w:rsidRPr="00C66122" w:rsidRDefault="00BA0F4B" w:rsidP="0029445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Како хормони доспевају у ћелије?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Путем крви.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8D" w14:textId="77777777" w:rsidR="00BA0F4B" w:rsidRPr="00C66122" w:rsidRDefault="00BA0F4B" w:rsidP="0029445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Шта регулишу жлезде са унутрашњим лучењем?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Различите процесе.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4B48498F" w14:textId="540FD93B" w:rsidR="00BA0F4B" w:rsidRPr="00C66122" w:rsidRDefault="00BA0F4B" w:rsidP="0029445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Који су неки од тих процеса? (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>Раст, развој и размножавање.</w:t>
            </w:r>
            <w:r w:rsidRPr="00C66122">
              <w:rPr>
                <w:rFonts w:ascii="Times New Roman" w:hAnsi="Times New Roman"/>
                <w:color w:val="000000"/>
              </w:rPr>
              <w:t>)</w:t>
            </w:r>
          </w:p>
          <w:p w14:paraId="7F0D8479" w14:textId="77777777" w:rsidR="00C66122" w:rsidRPr="00C66122" w:rsidRDefault="00C66122" w:rsidP="00C66122">
            <w:pPr>
              <w:pStyle w:val="ListParagraph"/>
              <w:rPr>
                <w:rFonts w:ascii="Times New Roman" w:hAnsi="Times New Roman"/>
              </w:rPr>
            </w:pPr>
          </w:p>
          <w:p w14:paraId="4B484990" w14:textId="77777777" w:rsidR="00BA0F4B" w:rsidRPr="00C66122" w:rsidRDefault="00BA0F4B" w:rsidP="00294452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>Пошто одговоре н</w:t>
            </w:r>
            <w:r w:rsidR="00294452" w:rsidRPr="00C66122">
              <w:rPr>
                <w:rFonts w:ascii="Times New Roman" w:hAnsi="Times New Roman"/>
                <w:color w:val="000000"/>
              </w:rPr>
              <w:t>а питања, заједнички формулиш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294452" w:rsidRPr="00C66122">
              <w:rPr>
                <w:rFonts w:ascii="Times New Roman" w:hAnsi="Times New Roman"/>
                <w:color w:val="000000"/>
              </w:rPr>
              <w:t xml:space="preserve"> закључак и каж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C66122">
              <w:rPr>
                <w:rFonts w:ascii="Times New Roman" w:hAnsi="Times New Roman"/>
                <w:color w:val="000000"/>
              </w:rPr>
              <w:t xml:space="preserve"> ученицима да га запишу у </w:t>
            </w:r>
            <w:r w:rsidRPr="00C66122">
              <w:rPr>
                <w:rFonts w:ascii="Times New Roman" w:hAnsi="Times New Roman"/>
                <w:color w:val="000000"/>
              </w:rPr>
              <w:lastRenderedPageBreak/>
              <w:t>свеске. </w:t>
            </w:r>
          </w:p>
          <w:p w14:paraId="4B484992" w14:textId="049DBAC7" w:rsidR="00BA0F4B" w:rsidRPr="00C66122" w:rsidRDefault="00BA0F4B" w:rsidP="00C6612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Могући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закључак</w:t>
            </w:r>
            <w:proofErr w:type="spellEnd"/>
            <w:r w:rsidRPr="00C6612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C66122" w:rsidRPr="00C66122">
              <w:rPr>
                <w:rFonts w:ascii="Times New Roman" w:hAnsi="Times New Roman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Жлезде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унутрашњим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лучењем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стварју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хормоне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путем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крви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доспевају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ћелија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Оне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регулишу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различите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процесе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организму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неки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од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њих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раст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развој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размножавање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4B484993" w14:textId="77777777" w:rsidR="00BA0F4B" w:rsidRPr="00C66122" w:rsidRDefault="00294452" w:rsidP="00294452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  <w:lang w:val="sr-Cyrl-RS"/>
              </w:rPr>
              <w:t>Наставник упућује ученике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на којој су приказане жлезде са унутрашњим лучењем у уџбенику </w:t>
            </w:r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 страни 51</w:t>
            </w:r>
            <w:r w:rsidRPr="00C66122">
              <w:rPr>
                <w:rFonts w:ascii="Times New Roman" w:hAnsi="Times New Roman"/>
                <w:color w:val="000000"/>
              </w:rPr>
              <w:t>. Поз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их да наглас читају </w:t>
            </w:r>
            <w:bookmarkStart w:id="0" w:name="_GoBack"/>
            <w:bookmarkEnd w:id="0"/>
            <w:r w:rsidR="00BA0F4B" w:rsidRPr="00C66122">
              <w:rPr>
                <w:rFonts w:ascii="Times New Roman" w:hAnsi="Times New Roman"/>
                <w:color w:val="000000"/>
              </w:rPr>
              <w:t>називе жлезда са унутрашњим лучењем (сваки назив други ученик) и да на сликама тела жене и мушкарца прстом покажу дате жлезде.</w:t>
            </w:r>
          </w:p>
          <w:p w14:paraId="4B484995" w14:textId="5AC826C5" w:rsidR="00BA0F4B" w:rsidRPr="00C66122" w:rsidRDefault="00C66122" w:rsidP="00C81148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C81148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294452" w:rsidRPr="00C811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8114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</w:t>
            </w:r>
            <w:r w:rsidR="00294452" w:rsidRPr="00C81148">
              <w:rPr>
                <w:rFonts w:ascii="Times New Roman" w:hAnsi="Times New Roman"/>
                <w:color w:val="000000"/>
                <w:lang w:val="sr-Cyrl-RS"/>
              </w:rPr>
              <w:t xml:space="preserve">ученике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жлезде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унутрашњим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лучењем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жене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немају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мушкарци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обрнуто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сваки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органи</w:t>
            </w:r>
            <w:r w:rsidR="00294452" w:rsidRPr="00C66122">
              <w:rPr>
                <w:rFonts w:ascii="Times New Roman" w:hAnsi="Times New Roman"/>
                <w:color w:val="000000"/>
              </w:rPr>
              <w:t>зму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место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улогу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пиш</w:t>
            </w:r>
            <w:r w:rsidR="00BA0F4B" w:rsidRPr="00C66122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описе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различитих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</w:t>
            </w:r>
            <w:r w:rsidR="00294452" w:rsidRPr="00C66122">
              <w:rPr>
                <w:rFonts w:ascii="Times New Roman" w:hAnsi="Times New Roman"/>
                <w:color w:val="000000"/>
              </w:rPr>
              <w:t>ргана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C81148">
              <w:rPr>
                <w:rFonts w:ascii="Times New Roman" w:hAnsi="Times New Roman"/>
                <w:color w:val="000000"/>
                <w:lang w:val="sr-Cyrl-RS"/>
              </w:rPr>
              <w:t>и каже ученицима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:</w:t>
            </w:r>
          </w:p>
          <w:p w14:paraId="4B484996" w14:textId="77777777" w:rsidR="00BA0F4B" w:rsidRPr="00C66122" w:rsidRDefault="00BA0F4B" w:rsidP="0029445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Потискује крв кроз крвне судове -</w:t>
            </w:r>
          </w:p>
          <w:p w14:paraId="4B484997" w14:textId="77777777" w:rsidR="00BA0F4B" w:rsidRPr="00C66122" w:rsidRDefault="00BA0F4B" w:rsidP="0029445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Учествује у размени гасова са околином -</w:t>
            </w:r>
          </w:p>
          <w:p w14:paraId="4B484998" w14:textId="77777777" w:rsidR="00BA0F4B" w:rsidRPr="00C66122" w:rsidRDefault="00BA0F4B" w:rsidP="0029445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Учествује у варењу -</w:t>
            </w:r>
          </w:p>
          <w:p w14:paraId="4B484999" w14:textId="77777777" w:rsidR="00BA0F4B" w:rsidRPr="00C66122" w:rsidRDefault="00BA0F4B" w:rsidP="0029445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Производе мокраћу преко које се тело ослобађа штетних суспстанци - </w:t>
            </w:r>
          </w:p>
          <w:p w14:paraId="4B48499A" w14:textId="5C8A0912" w:rsidR="00BA0F4B" w:rsidRPr="00C66122" w:rsidRDefault="00C81148" w:rsidP="0029445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т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од ученика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описана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Дозво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љава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јављ</w:t>
            </w:r>
            <w:r w:rsidR="00294452" w:rsidRPr="00C66122">
              <w:rPr>
                <w:rFonts w:ascii="Times New Roman" w:hAnsi="Times New Roman"/>
                <w:color w:val="000000"/>
              </w:rPr>
              <w:t>ају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дају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запису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је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поред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описа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без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обзира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тачни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нетачни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пишу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). </w:t>
            </w:r>
          </w:p>
          <w:p w14:paraId="4B48499B" w14:textId="77777777" w:rsidR="00BA0F4B" w:rsidRPr="00C66122" w:rsidRDefault="00294452" w:rsidP="0029445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color w:val="000000"/>
              </w:rPr>
              <w:t>Упу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последњи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51</w:t>
            </w:r>
            <w:r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66122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C66122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свако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себе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,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њему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провери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поред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датих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описа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својој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свесци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напише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тачан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описана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 </w:t>
            </w:r>
          </w:p>
          <w:p w14:paraId="4B48499C" w14:textId="1020732D" w:rsidR="00BA0F4B" w:rsidRPr="00C66122" w:rsidRDefault="00C81148" w:rsidP="0029445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ченици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затим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упоре</w:t>
            </w:r>
            <w:r>
              <w:rPr>
                <w:rFonts w:ascii="Times New Roman" w:hAnsi="Times New Roman"/>
                <w:color w:val="000000"/>
                <w:lang w:val="sr-Cyrl-RS"/>
              </w:rPr>
              <w:t>ђују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</w:t>
            </w:r>
            <w:r w:rsidR="00294452" w:rsidRPr="00C66122">
              <w:rPr>
                <w:rFonts w:ascii="Times New Roman" w:hAnsi="Times New Roman"/>
                <w:color w:val="000000"/>
              </w:rPr>
              <w:t>дговоре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проверава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фронт</w:t>
            </w:r>
            <w:r w:rsidR="00294452" w:rsidRPr="00C66122">
              <w:rPr>
                <w:rFonts w:ascii="Times New Roman" w:hAnsi="Times New Roman"/>
                <w:color w:val="000000"/>
              </w:rPr>
              <w:t>ално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бриш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294452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нетачне</w:t>
            </w:r>
            <w:proofErr w:type="spellEnd"/>
            <w:r w:rsidR="00294452" w:rsidRPr="00C6612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94452" w:rsidRPr="00C66122">
              <w:rPr>
                <w:rFonts w:ascii="Times New Roman" w:hAnsi="Times New Roman"/>
                <w:color w:val="000000"/>
              </w:rPr>
              <w:t>упи</w:t>
            </w:r>
            <w:r w:rsidR="00294452" w:rsidRPr="00C66122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тачне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</w:t>
            </w:r>
          </w:p>
          <w:p w14:paraId="4B48499E" w14:textId="186EB903" w:rsidR="00BA0F4B" w:rsidRPr="00C66122" w:rsidRDefault="00BA0F4B" w:rsidP="00C81148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Одговори</w:t>
            </w:r>
            <w:proofErr w:type="spellEnd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C81148">
              <w:rPr>
                <w:rFonts w:ascii="Times New Roman" w:hAnsi="Times New Roman"/>
                <w:lang w:val="sr-Cyrl-RS"/>
              </w:rPr>
              <w:t xml:space="preserve"> </w:t>
            </w:r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1.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  2.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плућа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  3.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желудац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  4.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бубрези</w:t>
            </w:r>
            <w:proofErr w:type="spellEnd"/>
          </w:p>
          <w:p w14:paraId="4B48499F" w14:textId="7F328861" w:rsidR="00BA0F4B" w:rsidRPr="00C66122" w:rsidRDefault="00C81148" w:rsidP="00294452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раде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односи на слику </w:t>
            </w:r>
            <w:r w:rsidR="00BA0F4B" w:rsidRPr="00C66122">
              <w:rPr>
                <w:rFonts w:ascii="Times New Roman" w:hAnsi="Times New Roman"/>
                <w:i/>
                <w:iCs/>
                <w:color w:val="000000"/>
              </w:rPr>
              <w:t>Положај органа у људском телу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на страни 52</w:t>
            </w:r>
            <w:r w:rsidR="00294452" w:rsidRPr="00C66122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проверава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                  </w:t>
            </w:r>
          </w:p>
          <w:p w14:paraId="4B4849A0" w14:textId="77777777" w:rsidR="00BA0F4B" w:rsidRPr="00C66122" w:rsidRDefault="00BA0F4B" w:rsidP="00294452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Одговори</w:t>
            </w:r>
            <w:proofErr w:type="spellEnd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 xml:space="preserve"> (</w:t>
            </w:r>
            <w:proofErr w:type="spellStart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одозго</w:t>
            </w:r>
            <w:proofErr w:type="spellEnd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на</w:t>
            </w:r>
            <w:proofErr w:type="spellEnd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доле</w:t>
            </w:r>
            <w:proofErr w:type="spellEnd"/>
            <w:r w:rsidRPr="00C81148">
              <w:rPr>
                <w:rFonts w:ascii="Times New Roman" w:hAnsi="Times New Roman"/>
                <w:b/>
                <w:bCs/>
                <w:i/>
                <w:iCs/>
              </w:rPr>
              <w:t>):</w:t>
            </w:r>
            <w:r w:rsidRPr="00C811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Штитна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жлезда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Плућа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Крвни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судови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proofErr w:type="spellEnd"/>
            <w:r w:rsidRPr="00C6612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C66122">
              <w:rPr>
                <w:rFonts w:ascii="Times New Roman" w:hAnsi="Times New Roman"/>
                <w:i/>
                <w:iCs/>
                <w:color w:val="000000"/>
              </w:rPr>
              <w:t>Кост</w:t>
            </w:r>
            <w:proofErr w:type="spellEnd"/>
          </w:p>
          <w:p w14:paraId="4B4849A2" w14:textId="5230D0FC" w:rsidR="00306C6E" w:rsidRPr="00C81148" w:rsidRDefault="00294452" w:rsidP="00C8114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r w:rsidRPr="00C66122">
              <w:rPr>
                <w:rFonts w:ascii="Times New Roman" w:hAnsi="Times New Roman"/>
                <w:color w:val="000000"/>
              </w:rPr>
              <w:t xml:space="preserve">На крају </w:t>
            </w:r>
            <w:r w:rsidRPr="00C66122">
              <w:rPr>
                <w:rFonts w:ascii="Times New Roman" w:hAnsi="Times New Roman"/>
                <w:color w:val="000000"/>
                <w:lang w:val="sr-Cyrl-RS"/>
              </w:rPr>
              <w:t>наставник упућује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ученике на сегмент </w:t>
            </w:r>
            <w:r w:rsidR="00BA0F4B" w:rsidRPr="00C6612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 радознале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 на </w:t>
            </w:r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страни 52</w:t>
            </w:r>
            <w:r w:rsidR="00BA0F4B" w:rsidRPr="00C66122">
              <w:rPr>
                <w:rFonts w:ascii="Times New Roman" w:hAnsi="Times New Roman"/>
                <w:color w:val="000000"/>
              </w:rPr>
              <w:t xml:space="preserve">, у коме је на једноставан начин описана међусобна повезаност система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људском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color w:val="000000"/>
              </w:rPr>
              <w:t>организму</w:t>
            </w:r>
            <w:proofErr w:type="spellEnd"/>
            <w:r w:rsidR="00BA0F4B" w:rsidRPr="00C66122">
              <w:rPr>
                <w:rFonts w:ascii="Times New Roman" w:hAnsi="Times New Roman"/>
                <w:color w:val="000000"/>
              </w:rPr>
              <w:t>.</w:t>
            </w:r>
            <w:r w:rsidR="0086145E" w:rsidRPr="00C811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4B4849A3" w14:textId="77777777" w:rsidR="006A46E3" w:rsidRPr="00C6612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6612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294452" w:rsidRPr="00C66122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C66122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B4849A4" w14:textId="77777777" w:rsidR="00294452" w:rsidRPr="00C66122" w:rsidRDefault="0029445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B4849AB" w14:textId="26F5654A" w:rsidR="0085723E" w:rsidRPr="00C66122" w:rsidRDefault="00294452" w:rsidP="00C81148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66122">
              <w:rPr>
                <w:rFonts w:ascii="Times New Roman" w:hAnsi="Times New Roman"/>
                <w:lang w:val="sr-Cyrl-RS" w:eastAsia="sr-Latn-RS"/>
              </w:rPr>
              <w:t xml:space="preserve">Наставник укратко резимира градиво, </w:t>
            </w:r>
          </w:p>
          <w:p w14:paraId="4B4849AF" w14:textId="055C1802" w:rsidR="00DF1F1F" w:rsidRPr="00C81148" w:rsidRDefault="0085723E" w:rsidP="00BA0F4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C66122">
              <w:rPr>
                <w:rFonts w:ascii="Times New Roman" w:hAnsi="Times New Roman"/>
                <w:bCs/>
                <w:color w:val="000000"/>
                <w:lang w:val="sr-Cyrl-RS"/>
              </w:rPr>
              <w:t>Настваник</w:t>
            </w:r>
            <w:proofErr w:type="spellEnd"/>
            <w:r w:rsidRPr="00C6612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задаје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A0F4B" w:rsidRPr="00C66122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C81148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  <w:r w:rsidR="00C81148" w:rsidRPr="00C81148">
              <w:rPr>
                <w:rFonts w:ascii="Times New Roman" w:hAnsi="Times New Roman"/>
                <w:color w:val="000000"/>
                <w:lang w:val="sr-Cyrl-RS"/>
              </w:rPr>
              <w:t>да ураде</w:t>
            </w:r>
            <w:r w:rsidR="00C81148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="00BA0F4B" w:rsidRPr="00C81148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="00BA0F4B" w:rsidRPr="00C81148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="00BA0F4B" w:rsidRPr="00C81148">
              <w:rPr>
                <w:rFonts w:ascii="Times New Roman" w:hAnsi="Times New Roman"/>
                <w:b/>
                <w:bCs/>
                <w:color w:val="000000"/>
              </w:rPr>
              <w:t xml:space="preserve"> 53 </w:t>
            </w:r>
            <w:r w:rsidR="00BA0F4B" w:rsidRPr="00C8114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BA0F4B" w:rsidRPr="00C81148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BA0F4B" w:rsidRPr="00C81148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2331A7" w14:paraId="4B4849B4" w14:textId="77777777" w:rsidTr="00C6612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B3" w14:textId="77777777" w:rsidR="002331A7" w:rsidRDefault="00FB5FB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</w:t>
            </w:r>
            <w:r w:rsidR="002331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ВАЛУАЦИЈА</w:t>
            </w:r>
          </w:p>
        </w:tc>
      </w:tr>
      <w:tr w:rsidR="002331A7" w14:paraId="4B4849B9" w14:textId="77777777" w:rsidTr="00C6612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849B8" w14:textId="72A563CE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331A7" w14:paraId="4B4849BB" w14:textId="77777777" w:rsidTr="00C6612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331A7" w14:paraId="4B4849BD" w14:textId="77777777" w:rsidTr="00C6612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C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B4849BE" w14:textId="77777777" w:rsidR="0055243D" w:rsidRDefault="0055243D"/>
    <w:p w14:paraId="4B4849BF" w14:textId="77777777" w:rsidR="0055243D" w:rsidRDefault="0055243D" w:rsidP="0055243D">
      <w:pPr>
        <w:rPr>
          <w:lang w:val="sr-Cyrl-RS"/>
        </w:rPr>
      </w:pPr>
    </w:p>
    <w:p w14:paraId="4B4849C0" w14:textId="77777777" w:rsidR="00AB336C" w:rsidRDefault="00AB336C" w:rsidP="0055243D">
      <w:pPr>
        <w:rPr>
          <w:lang w:val="sr-Cyrl-RS"/>
        </w:rPr>
      </w:pPr>
    </w:p>
    <w:p w14:paraId="4B4849C1" w14:textId="77777777" w:rsidR="00AB336C" w:rsidRDefault="00AB336C" w:rsidP="0055243D">
      <w:pPr>
        <w:rPr>
          <w:lang w:val="sr-Cyrl-RS"/>
        </w:rPr>
      </w:pPr>
    </w:p>
    <w:sectPr w:rsidR="00AB3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49C4" w14:textId="77777777" w:rsidR="00D445CE" w:rsidRDefault="00D445CE" w:rsidP="00D44D3A">
      <w:r>
        <w:separator/>
      </w:r>
    </w:p>
  </w:endnote>
  <w:endnote w:type="continuationSeparator" w:id="0">
    <w:p w14:paraId="4B4849C5" w14:textId="77777777" w:rsidR="00D445CE" w:rsidRDefault="00D445CE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849C2" w14:textId="77777777" w:rsidR="00D445CE" w:rsidRDefault="00D445CE" w:rsidP="00D44D3A">
      <w:r>
        <w:separator/>
      </w:r>
    </w:p>
  </w:footnote>
  <w:footnote w:type="continuationSeparator" w:id="0">
    <w:p w14:paraId="4B4849C3" w14:textId="77777777" w:rsidR="00D445CE" w:rsidRDefault="00D445CE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5733"/>
    <w:multiLevelType w:val="hybridMultilevel"/>
    <w:tmpl w:val="21145E30"/>
    <w:lvl w:ilvl="0" w:tplc="C5746E9E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713" w:hanging="360"/>
      </w:pPr>
    </w:lvl>
    <w:lvl w:ilvl="2" w:tplc="0409001B">
      <w:start w:val="1"/>
      <w:numFmt w:val="lowerRoman"/>
      <w:lvlText w:val="%3."/>
      <w:lvlJc w:val="right"/>
      <w:pPr>
        <w:ind w:left="2433" w:hanging="180"/>
      </w:pPr>
    </w:lvl>
    <w:lvl w:ilvl="3" w:tplc="0409000F">
      <w:start w:val="1"/>
      <w:numFmt w:val="decimal"/>
      <w:lvlText w:val="%4."/>
      <w:lvlJc w:val="left"/>
      <w:pPr>
        <w:ind w:left="3153" w:hanging="360"/>
      </w:pPr>
    </w:lvl>
    <w:lvl w:ilvl="4" w:tplc="04090019">
      <w:start w:val="1"/>
      <w:numFmt w:val="lowerLetter"/>
      <w:lvlText w:val="%5."/>
      <w:lvlJc w:val="left"/>
      <w:pPr>
        <w:ind w:left="3873" w:hanging="360"/>
      </w:pPr>
    </w:lvl>
    <w:lvl w:ilvl="5" w:tplc="0409001B">
      <w:start w:val="1"/>
      <w:numFmt w:val="lowerRoman"/>
      <w:lvlText w:val="%6."/>
      <w:lvlJc w:val="right"/>
      <w:pPr>
        <w:ind w:left="4593" w:hanging="180"/>
      </w:pPr>
    </w:lvl>
    <w:lvl w:ilvl="6" w:tplc="0409000F">
      <w:start w:val="1"/>
      <w:numFmt w:val="decimal"/>
      <w:lvlText w:val="%7."/>
      <w:lvlJc w:val="left"/>
      <w:pPr>
        <w:ind w:left="5313" w:hanging="360"/>
      </w:pPr>
    </w:lvl>
    <w:lvl w:ilvl="7" w:tplc="04090019">
      <w:start w:val="1"/>
      <w:numFmt w:val="lowerLetter"/>
      <w:lvlText w:val="%8."/>
      <w:lvlJc w:val="left"/>
      <w:pPr>
        <w:ind w:left="6033" w:hanging="360"/>
      </w:pPr>
    </w:lvl>
    <w:lvl w:ilvl="8" w:tplc="0409001B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41AF4"/>
    <w:multiLevelType w:val="hybridMultilevel"/>
    <w:tmpl w:val="92122D6E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B13C9"/>
    <w:multiLevelType w:val="hybridMultilevel"/>
    <w:tmpl w:val="5162907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E5FC0"/>
    <w:multiLevelType w:val="hybridMultilevel"/>
    <w:tmpl w:val="14DED294"/>
    <w:lvl w:ilvl="0" w:tplc="C9DC7D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F9546B"/>
    <w:multiLevelType w:val="hybridMultilevel"/>
    <w:tmpl w:val="A6FA64DC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A8A"/>
    <w:multiLevelType w:val="hybridMultilevel"/>
    <w:tmpl w:val="AB440418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C13CF"/>
    <w:multiLevelType w:val="hybridMultilevel"/>
    <w:tmpl w:val="4D28567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F33D2"/>
    <w:multiLevelType w:val="hybridMultilevel"/>
    <w:tmpl w:val="8CF8757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6A023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B43FD6"/>
    <w:multiLevelType w:val="hybridMultilevel"/>
    <w:tmpl w:val="85300B18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4746A1"/>
    <w:multiLevelType w:val="hybridMultilevel"/>
    <w:tmpl w:val="9E2C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012326"/>
    <w:multiLevelType w:val="multilevel"/>
    <w:tmpl w:val="343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A0D9A"/>
    <w:multiLevelType w:val="hybridMultilevel"/>
    <w:tmpl w:val="0260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34FC4"/>
    <w:multiLevelType w:val="hybridMultilevel"/>
    <w:tmpl w:val="A60C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53044"/>
    <w:multiLevelType w:val="hybridMultilevel"/>
    <w:tmpl w:val="2EDE4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C907FE"/>
    <w:multiLevelType w:val="hybridMultilevel"/>
    <w:tmpl w:val="9322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45955"/>
    <w:multiLevelType w:val="hybridMultilevel"/>
    <w:tmpl w:val="8CE23E00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8A0C7C"/>
    <w:multiLevelType w:val="hybridMultilevel"/>
    <w:tmpl w:val="7F7C4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1F3DF2"/>
    <w:multiLevelType w:val="hybridMultilevel"/>
    <w:tmpl w:val="FA869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903BB2"/>
    <w:multiLevelType w:val="multilevel"/>
    <w:tmpl w:val="BF500C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A23468"/>
    <w:multiLevelType w:val="hybridMultilevel"/>
    <w:tmpl w:val="551C8AF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24F0E"/>
    <w:multiLevelType w:val="hybridMultilevel"/>
    <w:tmpl w:val="3438A65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53ADF"/>
    <w:multiLevelType w:val="multilevel"/>
    <w:tmpl w:val="880E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813C05"/>
    <w:multiLevelType w:val="hybridMultilevel"/>
    <w:tmpl w:val="902A3F02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6BE746B6"/>
    <w:multiLevelType w:val="hybridMultilevel"/>
    <w:tmpl w:val="BDD64D4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181570"/>
    <w:multiLevelType w:val="hybridMultilevel"/>
    <w:tmpl w:val="4634893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07C10"/>
    <w:multiLevelType w:val="hybridMultilevel"/>
    <w:tmpl w:val="7E46B3A4"/>
    <w:lvl w:ilvl="0" w:tplc="4EFC75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B3CA2"/>
    <w:multiLevelType w:val="hybridMultilevel"/>
    <w:tmpl w:val="ACD2AA6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D5609"/>
    <w:multiLevelType w:val="hybridMultilevel"/>
    <w:tmpl w:val="A54E174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C2D16"/>
    <w:multiLevelType w:val="hybridMultilevel"/>
    <w:tmpl w:val="37EC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C368A8"/>
    <w:multiLevelType w:val="hybridMultilevel"/>
    <w:tmpl w:val="A2B0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4"/>
  </w:num>
  <w:num w:numId="4">
    <w:abstractNumId w:val="15"/>
  </w:num>
  <w:num w:numId="5">
    <w:abstractNumId w:val="25"/>
  </w:num>
  <w:num w:numId="6">
    <w:abstractNumId w:val="31"/>
  </w:num>
  <w:num w:numId="7">
    <w:abstractNumId w:val="16"/>
  </w:num>
  <w:num w:numId="8">
    <w:abstractNumId w:val="1"/>
  </w:num>
  <w:num w:numId="9">
    <w:abstractNumId w:val="22"/>
  </w:num>
  <w:num w:numId="10">
    <w:abstractNumId w:val="13"/>
  </w:num>
  <w:num w:numId="11">
    <w:abstractNumId w:val="33"/>
  </w:num>
  <w:num w:numId="12">
    <w:abstractNumId w:val="2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0"/>
  </w:num>
  <w:num w:numId="17">
    <w:abstractNumId w:val="23"/>
  </w:num>
  <w:num w:numId="18">
    <w:abstractNumId w:val="40"/>
  </w:num>
  <w:num w:numId="19">
    <w:abstractNumId w:val="21"/>
  </w:num>
  <w:num w:numId="20">
    <w:abstractNumId w:val="19"/>
  </w:num>
  <w:num w:numId="21">
    <w:abstractNumId w:val="32"/>
  </w:num>
  <w:num w:numId="22">
    <w:abstractNumId w:val="28"/>
  </w:num>
  <w:num w:numId="23">
    <w:abstractNumId w:val="20"/>
  </w:num>
  <w:num w:numId="24">
    <w:abstractNumId w:val="29"/>
  </w:num>
  <w:num w:numId="25">
    <w:abstractNumId w:val="7"/>
  </w:num>
  <w:num w:numId="26">
    <w:abstractNumId w:val="18"/>
  </w:num>
  <w:num w:numId="27">
    <w:abstractNumId w:val="12"/>
  </w:num>
  <w:num w:numId="28">
    <w:abstractNumId w:val="39"/>
  </w:num>
  <w:num w:numId="29">
    <w:abstractNumId w:val="17"/>
  </w:num>
  <w:num w:numId="30">
    <w:abstractNumId w:val="6"/>
  </w:num>
  <w:num w:numId="31">
    <w:abstractNumId w:val="5"/>
  </w:num>
  <w:num w:numId="32">
    <w:abstractNumId w:val="3"/>
  </w:num>
  <w:num w:numId="33">
    <w:abstractNumId w:val="37"/>
  </w:num>
  <w:num w:numId="34">
    <w:abstractNumId w:val="8"/>
  </w:num>
  <w:num w:numId="35">
    <w:abstractNumId w:val="4"/>
  </w:num>
  <w:num w:numId="36">
    <w:abstractNumId w:val="36"/>
  </w:num>
  <w:num w:numId="37">
    <w:abstractNumId w:val="34"/>
  </w:num>
  <w:num w:numId="38">
    <w:abstractNumId w:val="35"/>
  </w:num>
  <w:num w:numId="39">
    <w:abstractNumId w:val="2"/>
  </w:num>
  <w:num w:numId="40">
    <w:abstractNumId w:val="11"/>
  </w:num>
  <w:num w:numId="41">
    <w:abstractNumId w:val="38"/>
  </w:num>
  <w:num w:numId="42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C1C29"/>
    <w:rsid w:val="000C20EF"/>
    <w:rsid w:val="001302EF"/>
    <w:rsid w:val="0017385A"/>
    <w:rsid w:val="001B001F"/>
    <w:rsid w:val="001D01B5"/>
    <w:rsid w:val="001E5CE2"/>
    <w:rsid w:val="002331A7"/>
    <w:rsid w:val="00291666"/>
    <w:rsid w:val="00294452"/>
    <w:rsid w:val="002A5984"/>
    <w:rsid w:val="002A7824"/>
    <w:rsid w:val="002D72CA"/>
    <w:rsid w:val="00306C6E"/>
    <w:rsid w:val="00315C4F"/>
    <w:rsid w:val="0032022A"/>
    <w:rsid w:val="00336E22"/>
    <w:rsid w:val="00394613"/>
    <w:rsid w:val="003A6C2A"/>
    <w:rsid w:val="00401CD2"/>
    <w:rsid w:val="004453CD"/>
    <w:rsid w:val="004621ED"/>
    <w:rsid w:val="004716F9"/>
    <w:rsid w:val="004D238A"/>
    <w:rsid w:val="004E6E31"/>
    <w:rsid w:val="00521FDE"/>
    <w:rsid w:val="005363C8"/>
    <w:rsid w:val="0054649A"/>
    <w:rsid w:val="00551A9B"/>
    <w:rsid w:val="0055243D"/>
    <w:rsid w:val="00564A7E"/>
    <w:rsid w:val="005B7F2A"/>
    <w:rsid w:val="005D0FEA"/>
    <w:rsid w:val="00674ADB"/>
    <w:rsid w:val="00682B5A"/>
    <w:rsid w:val="00687823"/>
    <w:rsid w:val="006A46E3"/>
    <w:rsid w:val="006A478B"/>
    <w:rsid w:val="006E3FF0"/>
    <w:rsid w:val="0071486F"/>
    <w:rsid w:val="007244B8"/>
    <w:rsid w:val="00734736"/>
    <w:rsid w:val="00743627"/>
    <w:rsid w:val="00777D44"/>
    <w:rsid w:val="007B46A5"/>
    <w:rsid w:val="007C0B1E"/>
    <w:rsid w:val="007D220F"/>
    <w:rsid w:val="008220CF"/>
    <w:rsid w:val="0085723E"/>
    <w:rsid w:val="00861450"/>
    <w:rsid w:val="0086145E"/>
    <w:rsid w:val="0086183C"/>
    <w:rsid w:val="008803C1"/>
    <w:rsid w:val="008A3ED0"/>
    <w:rsid w:val="008D6B5C"/>
    <w:rsid w:val="008E532C"/>
    <w:rsid w:val="0090516F"/>
    <w:rsid w:val="00926062"/>
    <w:rsid w:val="00942564"/>
    <w:rsid w:val="00995C59"/>
    <w:rsid w:val="00995DE6"/>
    <w:rsid w:val="009A1B3C"/>
    <w:rsid w:val="009D605C"/>
    <w:rsid w:val="009D72AB"/>
    <w:rsid w:val="00A22F9D"/>
    <w:rsid w:val="00AA62E6"/>
    <w:rsid w:val="00AB336C"/>
    <w:rsid w:val="00AF3DDB"/>
    <w:rsid w:val="00B35E26"/>
    <w:rsid w:val="00B560FB"/>
    <w:rsid w:val="00B950C0"/>
    <w:rsid w:val="00BA0F4B"/>
    <w:rsid w:val="00BD10FB"/>
    <w:rsid w:val="00BF3263"/>
    <w:rsid w:val="00C1688C"/>
    <w:rsid w:val="00C66122"/>
    <w:rsid w:val="00C73A78"/>
    <w:rsid w:val="00C8012B"/>
    <w:rsid w:val="00C81148"/>
    <w:rsid w:val="00C8554E"/>
    <w:rsid w:val="00C97F5B"/>
    <w:rsid w:val="00D379C9"/>
    <w:rsid w:val="00D445CE"/>
    <w:rsid w:val="00D44D3A"/>
    <w:rsid w:val="00D72C4C"/>
    <w:rsid w:val="00D74AA2"/>
    <w:rsid w:val="00D75AEA"/>
    <w:rsid w:val="00DA08CB"/>
    <w:rsid w:val="00DF1F1F"/>
    <w:rsid w:val="00E16A01"/>
    <w:rsid w:val="00E225BF"/>
    <w:rsid w:val="00E4120C"/>
    <w:rsid w:val="00E92F80"/>
    <w:rsid w:val="00E9763A"/>
    <w:rsid w:val="00EE509D"/>
    <w:rsid w:val="00F0106B"/>
    <w:rsid w:val="00F05836"/>
    <w:rsid w:val="00F50F08"/>
    <w:rsid w:val="00FA07E0"/>
    <w:rsid w:val="00FB5FBF"/>
    <w:rsid w:val="00FC02C6"/>
    <w:rsid w:val="00FD3777"/>
    <w:rsid w:val="00FE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4915"/>
  <w15:docId w15:val="{071C7214-8F04-4DB0-8BF6-2811D7C6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2019-07-31T07:04:00Z</dcterms:created>
  <dcterms:modified xsi:type="dcterms:W3CDTF">2019-08-19T15:07:00Z</dcterms:modified>
</cp:coreProperties>
</file>