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B0045" w14:textId="77777777" w:rsidR="00E61C59" w:rsidRDefault="00E61C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1275"/>
        <w:gridCol w:w="2415"/>
        <w:gridCol w:w="840"/>
        <w:gridCol w:w="3270"/>
      </w:tblGrid>
      <w:tr w:rsidR="00E61C59" w14:paraId="31DB0047" w14:textId="77777777">
        <w:trPr>
          <w:trHeight w:val="42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46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E61C59" w14:paraId="31DB004A" w14:textId="77777777">
        <w:trPr>
          <w:trHeight w:val="400"/>
          <w:jc w:val="center"/>
        </w:trPr>
        <w:tc>
          <w:tcPr>
            <w:tcW w:w="5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48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49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E61C59" w14:paraId="31DB004C" w14:textId="77777777">
        <w:trPr>
          <w:trHeight w:val="40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4B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E61C59" w14:paraId="31DB0050" w14:textId="77777777">
        <w:trPr>
          <w:trHeight w:val="400"/>
          <w:jc w:val="center"/>
        </w:trPr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1DB004D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9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1DB004E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4F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E61C59" w14:paraId="31DB0053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51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52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E61C59" w14:paraId="31DB0056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54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55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Класификација живих бића</w:t>
            </w:r>
          </w:p>
        </w:tc>
      </w:tr>
      <w:tr w:rsidR="00E61C59" w14:paraId="31DB0059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57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58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</w:tr>
      <w:tr w:rsidR="00E61C59" w14:paraId="31DB005C" w14:textId="77777777">
        <w:trPr>
          <w:trHeight w:val="6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5A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005B" w14:textId="77777777" w:rsidR="00E61C59" w:rsidRDefault="00C41B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Упознавање ученика са начином груписања живих бића и њиховим основним карактеристикама</w:t>
            </w:r>
          </w:p>
        </w:tc>
      </w:tr>
      <w:tr w:rsidR="00E61C59" w14:paraId="31DB0062" w14:textId="77777777">
        <w:trPr>
          <w:trHeight w:val="6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5D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005E" w14:textId="77777777" w:rsidR="00E61C59" w:rsidRDefault="00C41B5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крају часа ученик ће бити у стању да:</w:t>
            </w:r>
          </w:p>
          <w:p w14:paraId="31DB005F" w14:textId="77777777" w:rsidR="00E61C59" w:rsidRDefault="00C41B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уочи разноврсност живих бића  </w:t>
            </w:r>
          </w:p>
          <w:p w14:paraId="31DB0060" w14:textId="77777777" w:rsidR="00E61C59" w:rsidRDefault="00C41B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објасни на основу чега се жива бића класификују</w:t>
            </w:r>
          </w:p>
          <w:p w14:paraId="31DB0061" w14:textId="77777777" w:rsidR="00E61C59" w:rsidRDefault="00C41B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самостално класификује познате организме </w:t>
            </w:r>
          </w:p>
        </w:tc>
      </w:tr>
      <w:tr w:rsidR="00E61C59" w14:paraId="31DB0065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63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64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Фронтални, индивидуални, рад у пару</w:t>
            </w:r>
          </w:p>
        </w:tc>
      </w:tr>
      <w:tr w:rsidR="00E61C59" w14:paraId="31DB0068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66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67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Монолошко-дијалошка, практичан рад</w:t>
            </w:r>
          </w:p>
        </w:tc>
      </w:tr>
      <w:tr w:rsidR="00E61C59" w14:paraId="31DB006B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69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6A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Уџбеник, прилог, папирићи или стикери, бојице</w:t>
            </w:r>
          </w:p>
        </w:tc>
      </w:tr>
      <w:tr w:rsidR="00E61C59" w14:paraId="31DB006E" w14:textId="77777777">
        <w:trPr>
          <w:trHeight w:val="560"/>
          <w:jc w:val="center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B006C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06D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Компетенција за учење, комуникација, сарадња</w:t>
            </w:r>
          </w:p>
        </w:tc>
      </w:tr>
      <w:tr w:rsidR="00E61C59" w14:paraId="31DB0070" w14:textId="77777777">
        <w:trPr>
          <w:trHeight w:val="56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6F" w14:textId="77777777" w:rsidR="00E61C59" w:rsidRDefault="00C41B5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E61C59" w14:paraId="31DB009B" w14:textId="77777777">
        <w:trPr>
          <w:trHeight w:val="56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0071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водни део (10 минута ):</w:t>
            </w:r>
          </w:p>
          <w:p w14:paraId="31DB0072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провера како су ученици урадили домаћи задатак са стране 18.</w:t>
            </w:r>
          </w:p>
          <w:p w14:paraId="31DB0073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објашњава појам систематике и њену важност. </w:t>
            </w:r>
          </w:p>
          <w:p w14:paraId="31DB0074" w14:textId="77777777" w:rsidR="00E61C59" w:rsidRDefault="00E61C5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75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31DB0076" w14:textId="77777777" w:rsidR="00E61C59" w:rsidRDefault="00C41B5C">
            <w:pPr>
              <w:keepNext/>
              <w:keepLines/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Наставник објашњава значење појма </w:t>
            </w:r>
            <w:r>
              <w:rPr>
                <w:rFonts w:ascii="Times New Roman" w:eastAsia="Times New Roman" w:hAnsi="Times New Roman" w:cs="Times New Roman"/>
                <w:b/>
              </w:rPr>
              <w:t>класификациjа</w:t>
            </w:r>
            <w:r>
              <w:rPr>
                <w:rFonts w:ascii="Times New Roman" w:eastAsia="Times New Roman" w:hAnsi="Times New Roman" w:cs="Times New Roman"/>
              </w:rPr>
              <w:t xml:space="preserve"> и истиче да су биолози као правило за груписање, односно </w:t>
            </w:r>
            <w:r>
              <w:rPr>
                <w:rFonts w:ascii="Times New Roman" w:eastAsia="Times New Roman" w:hAnsi="Times New Roman" w:cs="Times New Roman"/>
              </w:rPr>
              <w:t xml:space="preserve">класификацију живих бића узели заједничко порекло, односно </w:t>
            </w:r>
            <w:r>
              <w:rPr>
                <w:rFonts w:ascii="Times New Roman" w:eastAsia="Times New Roman" w:hAnsi="Times New Roman" w:cs="Times New Roman"/>
                <w:b/>
              </w:rPr>
              <w:t>сродност</w:t>
            </w:r>
            <w:r>
              <w:rPr>
                <w:rFonts w:ascii="Times New Roman" w:eastAsia="Times New Roman" w:hAnsi="Times New Roman" w:cs="Times New Roman"/>
              </w:rPr>
              <w:t xml:space="preserve">. Наставник исписује назив наставне јединице на табли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Класификација живих бића</w:t>
            </w:r>
            <w:r>
              <w:rPr>
                <w:rFonts w:ascii="Times New Roman" w:eastAsia="Times New Roman" w:hAnsi="Times New Roman" w:cs="Times New Roman"/>
              </w:rPr>
              <w:t xml:space="preserve"> и упућује ученике на други пасус испод поднаслова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Како класификујемо читав живи свет</w:t>
            </w:r>
            <w:r>
              <w:rPr>
                <w:rFonts w:ascii="Times New Roman" w:eastAsia="Times New Roman" w:hAnsi="Times New Roman" w:cs="Times New Roman"/>
                <w:b/>
              </w:rPr>
              <w:t>?</w:t>
            </w:r>
            <w:r>
              <w:rPr>
                <w:rFonts w:ascii="Times New Roman" w:eastAsia="Times New Roman" w:hAnsi="Times New Roman" w:cs="Times New Roman"/>
              </w:rPr>
              <w:t xml:space="preserve"> у уџбенику на </w:t>
            </w:r>
            <w:r>
              <w:rPr>
                <w:rFonts w:ascii="Times New Roman" w:eastAsia="Times New Roman" w:hAnsi="Times New Roman" w:cs="Times New Roman"/>
                <w:b/>
              </w:rPr>
              <w:t>страни 19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Позива их да у њему пронађу истакнуту реч и у себи прочитају реченицу у којој се та реч налази, а затим и наредну реченицу у којој ће открити који организми чине једну врсту.</w:t>
            </w:r>
          </w:p>
          <w:p w14:paraId="31DB0077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табли наставник исписује следеће три непотпуне реченице и прозива ученике да </w:t>
            </w:r>
            <w:r>
              <w:rPr>
                <w:rFonts w:ascii="Times New Roman" w:eastAsia="Times New Roman" w:hAnsi="Times New Roman" w:cs="Times New Roman"/>
              </w:rPr>
              <w:t>их допуне у пару:</w:t>
            </w:r>
          </w:p>
          <w:p w14:paraId="31DB0078" w14:textId="77777777" w:rsidR="00E61C59" w:rsidRDefault="00C41B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Биолози класификују (групишу) жива бића према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u w:val="single"/>
              </w:rPr>
              <w:t>сродности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31DB0079" w14:textId="77777777" w:rsidR="00E61C59" w:rsidRDefault="00C41B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Основна јединица биолошке класификације живих бића је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u w:val="single"/>
              </w:rPr>
              <w:t>врста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  <w:p w14:paraId="31DB007A" w14:textId="77777777" w:rsidR="00E61C59" w:rsidRDefault="00C41B5C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 xml:space="preserve">Врсту чине организми који имају заједничке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u w:val="single"/>
              </w:rPr>
              <w:t>особине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и размножавањем остављају плодно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u w:val="single"/>
              </w:rPr>
              <w:t>потомство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  <w:p w14:paraId="31DB007B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Фронтално проверава како су ученици одговорили на питања.</w:t>
            </w:r>
          </w:p>
          <w:p w14:paraId="31DB007C" w14:textId="03140E62" w:rsidR="00E61C59" w:rsidRDefault="00C41B5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објашњава шта је домен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табли, црта шему и пита колико домена има и како се зову. </w:t>
            </w:r>
          </w:p>
          <w:p w14:paraId="31DB007D" w14:textId="33787E2D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31DB00C0" wp14:editId="35232B30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112395</wp:posOffset>
                      </wp:positionV>
                      <wp:extent cx="2745105" cy="1011555"/>
                      <wp:effectExtent l="0" t="0" r="0" b="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45105" cy="1011555"/>
                                <a:chOff x="3973448" y="3274223"/>
                                <a:chExt cx="2745105" cy="1011555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3973448" y="3274223"/>
                                  <a:ext cx="2745105" cy="1011555"/>
                                  <a:chOff x="0" y="0"/>
                                  <a:chExt cx="2745105" cy="1011555"/>
                                </a:xfrm>
                              </wpg:grpSpPr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0" y="0"/>
                                    <a:ext cx="2745100" cy="1011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1DB00C4" w14:textId="77777777" w:rsidR="00E61C59" w:rsidRDefault="00E61C59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" name="Freeform: Shape 4"/>
                                <wps:cNvSpPr/>
                                <wps:spPr>
                                  <a:xfrm>
                                    <a:off x="1371600" y="409575"/>
                                    <a:ext cx="970441" cy="16885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0"/>
                                        </a:moveTo>
                                        <a:lnTo>
                                          <a:pt x="0" y="60000"/>
                                        </a:lnTo>
                                        <a:lnTo>
                                          <a:pt x="120000" y="60000"/>
                                        </a:lnTo>
                                        <a:lnTo>
                                          <a:pt x="120000" y="1200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" name="Freeform: Shape 5"/>
                                <wps:cNvSpPr/>
                                <wps:spPr>
                                  <a:xfrm>
                                    <a:off x="400050" y="409575"/>
                                    <a:ext cx="970441" cy="16885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120000" y="0"/>
                                        </a:moveTo>
                                        <a:lnTo>
                                          <a:pt x="120000" y="60000"/>
                                        </a:lnTo>
                                        <a:lnTo>
                                          <a:pt x="0" y="60000"/>
                                        </a:lnTo>
                                        <a:lnTo>
                                          <a:pt x="0" y="1200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1943100" y="609600"/>
                                    <a:ext cx="802005" cy="4019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1DB00C5" w14:textId="77777777" w:rsidR="00E61C59" w:rsidRDefault="00C41B5C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>Еукарија</w:t>
                                      </w:r>
                                    </w:p>
                                  </w:txbxContent>
                                </wps:txbx>
                                <wps:bodyPr spcFirstLastPara="1" wrap="square" lIns="7600" tIns="7600" rIns="7600" bIns="7600" anchor="ctr" anchorCtr="0">
                                  <a:noAutofit/>
                                </wps:bodyPr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971550" y="0"/>
                                    <a:ext cx="802186" cy="4023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1DB00C6" w14:textId="77777777" w:rsidR="00E61C59" w:rsidRDefault="00C41B5C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>Домен</w:t>
                                      </w:r>
                                    </w:p>
                                  </w:txbxContent>
                                </wps:txbx>
                                <wps:bodyPr spcFirstLastPara="1" wrap="square" lIns="7600" tIns="7600" rIns="7600" bIns="7600" anchor="ctr" anchorCtr="0"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971550" y="609600"/>
                                    <a:ext cx="802005" cy="4019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1DB00C7" w14:textId="77777777" w:rsidR="00E61C59" w:rsidRDefault="00C41B5C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>Праве бактерије</w:t>
                                      </w:r>
                                    </w:p>
                                  </w:txbxContent>
                                </wps:txbx>
                                <wps:bodyPr spcFirstLastPara="1" wrap="square" lIns="7600" tIns="7600" rIns="7600" bIns="7600" anchor="ctr" anchorCtr="0">
                                  <a:noAutofit/>
                                </wps:bodyPr>
                              </wps:wsp>
                              <wps:wsp>
                                <wps:cNvPr id="9" name="Rectangle 9"/>
                                <wps:cNvSpPr/>
                                <wps:spPr>
                                  <a:xfrm>
                                    <a:off x="0" y="609600"/>
                                    <a:ext cx="802005" cy="4019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1DB00C8" w14:textId="77777777" w:rsidR="00E61C59" w:rsidRDefault="00C41B5C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>Археа</w:t>
                                      </w:r>
                                    </w:p>
                                  </w:txbxContent>
                                </wps:txbx>
                                <wps:bodyPr spcFirstLastPara="1" wrap="square" lIns="7600" tIns="7600" rIns="7600" bIns="7600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DB00C0" id="_x0000_s1026" style="position:absolute;left:0;text-align:left;margin-left:95pt;margin-top:8.85pt;width:216.15pt;height:79.65pt;z-index:251658240" coordorigin="39734,32742" coordsize="27451,10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">
                      <v:group id="Group 2" o:spid="_x0000_s1027" style="position:absolute;left:39734;top:32742;width:27451;height:10115" coordsize="27451,1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rect id="Rectangle 3" o:spid="_x0000_s1028" style="position:absolute;width:27451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31DB00C4" w14:textId="77777777" w:rsidR="00E61C59" w:rsidRDefault="00E61C59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reeform: Shape 4" o:spid="_x0000_s1029" style="position:absolute;left:13716;top:4095;width:9704;height:1689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" path="m,l,60000r120000,l120000,120000e" filled="f" strokeweight="1pt">
                          <v:stroke startarrowwidth="narrow" startarrowlength="short" endarrowwidth="narrow" endarrowlength="short" joinstyle="miter"/>
                          <v:path arrowok="t" o:extrusionok="f"/>
                        </v:shape>
                        <v:shape id="Freeform: Shape 5" o:spid="_x0000_s1030" style="position:absolute;left:4000;top:4095;width:9704;height:1689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" path="m120000,r,60000l,60000r,60000e" filled="f" strokeweight="1pt">
                          <v:stroke startarrowwidth="narrow" startarrowlength="short" endarrowwidth="narrow" endarrowlength="short" joinstyle="miter"/>
                          <v:path arrowok="t" o:extrusionok="f"/>
                        </v:shape>
                        <v:rect id="Rectangle 6" o:spid="_x0000_s1031" style="position:absolute;left:19431;top:6096;width:8020;height:4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" filled="f">
                          <v:stroke startarrowwidth="narrow" startarrowlength="short" endarrowwidth="narrow" endarrowlength="short" joinstyle="round"/>
                          <v:textbox inset=".21111mm,.21111mm,.21111mm,.21111mm">
                            <w:txbxContent>
                              <w:p w14:paraId="31DB00C5" w14:textId="77777777" w:rsidR="00E61C59" w:rsidRDefault="00C41B5C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</w:rPr>
                                  <w:t>Еукарија</w:t>
                                </w:r>
                              </w:p>
                            </w:txbxContent>
                          </v:textbox>
                        </v:rect>
                        <v:rect id="Rectangle 7" o:spid="_x0000_s1032" style="position:absolute;left:9715;width:8022;height:4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" filled="f">
                          <v:stroke startarrowwidth="narrow" startarrowlength="short" endarrowwidth="narrow" endarrowlength="short" joinstyle="round"/>
                          <v:textbox inset=".21111mm,.21111mm,.21111mm,.21111mm">
                            <w:txbxContent>
                              <w:p w14:paraId="31DB00C6" w14:textId="77777777" w:rsidR="00E61C59" w:rsidRDefault="00C41B5C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</w:rPr>
                                  <w:t>Домен</w:t>
                                </w:r>
                              </w:p>
                            </w:txbxContent>
                          </v:textbox>
                        </v:rect>
                        <v:rect id="Rectangle 8" o:spid="_x0000_s1033" style="position:absolute;left:9715;top:6096;width:8020;height:4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" filled="f">
                          <v:stroke startarrowwidth="narrow" startarrowlength="short" endarrowwidth="narrow" endarrowlength="short" joinstyle="round"/>
                          <v:textbox inset=".21111mm,.21111mm,.21111mm,.21111mm">
                            <w:txbxContent>
                              <w:p w14:paraId="31DB00C7" w14:textId="77777777" w:rsidR="00E61C59" w:rsidRDefault="00C41B5C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</w:rPr>
                                  <w:t>Праве бактерије</w:t>
                                </w:r>
                              </w:p>
                            </w:txbxContent>
                          </v:textbox>
                        </v:rect>
                        <v:rect id="Rectangle 9" o:spid="_x0000_s1034" style="position:absolute;top:6096;width:8020;height:4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" filled="f">
                          <v:stroke startarrowwidth="narrow" startarrowlength="short" endarrowwidth="narrow" endarrowlength="short" joinstyle="round"/>
                          <v:textbox inset=".21111mm,.21111mm,.21111mm,.21111mm">
                            <w:txbxContent>
                              <w:p w14:paraId="31DB00C8" w14:textId="77777777" w:rsidR="00E61C59" w:rsidRDefault="00C41B5C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</w:rPr>
                                  <w:t>Археа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</w:t>
            </w:r>
          </w:p>
          <w:p w14:paraId="31DB007E" w14:textId="77777777" w:rsidR="00E61C59" w:rsidRDefault="00E61C5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7F" w14:textId="77777777" w:rsidR="00E61C59" w:rsidRDefault="00E61C5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80" w14:textId="77777777" w:rsidR="00E61C59" w:rsidRDefault="00E61C5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81" w14:textId="77777777" w:rsidR="00E61C59" w:rsidRDefault="00E61C5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82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упућује ученике на пасус у уџбенику који се односи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домен археа,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страни 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Каже им да га прочитају и у свеску запишу:</w:t>
            </w:r>
          </w:p>
          <w:p w14:paraId="31DB0083" w14:textId="77777777" w:rsidR="00E61C59" w:rsidRDefault="00C41B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који организми припадају овом домену</w:t>
            </w:r>
          </w:p>
          <w:p w14:paraId="31DB0084" w14:textId="77777777" w:rsidR="00E61C59" w:rsidRDefault="00C41B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где живе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1DB0085" w14:textId="77777777" w:rsidR="00E61C59" w:rsidRDefault="00C41B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зашто се зову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архебактерије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14:paraId="31DB0086" w14:textId="77777777" w:rsidR="00E61C59" w:rsidRDefault="00C41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Ученици формулишу одговоре радећи у пару.</w:t>
            </w:r>
          </w:p>
          <w:p w14:paraId="31DB0087" w14:textId="77777777" w:rsidR="00E61C59" w:rsidRDefault="00E61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88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упућује ученике на пасус у уџбенику који се односи на домен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правих бактерија,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bookmarkStart w:id="0" w:name="_GoBack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страни 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>Каже им да га прочитају и у свес</w:t>
            </w:r>
            <w:r>
              <w:rPr>
                <w:rFonts w:ascii="Times New Roman" w:eastAsia="Times New Roman" w:hAnsi="Times New Roman" w:cs="Times New Roman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одговоре на следећа питања:</w:t>
            </w:r>
          </w:p>
          <w:p w14:paraId="31DB0089" w14:textId="77777777" w:rsidR="00E61C59" w:rsidRDefault="00C41B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који организми припадају овом домену?</w:t>
            </w:r>
          </w:p>
          <w:p w14:paraId="31DB008A" w14:textId="77777777" w:rsidR="00E61C59" w:rsidRDefault="00C41B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како се зове посебан омотач који имају многи од ових организама?</w:t>
            </w:r>
          </w:p>
          <w:p w14:paraId="31DB008B" w14:textId="77777777" w:rsidR="00E61C59" w:rsidRDefault="00C41B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како се бактерије хране</w:t>
            </w:r>
            <w:r>
              <w:rPr>
                <w:rFonts w:ascii="Times New Roman" w:eastAsia="Times New Roman" w:hAnsi="Times New Roman" w:cs="Times New Roman"/>
              </w:rPr>
              <w:t>?</w:t>
            </w:r>
          </w:p>
          <w:p w14:paraId="31DB008C" w14:textId="77777777" w:rsidR="00E61C59" w:rsidRDefault="00C41B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које бактерије могу бити опасне за људе, животиње и биљке и зашто</w:t>
            </w:r>
            <w:r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1DB008D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објашњава ученицима која жива бића припадају домену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еукарија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Каже им да се групе на које се деле жива бића из овог домена зову царства. Упути их на слику поделе домена еукарија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уџбенику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страни 21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Пита их на колико царстава се дели и како се она зову. Позива их да наглас прочитају њихове представнике.</w:t>
            </w:r>
          </w:p>
          <w:p w14:paraId="31DB008E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Ученици из кутије извлаче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папириће са називима царства. </w:t>
            </w:r>
            <w:r>
              <w:rPr>
                <w:rFonts w:ascii="Times New Roman" w:eastAsia="Times New Roman" w:hAnsi="Times New Roman" w:cs="Times New Roman"/>
              </w:rPr>
              <w:t>Шетају по учионици и траже своје другове који су извукли папирић са и</w:t>
            </w:r>
            <w:r>
              <w:rPr>
                <w:rFonts w:ascii="Times New Roman" w:eastAsia="Times New Roman" w:hAnsi="Times New Roman" w:cs="Times New Roman"/>
              </w:rPr>
              <w:t>стим царством као и они. Пошто су групе формиране, наставник дели ученицима копије радног листа са задацима (</w:t>
            </w:r>
            <w:r>
              <w:rPr>
                <w:rFonts w:ascii="Times New Roman" w:eastAsia="Times New Roman" w:hAnsi="Times New Roman" w:cs="Times New Roman"/>
                <w:b/>
              </w:rPr>
              <w:t>прилог</w:t>
            </w:r>
            <w:r>
              <w:rPr>
                <w:rFonts w:ascii="Times New Roman" w:eastAsia="Times New Roman" w:hAnsi="Times New Roman" w:cs="Times New Roman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Сваки ученик добија копију радног листа коју ће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касније залепити у свеску као писани траг о ономе што су радили.</w:t>
            </w:r>
          </w:p>
          <w:p w14:paraId="31DB008F" w14:textId="77777777" w:rsidR="00E61C59" w:rsidRDefault="00C41B5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Корак 1 – Прелиминарни до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говори</w:t>
            </w:r>
          </w:p>
          <w:p w14:paraId="31DB0090" w14:textId="77777777" w:rsidR="00E61C59" w:rsidRDefault="00C41B5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Свака група бира вођу, наставник записује име вођа на табли. Наставник одређује ученицима 5 мин да заврше задатак.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31DB0091" w14:textId="77777777" w:rsidR="00E61C59" w:rsidRDefault="00E61C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1DB0092" w14:textId="77777777" w:rsidR="00E61C59" w:rsidRDefault="00C41B5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Корак 2 – Упутство за решавање задатка и рад на задатку</w:t>
            </w:r>
          </w:p>
          <w:p w14:paraId="31DB0093" w14:textId="77777777" w:rsidR="00E61C59" w:rsidRDefault="00C41B5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објашњава ученицима да на радном листу имају реченице са празнина</w:t>
            </w:r>
            <w:r>
              <w:rPr>
                <w:rFonts w:ascii="Times New Roman" w:eastAsia="Times New Roman" w:hAnsi="Times New Roman" w:cs="Times New Roman"/>
              </w:rPr>
              <w:t xml:space="preserve">ма за сва четири царства, али да ће у овој фази допунити реченице само за оно царство које им је додељено. Каже им да у уџбенику </w:t>
            </w:r>
            <w:r>
              <w:rPr>
                <w:rFonts w:ascii="Times New Roman" w:eastAsia="Times New Roman" w:hAnsi="Times New Roman" w:cs="Times New Roman"/>
                <w:b/>
              </w:rPr>
              <w:t>на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странама 22, 23 и 24</w:t>
            </w:r>
            <w:r>
              <w:rPr>
                <w:rFonts w:ascii="Times New Roman" w:eastAsia="Times New Roman" w:hAnsi="Times New Roman" w:cs="Times New Roman"/>
              </w:rPr>
              <w:t xml:space="preserve"> пронађу пасус који се односи на њихово царство. Пошто га пронађу, прво пажљиво читају пасус, а након тога допуњавају реченице</w:t>
            </w:r>
            <w:r>
              <w:rPr>
                <w:rFonts w:ascii="Times New Roman" w:eastAsia="Times New Roman" w:hAnsi="Times New Roman" w:cs="Times New Roman"/>
                <w:strike/>
              </w:rPr>
              <w:t xml:space="preserve"> </w:t>
            </w:r>
          </w:p>
          <w:p w14:paraId="31DB0094" w14:textId="77777777" w:rsidR="00E61C59" w:rsidRDefault="00C41B5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Корак 3 – Извештавање </w:t>
            </w:r>
          </w:p>
          <w:p w14:paraId="31DB0095" w14:textId="77777777" w:rsidR="00E61C59" w:rsidRDefault="00E61C5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1DB0096" w14:textId="77777777" w:rsidR="00E61C59" w:rsidRDefault="00C41B5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Представници група извештавају, то јест, наглас читају допуњене реченице. Остали слушају и допуњавају ре</w:t>
            </w:r>
            <w:r>
              <w:rPr>
                <w:rFonts w:ascii="Times New Roman" w:eastAsia="Times New Roman" w:hAnsi="Times New Roman" w:cs="Times New Roman"/>
              </w:rPr>
              <w:t>ченице за дато царство на својим папирима. Када заврше, враћају се на своја места и цртају у својим свескама кратак резиме у виду мапе ума.</w:t>
            </w:r>
          </w:p>
          <w:p w14:paraId="31DB0097" w14:textId="77777777" w:rsidR="00E61C59" w:rsidRDefault="00E61C5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1DB0098" w14:textId="77777777" w:rsidR="00E61C59" w:rsidRDefault="00C41B5C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</w:rPr>
              <w:t>Завршни део (5 минута):</w:t>
            </w:r>
          </w:p>
          <w:p w14:paraId="31DB0099" w14:textId="77777777" w:rsidR="00E61C59" w:rsidRDefault="00C41B5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Наставник задаје домаћи: урадити задатке у делу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Хоћу да знам, зато сам/а резимирам!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25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уџбенику.</w:t>
            </w:r>
          </w:p>
          <w:p w14:paraId="31DB009A" w14:textId="77777777" w:rsidR="00E61C59" w:rsidRDefault="00E61C5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1C59" w14:paraId="31DB009D" w14:textId="77777777">
        <w:trPr>
          <w:trHeight w:val="56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DB009C" w14:textId="77777777" w:rsidR="00E61C59" w:rsidRDefault="00C41B5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E61C59" w14:paraId="31DB00A2" w14:textId="77777777">
        <w:trPr>
          <w:trHeight w:val="112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009E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31DB009F" w14:textId="77777777" w:rsidR="00E61C59" w:rsidRDefault="00E61C5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A0" w14:textId="77777777" w:rsidR="00E61C59" w:rsidRDefault="00E61C5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DB00A1" w14:textId="77777777" w:rsidR="00E61C59" w:rsidRDefault="00E61C5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1C59" w14:paraId="31DB00A4" w14:textId="77777777">
        <w:trPr>
          <w:trHeight w:val="112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00A3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E61C59" w14:paraId="31DB00A6" w14:textId="77777777">
        <w:trPr>
          <w:trHeight w:val="1120"/>
          <w:jc w:val="center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00A5" w14:textId="77777777" w:rsidR="00E61C59" w:rsidRDefault="00C41B5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31DB00A7" w14:textId="77777777" w:rsidR="00E61C59" w:rsidRDefault="00E61C59"/>
    <w:p w14:paraId="31DB00A8" w14:textId="77777777" w:rsidR="00E61C59" w:rsidRDefault="00C41B5C">
      <w:pPr>
        <w:spacing w:after="200" w:line="276" w:lineRule="auto"/>
      </w:pPr>
      <w:r>
        <w:br w:type="page"/>
      </w:r>
    </w:p>
    <w:p w14:paraId="31DB00A9" w14:textId="77777777" w:rsidR="00E61C59" w:rsidRDefault="00C41B5C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Прилог</w:t>
      </w:r>
    </w:p>
    <w:p w14:paraId="31DB00AA" w14:textId="77777777" w:rsidR="00E61C59" w:rsidRDefault="00E61C59">
      <w:pPr>
        <w:spacing w:line="256" w:lineRule="auto"/>
        <w:rPr>
          <w:rFonts w:ascii="Times New Roman" w:eastAsia="Times New Roman" w:hAnsi="Times New Roman" w:cs="Times New Roman"/>
          <w:b/>
        </w:rPr>
      </w:pPr>
    </w:p>
    <w:p w14:paraId="31DB00AB" w14:textId="77777777" w:rsidR="00E61C59" w:rsidRDefault="00C41B5C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Царство протиста</w:t>
      </w:r>
    </w:p>
    <w:p w14:paraId="31DB00AC" w14:textId="77777777" w:rsidR="00E61C59" w:rsidRDefault="00C41B5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Протисти су најчешће ј________________ и к________________ организми. Њихов н________________ материјал налази се у ј________________. Неки протисти су в________________ организми, али немају т________________ и о________________. Представници овог царства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 а________________, које саме производе храну, затим амебе, б________________ и т________________, који се једним именом називају п________________ и које се хране другим организмима.  Слузаве г________________ и водене буђи, које разлажу угинулу органс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ку материју, такође припадају овом царству. </w:t>
      </w:r>
    </w:p>
    <w:p w14:paraId="31DB00AD" w14:textId="77777777" w:rsidR="00E61C59" w:rsidRDefault="00E61C59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DB00AE" w14:textId="77777777" w:rsidR="00E61C59" w:rsidRDefault="00E61C59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DB00AF" w14:textId="77777777" w:rsidR="00E61C59" w:rsidRDefault="00C41B5C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Царство гљива</w:t>
      </w:r>
    </w:p>
    <w:p w14:paraId="31DB00B0" w14:textId="77777777" w:rsidR="00E61C59" w:rsidRDefault="00C41B5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Гљиве су ј________________ и в________________ организми са ј________________. Ћелијски з________________ који се развија око ћелија гљива и који овим организмима даје з________________ и чврс</w:t>
      </w:r>
      <w:r>
        <w:rPr>
          <w:rFonts w:ascii="Times New Roman" w:eastAsia="Times New Roman" w:hAnsi="Times New Roman" w:cs="Times New Roman"/>
          <w:sz w:val="24"/>
          <w:szCs w:val="24"/>
        </w:rPr>
        <w:t>тину сачињен је од х________________. Гљиве се не крећу а________________. Хране се тако што разлажу угинулу о________________ материју. Представници овог царства су п________________ (или буђи), к________________, п________________ и л________________.</w:t>
      </w:r>
    </w:p>
    <w:p w14:paraId="31DB00B1" w14:textId="77777777" w:rsidR="00E61C59" w:rsidRDefault="00E61C59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DB00B2" w14:textId="77777777" w:rsidR="00E61C59" w:rsidRDefault="00E61C59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DB00B3" w14:textId="77777777" w:rsidR="00E61C59" w:rsidRDefault="00C41B5C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Царство биљака</w:t>
      </w:r>
    </w:p>
    <w:p w14:paraId="31DB00B4" w14:textId="77777777" w:rsidR="00E61C59" w:rsidRDefault="00C41B5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Биљке су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в________________ организми са ј________________. Не крећу се а________________ и готово све биљке с________________ производе х________________. Деле се на д________________ групе: биљке б________________ семена и биљке са с___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_____________. М________________ и п________________ су представници биљака са семенима, а г________________ и ц________________ су предствници биљака са семенима.</w:t>
      </w:r>
    </w:p>
    <w:p w14:paraId="31DB00B5" w14:textId="77777777" w:rsidR="00E61C59" w:rsidRDefault="00E61C59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DB00B6" w14:textId="77777777" w:rsidR="00E61C59" w:rsidRDefault="00C41B5C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Царство животиња</w:t>
      </w:r>
    </w:p>
    <w:p w14:paraId="31DB00B7" w14:textId="77777777" w:rsidR="00E61C59" w:rsidRDefault="00C41B5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Животиње су в________________ организми са ј________________. Већина жи</w:t>
      </w:r>
      <w:r>
        <w:rPr>
          <w:rFonts w:ascii="Times New Roman" w:eastAsia="Times New Roman" w:hAnsi="Times New Roman" w:cs="Times New Roman"/>
          <w:sz w:val="24"/>
          <w:szCs w:val="24"/>
        </w:rPr>
        <w:t>вотиња се активно к________________, мада постоје и оне које се не крећу а________________. Све животиње делимо у д________________ велике групе: к________________ и б________________. Кичмењаци имају у________________ потпору у телу, а бескичмењаци с_____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___________. Бескичмењаке делимо на д________________ групе, на оне са н________________ и животиње које н________________ ноге. </w:t>
      </w:r>
    </w:p>
    <w:p w14:paraId="31DB00B8" w14:textId="77777777" w:rsidR="00E61C59" w:rsidRDefault="00C41B5C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РЕШЕЊА ЗАДАТАКА</w:t>
      </w:r>
    </w:p>
    <w:p w14:paraId="31DB00B9" w14:textId="77777777" w:rsidR="00E61C59" w:rsidRDefault="00E61C59"/>
    <w:p w14:paraId="31DB00BA" w14:textId="77777777" w:rsidR="00E61C59" w:rsidRDefault="00E61C59"/>
    <w:p w14:paraId="31DB00BB" w14:textId="77777777" w:rsidR="00E61C59" w:rsidRDefault="00C41B5C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Протисти</w:t>
      </w:r>
      <w:r>
        <w:rPr>
          <w:rFonts w:ascii="Times New Roman" w:eastAsia="Times New Roman" w:hAnsi="Times New Roman" w:cs="Times New Roman"/>
          <w:sz w:val="24"/>
          <w:szCs w:val="24"/>
        </w:rPr>
        <w:t>: једноћелијски, колонијални, наследни, једру, вишећелијски, ткива, органе, алге, бичари, трепљар</w:t>
      </w:r>
      <w:r>
        <w:rPr>
          <w:rFonts w:ascii="Times New Roman" w:eastAsia="Times New Roman" w:hAnsi="Times New Roman" w:cs="Times New Roman"/>
          <w:sz w:val="24"/>
          <w:szCs w:val="24"/>
        </w:rPr>
        <w:t>и, праживотиње, гљиве</w:t>
      </w:r>
    </w:p>
    <w:p w14:paraId="31DB00BC" w14:textId="77777777" w:rsidR="00E61C59" w:rsidRDefault="00C41B5C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Гљиве</w:t>
      </w:r>
      <w:r>
        <w:rPr>
          <w:rFonts w:ascii="Times New Roman" w:eastAsia="Times New Roman" w:hAnsi="Times New Roman" w:cs="Times New Roman"/>
          <w:sz w:val="24"/>
          <w:szCs w:val="24"/>
        </w:rPr>
        <w:t>: једноћелијски, вишећелијски, једром, зид, заштиту, хитина, активно, органску, плесни, квасци, печурке, лишајеви</w:t>
      </w:r>
    </w:p>
    <w:p w14:paraId="31DB00BD" w14:textId="77777777" w:rsidR="00E61C59" w:rsidRDefault="00C41B5C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Биљке</w:t>
      </w:r>
      <w:r>
        <w:rPr>
          <w:rFonts w:ascii="Times New Roman" w:eastAsia="Times New Roman" w:hAnsi="Times New Roman" w:cs="Times New Roman"/>
          <w:sz w:val="24"/>
          <w:szCs w:val="24"/>
        </w:rPr>
        <w:t>: вишећелијски, једром, активно, саме, храну, две, без, семеном, Маховине, папрати, голосеменице, цветни</w:t>
      </w:r>
      <w:r>
        <w:rPr>
          <w:rFonts w:ascii="Times New Roman" w:eastAsia="Times New Roman" w:hAnsi="Times New Roman" w:cs="Times New Roman"/>
          <w:sz w:val="24"/>
          <w:szCs w:val="24"/>
        </w:rPr>
        <w:t>це</w:t>
      </w:r>
    </w:p>
    <w:p w14:paraId="31DB00BE" w14:textId="77777777" w:rsidR="00E61C59" w:rsidRDefault="00C41B5C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Царство животиња</w:t>
      </w:r>
      <w:r>
        <w:rPr>
          <w:rFonts w:ascii="Times New Roman" w:eastAsia="Times New Roman" w:hAnsi="Times New Roman" w:cs="Times New Roman"/>
          <w:sz w:val="24"/>
          <w:szCs w:val="24"/>
        </w:rPr>
        <w:t>: вишећелијски, једром, креће, активно, две, кичмењаке, бескичмењаке, унутрашњу, спољашњу, две, ногама, немају</w:t>
      </w:r>
    </w:p>
    <w:p w14:paraId="31DB00BF" w14:textId="77777777" w:rsidR="00E61C59" w:rsidRDefault="00E61C59"/>
    <w:sectPr w:rsidR="00E61C59">
      <w:pgSz w:w="12240" w:h="15840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E18A8"/>
    <w:multiLevelType w:val="multilevel"/>
    <w:tmpl w:val="524480C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F42EE3"/>
    <w:multiLevelType w:val="multilevel"/>
    <w:tmpl w:val="D14250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9A534B1"/>
    <w:multiLevelType w:val="multilevel"/>
    <w:tmpl w:val="76B21D1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CFD7302"/>
    <w:multiLevelType w:val="multilevel"/>
    <w:tmpl w:val="B720E7D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C8E338F"/>
    <w:multiLevelType w:val="multilevel"/>
    <w:tmpl w:val="7384F6BE"/>
    <w:lvl w:ilvl="0">
      <w:start w:val="1"/>
      <w:numFmt w:val="bullet"/>
      <w:lvlText w:val="-"/>
      <w:lvlJc w:val="left"/>
      <w:pPr>
        <w:ind w:left="7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C59"/>
    <w:rsid w:val="00C41B5C"/>
    <w:rsid w:val="00E6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B0045"/>
  <w15:docId w15:val="{38C9C2C5-4E88-406D-AD1E-4D00BF2F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1027</Words>
  <Characters>5859</Characters>
  <Application>Microsoft Office Word</Application>
  <DocSecurity>0</DocSecurity>
  <Lines>48</Lines>
  <Paragraphs>13</Paragraphs>
  <ScaleCrop>false</ScaleCrop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2019-09-20T05:12:00Z</dcterms:created>
  <dcterms:modified xsi:type="dcterms:W3CDTF">2019-09-20T05:13:00Z</dcterms:modified>
</cp:coreProperties>
</file>