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DE90" w14:textId="77777777" w:rsidR="00633A43" w:rsidRPr="00DE5C4D" w:rsidRDefault="00633A43" w:rsidP="0051167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5AA782EF" w14:textId="77777777" w:rsidTr="00F613B2">
        <w:tc>
          <w:tcPr>
            <w:tcW w:w="3974" w:type="dxa"/>
          </w:tcPr>
          <w:p w14:paraId="014B13DB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38456E5C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12A87EC2" w14:textId="77777777" w:rsidTr="00F613B2">
        <w:tc>
          <w:tcPr>
            <w:tcW w:w="3974" w:type="dxa"/>
          </w:tcPr>
          <w:p w14:paraId="6756E303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B4FE247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музичке допуњалке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Даница и мачак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Учење тонова из мале октаве. Учење песме по слуху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Магарац и кукавица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4048890B" w14:textId="77777777" w:rsidTr="00F613B2">
        <w:tc>
          <w:tcPr>
            <w:tcW w:w="3974" w:type="dxa"/>
          </w:tcPr>
          <w:p w14:paraId="65139E75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CB2E15F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Музичко стваралаштво.</w:t>
            </w:r>
          </w:p>
          <w:p w14:paraId="357CBE72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 тонова мале октаве.</w:t>
            </w:r>
          </w:p>
          <w:p w14:paraId="0DA2F974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Изражајно извођење песме.</w:t>
            </w:r>
          </w:p>
        </w:tc>
      </w:tr>
      <w:tr w:rsidR="00DE5C4D" w:rsidRPr="00DE5C4D" w14:paraId="4C1A0DFD" w14:textId="77777777" w:rsidTr="00F613B2">
        <w:tc>
          <w:tcPr>
            <w:tcW w:w="3974" w:type="dxa"/>
          </w:tcPr>
          <w:p w14:paraId="39BE43C9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33B5939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26DACC6E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осмисли кратке ритмичко-мелодијске целине</w:t>
            </w:r>
          </w:p>
          <w:p w14:paraId="32E160F1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по нотама у целости</w:t>
            </w:r>
          </w:p>
          <w:p w14:paraId="0B50D43F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прочита и изведе тонове у малој октави</w:t>
            </w:r>
          </w:p>
          <w:p w14:paraId="36EB2E6F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изражајно изведе песму</w:t>
            </w:r>
          </w:p>
          <w:p w14:paraId="77611EFB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дискутује о садржају литерарног текста</w:t>
            </w:r>
          </w:p>
          <w:p w14:paraId="63EE6809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 xml:space="preserve">пева заједно са другим ученицима и у мањој групи. </w:t>
            </w:r>
          </w:p>
        </w:tc>
      </w:tr>
      <w:tr w:rsidR="00DE5C4D" w:rsidRPr="00DE5C4D" w14:paraId="260FF63F" w14:textId="77777777" w:rsidTr="00F613B2">
        <w:tc>
          <w:tcPr>
            <w:tcW w:w="3974" w:type="dxa"/>
          </w:tcPr>
          <w:p w14:paraId="1E979242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7D29E4E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текстом, компоновање на задати текст.</w:t>
            </w:r>
          </w:p>
        </w:tc>
      </w:tr>
      <w:tr w:rsidR="00DE5C4D" w:rsidRPr="00DE5C4D" w14:paraId="245C74E8" w14:textId="77777777" w:rsidTr="00F613B2">
        <w:tc>
          <w:tcPr>
            <w:tcW w:w="3974" w:type="dxa"/>
          </w:tcPr>
          <w:p w14:paraId="4D66958B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7383DA59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5. разред, страна 36.</w:t>
            </w:r>
          </w:p>
        </w:tc>
      </w:tr>
      <w:tr w:rsidR="00DE5C4D" w:rsidRPr="00DE5C4D" w14:paraId="59BE430A" w14:textId="77777777" w:rsidTr="00F613B2">
        <w:tc>
          <w:tcPr>
            <w:tcW w:w="3974" w:type="dxa"/>
          </w:tcPr>
          <w:p w14:paraId="09FDA367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27265F5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4224823" w14:textId="77777777" w:rsidTr="00F613B2">
        <w:tc>
          <w:tcPr>
            <w:tcW w:w="3974" w:type="dxa"/>
          </w:tcPr>
          <w:p w14:paraId="731ECB12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F6155B7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42364DE4" w14:textId="77777777" w:rsidR="00633A43" w:rsidRPr="00DE5C4D" w:rsidRDefault="00633A4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3857023D" w14:textId="77777777" w:rsidR="00633A43" w:rsidRPr="00DE5C4D" w:rsidRDefault="00633A43" w:rsidP="0051167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BC53278" w14:textId="77777777" w:rsidTr="00DA6873">
        <w:tc>
          <w:tcPr>
            <w:tcW w:w="10627" w:type="dxa"/>
          </w:tcPr>
          <w:p w14:paraId="7CFDB2E7" w14:textId="77777777" w:rsidR="00633A43" w:rsidRPr="00DE5C4D" w:rsidRDefault="00633A43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A532563" w14:textId="77777777" w:rsidTr="00DA6873">
        <w:tc>
          <w:tcPr>
            <w:tcW w:w="10627" w:type="dxa"/>
          </w:tcPr>
          <w:p w14:paraId="472DE475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Миш и млеко</w:t>
            </w:r>
            <w:r w:rsidRPr="00DE5C4D">
              <w:rPr>
                <w:rFonts w:asciiTheme="minorHAnsi" w:hAnsiTheme="minorHAnsi" w:cstheme="minorHAnsi"/>
              </w:rPr>
              <w:t xml:space="preserve"> по нотама. </w:t>
            </w:r>
          </w:p>
          <w:p w14:paraId="46A2458E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79D8A47A" w14:textId="77777777" w:rsidTr="00DA6873">
        <w:tc>
          <w:tcPr>
            <w:tcW w:w="10627" w:type="dxa"/>
          </w:tcPr>
          <w:p w14:paraId="42CE27C6" w14:textId="77777777" w:rsidR="00633A43" w:rsidRPr="00DE5C4D" w:rsidRDefault="00633A43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C68F8BE" w14:textId="77777777" w:rsidTr="00DA6873">
        <w:tc>
          <w:tcPr>
            <w:tcW w:w="10627" w:type="dxa"/>
          </w:tcPr>
          <w:p w14:paraId="072ADC74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нотни текст песме-допуњалке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Даница и мачак</w:t>
            </w:r>
            <w:r w:rsidRPr="00DE5C4D">
              <w:rPr>
                <w:rFonts w:asciiTheme="minorHAnsi" w:hAnsiTheme="minorHAnsi" w:cstheme="minorHAnsi"/>
              </w:rPr>
              <w:t xml:space="preserve"> и уочавају нове нотне знаке. </w:t>
            </w:r>
          </w:p>
          <w:p w14:paraId="1257F2A2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положај нових нотних знакова у линијском систему и демонстрира њихову звучност.</w:t>
            </w:r>
          </w:p>
          <w:p w14:paraId="5303F5EF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и ученици певају допуњалку прво по нотном тексту, а затим и са литерарним текстом.</w:t>
            </w:r>
          </w:p>
          <w:p w14:paraId="59FEBDCB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смисле мелодију на задати текст и попуне тактове допуњалке.</w:t>
            </w:r>
          </w:p>
          <w:p w14:paraId="1CC40B23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дају предлоге и сви заједно записују мелодију у празне тактове, а наставник пише на табли.</w:t>
            </w:r>
          </w:p>
          <w:p w14:paraId="27EBF0E5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изводе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Даница и мачак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прво по нотама, а затим са литерарним текстом у целости.</w:t>
            </w:r>
          </w:p>
          <w:p w14:paraId="218536FE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Магарац и кукавица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E9B71CA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демонстрира песму, а затим научи ученике да је певају по слуху.</w:t>
            </w:r>
          </w:p>
        </w:tc>
      </w:tr>
      <w:tr w:rsidR="00DE5C4D" w:rsidRPr="00DE5C4D" w14:paraId="569F2FD1" w14:textId="77777777" w:rsidTr="00DA6873">
        <w:tc>
          <w:tcPr>
            <w:tcW w:w="10627" w:type="dxa"/>
          </w:tcPr>
          <w:p w14:paraId="621B9139" w14:textId="1F7C3C2C" w:rsidR="00633A43" w:rsidRPr="00DE5C4D" w:rsidRDefault="00B32ED8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7D08542" w14:textId="77777777" w:rsidTr="00DA6873">
        <w:tc>
          <w:tcPr>
            <w:tcW w:w="10627" w:type="dxa"/>
          </w:tcPr>
          <w:p w14:paraId="33FA4549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бележења тонова мале октаве у линијском систему.</w:t>
            </w:r>
          </w:p>
          <w:p w14:paraId="2340CBA0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следи још једно извођење допуњалке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Даница и мачак</w:t>
            </w:r>
            <w:r w:rsidRPr="00DE5C4D">
              <w:rPr>
                <w:rFonts w:asciiTheme="minorHAnsi" w:hAnsiTheme="minorHAnsi" w:cstheme="minorHAnsi"/>
              </w:rPr>
              <w:t xml:space="preserve"> и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Магарац и кукавица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</w:tc>
      </w:tr>
    </w:tbl>
    <w:p w14:paraId="6594D711" w14:textId="26E81076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18B4AD64" w:rsidR="00580F90" w:rsidRPr="00DE5C4D" w:rsidRDefault="00580F90" w:rsidP="00614F32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4F32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2023-06-14T13:23:00Z</dcterms:modified>
</cp:coreProperties>
</file>