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0F6C32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3774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939CCE6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377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57209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B5BF46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8427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1B38ED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2B417AE" w:rsidR="002D151A" w:rsidRPr="00654289" w:rsidRDefault="0092470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Foto di classe</w:t>
            </w:r>
          </w:p>
        </w:tc>
      </w:tr>
      <w:tr w:rsidR="002D151A" w:rsidRPr="00E73528" w14:paraId="3B3AB1E8" w14:textId="77777777" w:rsidTr="001B38ED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512E718" w:rsidR="002D151A" w:rsidRPr="001A221A" w:rsidRDefault="00884053" w:rsidP="00884053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</w:t>
            </w:r>
            <w:r w:rsidR="00924705">
              <w:rPr>
                <w:rFonts w:ascii="Times New Roman" w:hAnsi="Times New Roman"/>
                <w:b/>
                <w:sz w:val="24"/>
                <w:lang w:eastAsia="sr-Latn-CS"/>
              </w:rPr>
              <w:t>’è/ci sono</w:t>
            </w:r>
          </w:p>
        </w:tc>
      </w:tr>
      <w:tr w:rsidR="002D151A" w:rsidRPr="00E73528" w14:paraId="3B3AB1EC" w14:textId="77777777" w:rsidTr="001B38ED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5FF78504" w:rsidR="002D151A" w:rsidRPr="00FF7F21" w:rsidRDefault="0092470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F3AFE" w14:paraId="3B3AB1F0" w14:textId="77777777" w:rsidTr="001B38ED">
        <w:trPr>
          <w:trHeight w:val="85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A234615" w:rsidR="003F7F6C" w:rsidRPr="004404DE" w:rsidRDefault="00924705" w:rsidP="0088405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</w:t>
            </w:r>
            <w:r w:rsidR="00884053">
              <w:rPr>
                <w:rFonts w:ascii="Times New Roman" w:hAnsi="Times New Roman"/>
                <w:lang w:val="sr-Latn-RS" w:eastAsia="sr-Latn-CS"/>
              </w:rPr>
              <w:t>konstrukcije</w:t>
            </w:r>
            <w:r w:rsidR="004404DE">
              <w:rPr>
                <w:rFonts w:ascii="Times New Roman" w:hAnsi="Times New Roman"/>
                <w:lang w:val="sr-Latn-RS" w:eastAsia="sr-Latn-CS"/>
              </w:rPr>
              <w:t xml:space="preserve"> sa </w:t>
            </w:r>
            <w:r w:rsidR="00D123D7">
              <w:rPr>
                <w:rFonts w:ascii="Times New Roman" w:hAnsi="Times New Roman"/>
                <w:i/>
                <w:lang w:val="sr-Latn-RS" w:eastAsia="sr-Latn-CS"/>
              </w:rPr>
              <w:t>c’è/ci sono.</w:t>
            </w:r>
          </w:p>
        </w:tc>
      </w:tr>
      <w:tr w:rsidR="00140744" w:rsidRPr="00FF3AFE" w14:paraId="100E9F5E" w14:textId="77777777" w:rsidTr="001B38ED">
        <w:trPr>
          <w:trHeight w:val="822"/>
          <w:jc w:val="center"/>
        </w:trPr>
        <w:tc>
          <w:tcPr>
            <w:tcW w:w="1968" w:type="dxa"/>
            <w:shd w:val="clear" w:color="auto" w:fill="F2F2F2"/>
          </w:tcPr>
          <w:p w14:paraId="7DA20D02" w14:textId="54FBDAC5" w:rsidR="00140744" w:rsidRPr="003E288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3E28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E0D2388" w:rsidR="009D50E4" w:rsidRPr="00843602" w:rsidRDefault="00D123D7" w:rsidP="004404D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razume i pruži jednostavna obaveštenja o prisustvu ili odsust</w:t>
            </w:r>
            <w:r w:rsidR="00DF10F5">
              <w:rPr>
                <w:rFonts w:ascii="Times New Roman" w:hAnsi="Times New Roman"/>
                <w:lang w:val="sr-Latn-RS" w:eastAsia="sr-Latn-CS"/>
              </w:rPr>
              <w:t>vu predmeta u prostoru oko sebe.</w:t>
            </w:r>
          </w:p>
        </w:tc>
      </w:tr>
      <w:tr w:rsidR="003E2884" w:rsidRPr="00884053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A4B62E3" w:rsidR="003E2884" w:rsidRPr="00337959" w:rsidRDefault="003E2884" w:rsidP="003E288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BB12499" w:rsidR="003E2884" w:rsidRPr="00DF10F5" w:rsidRDefault="003E2884" w:rsidP="003E2884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1B38ED">
        <w:trPr>
          <w:trHeight w:val="530"/>
          <w:jc w:val="center"/>
        </w:trPr>
        <w:tc>
          <w:tcPr>
            <w:tcW w:w="1968" w:type="dxa"/>
            <w:shd w:val="clear" w:color="auto" w:fill="F2F2F2"/>
          </w:tcPr>
          <w:p w14:paraId="3B3AB1FC" w14:textId="22F8863B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AF33B23" w:rsidR="006B61FC" w:rsidRPr="00C37737" w:rsidRDefault="001B38E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B61FC">
              <w:rPr>
                <w:rFonts w:ascii="Times New Roman" w:hAnsi="Times New Roman"/>
                <w:lang w:eastAsia="sr-Latn-CS"/>
              </w:rPr>
              <w:t>rontalni, individualni</w:t>
            </w:r>
            <w:r w:rsidR="00465544">
              <w:rPr>
                <w:rFonts w:ascii="Times New Roman" w:hAnsi="Times New Roman"/>
                <w:lang w:eastAsia="sr-Latn-CS"/>
              </w:rPr>
              <w:t>, u paru, grupni</w:t>
            </w:r>
          </w:p>
        </w:tc>
      </w:tr>
      <w:tr w:rsidR="002D151A" w:rsidRPr="00272DD1" w14:paraId="3B3AB203" w14:textId="77777777" w:rsidTr="001B38ED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3D8CF6C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rad na tekstu</w:t>
            </w:r>
            <w:r w:rsidR="00DF10F5">
              <w:rPr>
                <w:rFonts w:ascii="Times New Roman" w:hAnsi="Times New Roman"/>
                <w:lang w:val="sr-Latn-RS" w:eastAsia="sr-Latn-CS"/>
              </w:rPr>
              <w:t>, audio-lingvalna, metoda pisanja</w:t>
            </w:r>
          </w:p>
        </w:tc>
      </w:tr>
      <w:tr w:rsidR="002D151A" w:rsidRPr="00A30E8D" w14:paraId="3B3AB207" w14:textId="77777777" w:rsidTr="001B38ED">
        <w:trPr>
          <w:trHeight w:val="70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A28701F" w:rsidR="002D151A" w:rsidRPr="00FF6CB7" w:rsidRDefault="0028427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49EC008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5C134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D38E79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75C41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1FFD38B9" w:rsidR="00875E1A" w:rsidRDefault="00563FDD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Prezentacija postera.</w:t>
            </w:r>
            <w:r w:rsidR="000567B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prikazuju svoje postere učionice.</w:t>
            </w:r>
          </w:p>
          <w:p w14:paraId="3D5CE8A8" w14:textId="7AA3AC9A" w:rsidR="000567B2" w:rsidRDefault="000567B2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pohvaljuje učenike i daje eventualne segestije.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84053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0565265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836F7A8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775C41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CA30AF7" w14:textId="77777777" w:rsidR="00884053" w:rsidRDefault="00884053" w:rsidP="00884053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D09B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 42. strana, vežbanje 4, Chiedere e dire cosa c’è</w:t>
            </w:r>
          </w:p>
          <w:p w14:paraId="15E89500" w14:textId="77777777" w:rsidR="00884053" w:rsidRDefault="00884053" w:rsidP="00884053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6A8F0CD" w14:textId="74218DD2" w:rsidR="00884053" w:rsidRDefault="00884053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dijaloge (CD 1-45), </w:t>
            </w:r>
            <w:r w:rsidR="000567B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a zatim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čitaju u parovima. Nastavnik skreće pažnju na elemente koji se razlikuju sa gramatičke tačke gledišta.</w:t>
            </w:r>
          </w:p>
          <w:p w14:paraId="6A2AAD1B" w14:textId="1F07C788" w:rsidR="00884053" w:rsidRDefault="000567B2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Objašnjava im da se ova konstrukcija koristi za iskazivanje prisustva ili odsustva nekog predmeta, osobe, životinje.</w:t>
            </w:r>
            <w:r w:rsidRPr="000567B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C’è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je praćeno rečima koje stoje u jednini, a </w:t>
            </w:r>
            <w:r w:rsidRPr="000567B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ci sono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rečima koje stoje u množini. Odričan oblik prati odrična rečca </w:t>
            </w:r>
            <w:r w:rsidRPr="000567B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non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087E5CE3" w14:textId="77777777" w:rsidR="000567B2" w:rsidRDefault="000567B2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2BE37F2" w14:textId="067523B2" w:rsidR="000567B2" w:rsidRDefault="000567B2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čitanja dijaloga, nastavnik postavlja pitanja učenicima</w:t>
            </w:r>
            <w:r w:rsidR="00AC5E8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</w:t>
            </w:r>
          </w:p>
          <w:p w14:paraId="7B157B42" w14:textId="179B240B" w:rsidR="00AC5E89" w:rsidRPr="00AC5E89" w:rsidRDefault="00AC5E89" w:rsidP="00884053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C5E8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c’è sul tuo banco?</w:t>
            </w:r>
          </w:p>
          <w:p w14:paraId="35C2726B" w14:textId="40D6EBA0" w:rsidR="00AC5E89" w:rsidRDefault="00AC5E89" w:rsidP="00884053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C5E8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c’è nel tuo astuccio?</w:t>
            </w:r>
          </w:p>
          <w:p w14:paraId="101A372A" w14:textId="58C2F829" w:rsidR="00AC5E89" w:rsidRDefault="00AC5E89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sluša odgovore i skreće pažnju na eventualne greške.</w:t>
            </w:r>
          </w:p>
          <w:p w14:paraId="4AB715AF" w14:textId="77777777" w:rsidR="00AC5E89" w:rsidRPr="00AC5E89" w:rsidRDefault="00AC5E89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23FCD56" w14:textId="77777777" w:rsidR="00884053" w:rsidRDefault="00884053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4B51EA0" w14:textId="77777777" w:rsidR="00884053" w:rsidRDefault="00884053" w:rsidP="00884053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7467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5</w:t>
            </w:r>
          </w:p>
          <w:p w14:paraId="1364DDC9" w14:textId="77777777" w:rsidR="00884053" w:rsidRDefault="00884053" w:rsidP="00884053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F9D2397" w14:textId="78F5AC1D" w:rsidR="00884053" w:rsidRDefault="00884053" w:rsidP="00884053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opisuju šta se nalazi na slici </w:t>
            </w:r>
            <w:r w:rsidR="0057209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moguća rešenja</w:t>
            </w:r>
            <w:r w:rsidRPr="00457C0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:Nella classe c ’è: un professore, una porta, un armadio....; Nella classe ci sono: dieci alunni, due finestre...)</w:t>
            </w:r>
          </w:p>
          <w:p w14:paraId="6CC7BDC7" w14:textId="45C86804" w:rsidR="00AC5E89" w:rsidRPr="00AC5E89" w:rsidRDefault="00AC5E89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sluša i ispravlja eventualne greške.</w:t>
            </w:r>
          </w:p>
          <w:p w14:paraId="6A6B1AD7" w14:textId="77777777" w:rsidR="00884053" w:rsidRDefault="00884053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9F192C8" w14:textId="77777777" w:rsidR="00884053" w:rsidRDefault="00884053" w:rsidP="00884053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7467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</w:t>
            </w:r>
          </w:p>
          <w:p w14:paraId="3398D2FB" w14:textId="77777777" w:rsidR="00884053" w:rsidRDefault="00884053" w:rsidP="00884053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8E2B63D" w14:textId="77777777" w:rsidR="00884053" w:rsidRDefault="00884053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paru postavljaju pitanje i pogađaju šta se nalazi i rancu njegovog druga/ drugarice.</w:t>
            </w:r>
          </w:p>
          <w:p w14:paraId="344B2A82" w14:textId="77777777" w:rsidR="00AC5E89" w:rsidRDefault="00AC5E89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početi razgovor tako što postavlja pitanje jednom učeniku:</w:t>
            </w:r>
          </w:p>
          <w:p w14:paraId="42AA9AE3" w14:textId="2C2C43E1" w:rsidR="00AC5E89" w:rsidRPr="00AC5E89" w:rsidRDefault="00AC5E89" w:rsidP="00884053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C5E8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c’è nel tuo zaino?</w:t>
            </w:r>
          </w:p>
          <w:p w14:paraId="7C75E779" w14:textId="77777777" w:rsidR="00884053" w:rsidRDefault="00884053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18B78A1" w14:textId="77777777" w:rsidR="001D354D" w:rsidRDefault="001D354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236586C5" w14:textId="77777777" w:rsidR="001D354D" w:rsidRPr="001D354D" w:rsidRDefault="001D354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6906E92D" w14:textId="77777777" w:rsidR="00B645F3" w:rsidRPr="001F1811" w:rsidRDefault="00B645F3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1B38ED">
            <w:pPr>
              <w:tabs>
                <w:tab w:val="left" w:pos="2775"/>
              </w:tabs>
              <w:ind w:firstLine="708"/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AC5E8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604D241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1038EED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6554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52D5363" w14:textId="0B1962DA" w:rsidR="008B0366" w:rsidRDefault="00AC5E89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sledeći zadatak. Svaki</w:t>
            </w:r>
            <w:r w:rsidR="00775C4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učenik zapisuje u svesci po pet predmeta koji se nalaze u njegovom rancu i pet predmeta koji se ne nalaze.</w:t>
            </w:r>
          </w:p>
          <w:p w14:paraId="7F659E84" w14:textId="77777777" w:rsidR="00AC5E89" w:rsidRDefault="00AC5E89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</w:t>
            </w:r>
            <w:r w:rsidR="00775C4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primer: </w:t>
            </w:r>
          </w:p>
          <w:p w14:paraId="3EE46B44" w14:textId="77777777" w:rsidR="00775C41" w:rsidRDefault="00775C41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Ci sono: due matite, tre libri, due quaderni, una gomma, due penne.</w:t>
            </w:r>
          </w:p>
          <w:p w14:paraId="36B81227" w14:textId="77777777" w:rsidR="00775C41" w:rsidRDefault="00775C41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Non ci sono: astuccio, righello, dizionario, temperino, caramella...</w:t>
            </w:r>
          </w:p>
          <w:p w14:paraId="5F9521D0" w14:textId="77777777" w:rsidR="00775C41" w:rsidRDefault="00775C41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odgovore zajedno sa nastavnikom proveravaju tačnost.</w:t>
            </w:r>
          </w:p>
          <w:p w14:paraId="4B7F0AB9" w14:textId="77777777" w:rsidR="00775C41" w:rsidRDefault="00775C41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6DC915F" w:rsidR="00775C41" w:rsidRPr="00775C41" w:rsidRDefault="00775C41" w:rsidP="000B3E2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 Radna sveska, 25. strana, vežbanje 6</w:t>
            </w:r>
          </w:p>
        </w:tc>
      </w:tr>
      <w:tr w:rsidR="002D151A" w:rsidRPr="00AC5E8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73F1E6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C5E89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B7A539" w:rsidR="002D151A" w:rsidRPr="002D4C0F" w:rsidRDefault="005C134C" w:rsidP="00037747">
      <w:pPr>
        <w:tabs>
          <w:tab w:val="left" w:pos="6885"/>
          <w:tab w:val="left" w:pos="7395"/>
        </w:tabs>
      </w:pPr>
      <w:r>
        <w:tab/>
      </w:r>
      <w:r w:rsidR="00037747"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37747"/>
    <w:rsid w:val="000472AF"/>
    <w:rsid w:val="0005044D"/>
    <w:rsid w:val="0005343F"/>
    <w:rsid w:val="00054572"/>
    <w:rsid w:val="000567B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38ED"/>
    <w:rsid w:val="001B6D24"/>
    <w:rsid w:val="001C0BA4"/>
    <w:rsid w:val="001D354D"/>
    <w:rsid w:val="001E4108"/>
    <w:rsid w:val="001E720C"/>
    <w:rsid w:val="001E7DA2"/>
    <w:rsid w:val="001F172E"/>
    <w:rsid w:val="001F1811"/>
    <w:rsid w:val="00251D2A"/>
    <w:rsid w:val="00261C01"/>
    <w:rsid w:val="00272DD1"/>
    <w:rsid w:val="002756B1"/>
    <w:rsid w:val="0028427D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2F1398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4C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2884"/>
    <w:rsid w:val="003E54D6"/>
    <w:rsid w:val="003F7F6C"/>
    <w:rsid w:val="004074AC"/>
    <w:rsid w:val="00425C9B"/>
    <w:rsid w:val="00434B65"/>
    <w:rsid w:val="004404DE"/>
    <w:rsid w:val="00441A95"/>
    <w:rsid w:val="00465544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3FDD"/>
    <w:rsid w:val="0056409D"/>
    <w:rsid w:val="00572093"/>
    <w:rsid w:val="00574F75"/>
    <w:rsid w:val="00576AE4"/>
    <w:rsid w:val="0058208C"/>
    <w:rsid w:val="005B6A15"/>
    <w:rsid w:val="005B6F99"/>
    <w:rsid w:val="005C134C"/>
    <w:rsid w:val="005D7C69"/>
    <w:rsid w:val="005E3390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1C07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5C41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4053"/>
    <w:rsid w:val="0088633B"/>
    <w:rsid w:val="008B0366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2470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C5E8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645F3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1A9B"/>
    <w:rsid w:val="00C13A4F"/>
    <w:rsid w:val="00C2147E"/>
    <w:rsid w:val="00C32E6F"/>
    <w:rsid w:val="00C34703"/>
    <w:rsid w:val="00C347BF"/>
    <w:rsid w:val="00C37737"/>
    <w:rsid w:val="00C44190"/>
    <w:rsid w:val="00C653DE"/>
    <w:rsid w:val="00C75BB7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123D7"/>
    <w:rsid w:val="00D40FDA"/>
    <w:rsid w:val="00D47296"/>
    <w:rsid w:val="00D56CB9"/>
    <w:rsid w:val="00D636C8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10F5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3AFE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2019-08-03T11:18:00Z</dcterms:created>
  <dcterms:modified xsi:type="dcterms:W3CDTF">2019-08-27T09:59:00Z</dcterms:modified>
</cp:coreProperties>
</file>