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0303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A5224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E66189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A522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B73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3D1808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8136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A0A7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130730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9FBD106" w:rsidR="002D151A" w:rsidRPr="001A221A" w:rsidRDefault="0088136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G</w:t>
            </w:r>
            <w:r w:rsidR="00875E1A">
              <w:rPr>
                <w:rFonts w:ascii="Times New Roman" w:hAnsi="Times New Roman"/>
                <w:b/>
                <w:sz w:val="24"/>
                <w:lang w:eastAsia="sr-Latn-CS"/>
              </w:rPr>
              <w:t xml:space="preserve">li articoli determinativi; il plurale </w:t>
            </w:r>
          </w:p>
        </w:tc>
      </w:tr>
      <w:tr w:rsidR="002D151A" w:rsidRPr="00E73528" w14:paraId="3B3AB1EC" w14:textId="77777777" w:rsidTr="008A0A71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72A317F" w:rsidR="002D151A" w:rsidRPr="00FF7F21" w:rsidRDefault="00480AC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80ACE" w14:paraId="3B3AB1F0" w14:textId="77777777" w:rsidTr="008A0A71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2E34EC5" w:rsidR="003F7F6C" w:rsidRPr="006327C9" w:rsidRDefault="008E4371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30730">
              <w:rPr>
                <w:rFonts w:ascii="Times New Roman" w:hAnsi="Times New Roman"/>
                <w:lang w:val="sr-Latn-RS" w:eastAsia="sr-Latn-CS"/>
              </w:rPr>
              <w:t>potreba</w:t>
            </w:r>
            <w:r w:rsidR="006327C9">
              <w:rPr>
                <w:rFonts w:ascii="Times New Roman" w:hAnsi="Times New Roman"/>
                <w:lang w:val="sr-Latn-RS" w:eastAsia="sr-Latn-CS"/>
              </w:rPr>
              <w:t xml:space="preserve"> određenog člana i množine imenica</w:t>
            </w:r>
          </w:p>
        </w:tc>
      </w:tr>
      <w:tr w:rsidR="00140744" w:rsidRPr="00B03A04" w14:paraId="100E9F5E" w14:textId="77777777" w:rsidTr="006327C9">
        <w:trPr>
          <w:trHeight w:val="722"/>
          <w:jc w:val="center"/>
        </w:trPr>
        <w:tc>
          <w:tcPr>
            <w:tcW w:w="1968" w:type="dxa"/>
            <w:shd w:val="clear" w:color="auto" w:fill="F2F2F2"/>
          </w:tcPr>
          <w:p w14:paraId="7DA20D02" w14:textId="1C6FA586" w:rsidR="00140744" w:rsidRPr="0060759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075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167B766" w:rsidR="009D50E4" w:rsidRPr="00970902" w:rsidRDefault="00B03A04" w:rsidP="00EB1F4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</w:t>
            </w:r>
            <w:r w:rsidR="007670DB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E4371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EB1F4E">
              <w:rPr>
                <w:rFonts w:ascii="Times New Roman" w:hAnsi="Times New Roman"/>
                <w:lang w:val="sr-Latn-RS" w:eastAsia="sr-Latn-CS"/>
              </w:rPr>
              <w:t>razume uputstva i reaguje na njih</w:t>
            </w:r>
          </w:p>
        </w:tc>
      </w:tr>
      <w:tr w:rsidR="0060759C" w:rsidRPr="00A443D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A53360D" w:rsidR="0060759C" w:rsidRPr="00337959" w:rsidRDefault="0060759C" w:rsidP="0060759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4D01591" w:rsidR="0060759C" w:rsidRPr="004B4D10" w:rsidRDefault="0060759C" w:rsidP="0060759C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A0A71">
        <w:trPr>
          <w:trHeight w:val="516"/>
          <w:jc w:val="center"/>
        </w:trPr>
        <w:tc>
          <w:tcPr>
            <w:tcW w:w="1968" w:type="dxa"/>
            <w:shd w:val="clear" w:color="auto" w:fill="F2F2F2"/>
          </w:tcPr>
          <w:p w14:paraId="3B3AB1FC" w14:textId="03325727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3CEE747" w:rsidR="002D151A" w:rsidRPr="00C37737" w:rsidRDefault="008A0A7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487D37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272DD1" w14:paraId="3B3AB203" w14:textId="77777777" w:rsidTr="008A0A71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CC4A41D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A0A71">
              <w:rPr>
                <w:rFonts w:ascii="Times New Roman" w:hAnsi="Times New Roman"/>
                <w:lang w:val="sr-Latn-RS" w:eastAsia="sr-Latn-CS"/>
              </w:rPr>
              <w:t>audio-lingvalna,</w:t>
            </w:r>
            <w:r w:rsidR="00487D37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A0A7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8A0A71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ED8AE52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8A0A7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  <w:r w:rsidR="00487D37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F2A4CF9" w:rsidR="003E0AAD" w:rsidRPr="00C653DE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7ACFCB6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A0A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443D8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3D2676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87D37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7AEE97" w14:textId="77777777" w:rsidR="0097672C" w:rsidRDefault="00E33BB2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A24ADBF" w:rsidR="008E4371" w:rsidRPr="00875E1A" w:rsidRDefault="00EB7332" w:rsidP="008E43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udžbenik i novu nastavnu jedinicu.</w:t>
            </w:r>
          </w:p>
        </w:tc>
      </w:tr>
      <w:tr w:rsidR="002D151A" w:rsidRPr="00D47296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4077DB37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E45F5A1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487D37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49800C" w14:textId="24EF92AB" w:rsidR="00726E30" w:rsidRDefault="00726E3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26E3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33. strana, Gli articoli determinativi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il plurale</w:t>
            </w:r>
          </w:p>
          <w:p w14:paraId="7C452A89" w14:textId="77777777" w:rsidR="00726E30" w:rsidRDefault="00726E3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47DD6CA" w14:textId="02E9B97C" w:rsidR="00726E30" w:rsidRDefault="00726E3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Budući da se u tekstu na 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26. strani pojavljuju imenice sa određenim članom, ali i imenice u množini, nastavnik upoznaje učenike sa ovim strukturama na što jednostavniji način. Nastavnik zapisuje na tabli imenice iz pomenutog dijaloga: </w:t>
            </w:r>
            <w:r w:rsidR="004C2DDE" w:rsidRPr="004C2DD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il</w:t>
            </w:r>
            <w:r w:rsidR="004C2DDE" w:rsidRPr="004C2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4C2DDE" w:rsidRPr="004C2DD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c</w:t>
            </w:r>
            <w:r w:rsidR="004C2DDE" w:rsidRPr="004C2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ompleanno</w:t>
            </w:r>
            <w:r w:rsidR="004C2DDE" w:rsidRPr="004C2DD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, l</w:t>
            </w:r>
            <w:r w:rsidR="004C2DDE" w:rsidRPr="004C2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’</w:t>
            </w:r>
            <w:r w:rsidR="004C2DDE" w:rsidRPr="004C2DD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</w:t>
            </w:r>
            <w:r w:rsidR="004C2DDE" w:rsidRPr="004C2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nfluenza, </w:t>
            </w:r>
            <w:r w:rsidR="004C2DDE" w:rsidRPr="004C2DD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il</w:t>
            </w:r>
            <w:r w:rsidR="004C2DDE" w:rsidRPr="004C2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4C2DDE" w:rsidRPr="004C2DD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r</w:t>
            </w:r>
            <w:r w:rsidR="004C2DDE" w:rsidRPr="004C2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egalo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4C2DDE" w:rsidRPr="004C2DD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la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4C2DDE" w:rsidRPr="004C2DD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m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amm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i upućuje učenike na 33. stranu i na pravilo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upotrebu određenog člana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Ukoliko u</w:t>
            </w:r>
            <w:r w:rsidR="002B7A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čenici ne dođu samostalno do pra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vila, nastavnik mora dati tačno obrazloženje</w:t>
            </w:r>
            <w:r w:rsidR="00BC6AE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objasni</w:t>
            </w:r>
            <w:r w:rsidR="00BC6AE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ti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određeni čl</w:t>
            </w:r>
            <w:r w:rsidR="00BC6AE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 ima dva roda i dva broja i da se</w:t>
            </w:r>
            <w:r w:rsidR="004C2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koristi u zavisnosti od toga koje slovo se nalazi na početku reči.</w:t>
            </w:r>
            <w:r w:rsidR="002B7A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pravila na tabli.</w:t>
            </w:r>
          </w:p>
          <w:p w14:paraId="738D1D33" w14:textId="77777777" w:rsidR="008E4371" w:rsidRDefault="008E43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7A626EA" w14:textId="0D8EC414" w:rsidR="008E4371" w:rsidRDefault="008E43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nekoliko im</w:t>
            </w:r>
            <w:r w:rsidR="00EB733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enica poznatih učenicima i poziva ih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 primene pravilo određenog člana:</w:t>
            </w:r>
          </w:p>
          <w:p w14:paraId="0C2F9C61" w14:textId="1926B5CE" w:rsidR="008E4371" w:rsidRDefault="008E437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primer: </w:t>
            </w:r>
            <w:r w:rsidRPr="008E437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panino, candelina, torta, italiano, italiana, svizzero, spagnolo, ragazzo, ragazza...</w:t>
            </w:r>
          </w:p>
          <w:p w14:paraId="7D1952C9" w14:textId="16A3173F" w:rsidR="008E4371" w:rsidRDefault="008E437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Učenici rade u svojim sveskama, a zatim i na tabli. (</w:t>
            </w:r>
            <w:r w:rsidR="004A7DD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rešenja: </w:t>
            </w:r>
            <w:r w:rsidR="004A7DDE" w:rsidRPr="004A7DD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il panino, la candelina, la torta, l’italiano, l’italiana, lo svizzero, lo spagnolo, il ragazzo, la ragazza)</w:t>
            </w:r>
          </w:p>
          <w:p w14:paraId="09BF7A92" w14:textId="77777777" w:rsidR="004A7DDE" w:rsidRPr="004A7DDE" w:rsidRDefault="004A7DDE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4931B22" w14:textId="64EC7C29" w:rsidR="002B7A2C" w:rsidRPr="002B7A2C" w:rsidRDefault="000472AF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</w:t>
            </w:r>
            <w:r w:rsidR="002B7A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zatim zapisuje reči; </w:t>
            </w:r>
            <w:r w:rsidR="002B7A2C"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il</w:t>
            </w:r>
            <w:r w:rsidR="002B7A2C" w:rsidRPr="002B7A2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regal</w:t>
            </w:r>
            <w:r w:rsidR="002B7A2C"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o </w:t>
            </w:r>
            <w:r w:rsidR="002B7A2C" w:rsidRPr="002B7A2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– </w:t>
            </w:r>
            <w:r w:rsidR="002B7A2C"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</w:t>
            </w:r>
            <w:r w:rsidR="002B7A2C" w:rsidRPr="002B7A2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regal</w:t>
            </w:r>
            <w:r w:rsidR="002B7A2C"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i;  la </w:t>
            </w:r>
            <w:r w:rsidR="002B7A2C" w:rsidRPr="002B7A2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pagin</w:t>
            </w:r>
            <w:r w:rsidR="002B7A2C"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a – le </w:t>
            </w:r>
            <w:r w:rsidR="002B7A2C" w:rsidRPr="002B7A2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pagin</w:t>
            </w:r>
            <w:r w:rsidR="002B7A2C"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e, </w:t>
            </w:r>
          </w:p>
          <w:p w14:paraId="28AEB36A" w14:textId="31390BA2" w:rsidR="002B7A2C" w:rsidRDefault="002B7A2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La </w:t>
            </w:r>
            <w:r w:rsidRPr="002B7A2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chiav</w:t>
            </w:r>
            <w:r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e – le </w:t>
            </w:r>
            <w:r w:rsidRPr="002B7A2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chiav</w:t>
            </w:r>
            <w:r w:rsidRPr="002B7A2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="000472AF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="000472A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kaže učenicima da, služeći se pravilom na 32. strani ali i podvučenim slovima, izvedu pravilo građenja množine.</w:t>
            </w:r>
          </w:p>
          <w:p w14:paraId="45BA7446" w14:textId="31D9CEF2" w:rsidR="002B7A2C" w:rsidRPr="00BC6AEA" w:rsidRDefault="002B7A2C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pohvaljuje tačne odgovore, ali i ispravlja greške ako su učenici dali netačne odgovore. Zapisuje pravilo na tabli: maschile 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(gatt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o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- gatt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; can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BC6AEA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– can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), femminile 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(pagin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– pagin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; chiav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</w:t>
            </w:r>
            <w:r w:rsidRPr="00BC6AE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– chiav</w:t>
            </w:r>
            <w:r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i)</w:t>
            </w:r>
            <w:r w:rsidR="00BC6AEA" w:rsidRPr="00BC6AE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.</w:t>
            </w:r>
          </w:p>
          <w:p w14:paraId="560149F7" w14:textId="23FFBCE5" w:rsidR="00BC6AEA" w:rsidRDefault="00BC6AEA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BC6AE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4A7DD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rade 3, 4, 5.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na 33. strani u u</w:t>
            </w:r>
            <w:r w:rsidR="0036002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džbeniku i usmeno proveravaju odgovore.</w:t>
            </w:r>
          </w:p>
          <w:p w14:paraId="39371218" w14:textId="77777777" w:rsidR="00360025" w:rsidRDefault="00360025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E55EC2" w14:textId="43380B45" w:rsidR="00360025" w:rsidRDefault="00360025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A2DE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imaju </w:t>
            </w:r>
            <w:r w:rsidR="0013073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mogućnost provere na interaktivnoj tabli.</w:t>
            </w:r>
          </w:p>
          <w:p w14:paraId="7870C207" w14:textId="77777777" w:rsidR="00CA2DE0" w:rsidRPr="00BC6AEA" w:rsidRDefault="00CA2DE0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7E52576D" w:rsidR="00777166" w:rsidRPr="00777166" w:rsidRDefault="007771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A7DD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98EDFA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F15C1C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87D37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D761DA" w14:textId="257DB91A" w:rsidR="0064381F" w:rsidRDefault="004A7DDE" w:rsidP="00DB02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16. strana, vežbanje 5</w:t>
            </w:r>
          </w:p>
          <w:p w14:paraId="6332EA64" w14:textId="77777777" w:rsidR="004A7DDE" w:rsidRDefault="004A7DDE" w:rsidP="00DB02E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 (CD 12), učenici slušaju i zapisuju.</w:t>
            </w:r>
          </w:p>
          <w:p w14:paraId="2A58A5A0" w14:textId="77777777" w:rsidR="004A7DDE" w:rsidRDefault="004A7DDE" w:rsidP="00DB02E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odgovore i ispravljaju greške uz pomoć nastavnika.</w:t>
            </w:r>
          </w:p>
          <w:p w14:paraId="37E81097" w14:textId="77777777" w:rsidR="004A7DDE" w:rsidRDefault="004A7DDE" w:rsidP="00DB02E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821EFC" w14:textId="57EB948B" w:rsidR="004A7DDE" w:rsidRPr="004A7DDE" w:rsidRDefault="004A7DDE" w:rsidP="00DB02E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A7DD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16. strana, vežbanje 4</w:t>
            </w:r>
          </w:p>
          <w:p w14:paraId="4F4CC3D1" w14:textId="77777777" w:rsidR="00C653DE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64BF9E" w14:textId="77777777" w:rsidR="00C653DE" w:rsidRPr="00745A86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A7DD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CD138E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A7DD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82033"/>
    <w:rsid w:val="000A04D5"/>
    <w:rsid w:val="000A7EA2"/>
    <w:rsid w:val="000C22F9"/>
    <w:rsid w:val="000C4175"/>
    <w:rsid w:val="000C4E60"/>
    <w:rsid w:val="000C5457"/>
    <w:rsid w:val="001071EE"/>
    <w:rsid w:val="00130730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025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87D37"/>
    <w:rsid w:val="004924B7"/>
    <w:rsid w:val="0049548E"/>
    <w:rsid w:val="004A7DDE"/>
    <w:rsid w:val="004B3E2B"/>
    <w:rsid w:val="004B4D10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0759C"/>
    <w:rsid w:val="006327C9"/>
    <w:rsid w:val="0064381F"/>
    <w:rsid w:val="00650988"/>
    <w:rsid w:val="00654289"/>
    <w:rsid w:val="00686489"/>
    <w:rsid w:val="00687205"/>
    <w:rsid w:val="00690EEF"/>
    <w:rsid w:val="006A13D4"/>
    <w:rsid w:val="006A4C91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6CF0"/>
    <w:rsid w:val="00777166"/>
    <w:rsid w:val="007818D5"/>
    <w:rsid w:val="00784701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765B"/>
    <w:rsid w:val="008719E0"/>
    <w:rsid w:val="00875E1A"/>
    <w:rsid w:val="00881361"/>
    <w:rsid w:val="008A0A71"/>
    <w:rsid w:val="008B4123"/>
    <w:rsid w:val="008C2E7E"/>
    <w:rsid w:val="008C4306"/>
    <w:rsid w:val="008D1F17"/>
    <w:rsid w:val="008D40F7"/>
    <w:rsid w:val="008D6611"/>
    <w:rsid w:val="008E4371"/>
    <w:rsid w:val="008E46D6"/>
    <w:rsid w:val="008F13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2332"/>
    <w:rsid w:val="00A443D8"/>
    <w:rsid w:val="00A471F2"/>
    <w:rsid w:val="00A5224C"/>
    <w:rsid w:val="00A73BCD"/>
    <w:rsid w:val="00A8737E"/>
    <w:rsid w:val="00A96CE2"/>
    <w:rsid w:val="00AA071D"/>
    <w:rsid w:val="00AB1C79"/>
    <w:rsid w:val="00AE4BB8"/>
    <w:rsid w:val="00AF6F29"/>
    <w:rsid w:val="00B01B79"/>
    <w:rsid w:val="00B01E15"/>
    <w:rsid w:val="00B01FA2"/>
    <w:rsid w:val="00B03A04"/>
    <w:rsid w:val="00B12637"/>
    <w:rsid w:val="00B35475"/>
    <w:rsid w:val="00B46302"/>
    <w:rsid w:val="00B54606"/>
    <w:rsid w:val="00B558A6"/>
    <w:rsid w:val="00B77E8F"/>
    <w:rsid w:val="00B936A0"/>
    <w:rsid w:val="00B949BE"/>
    <w:rsid w:val="00B964DD"/>
    <w:rsid w:val="00BC6AEA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653DE"/>
    <w:rsid w:val="00C80DFF"/>
    <w:rsid w:val="00C9798C"/>
    <w:rsid w:val="00CA2DE0"/>
    <w:rsid w:val="00CA41C8"/>
    <w:rsid w:val="00CC11B8"/>
    <w:rsid w:val="00CD1F37"/>
    <w:rsid w:val="00CD2B3D"/>
    <w:rsid w:val="00CE7A78"/>
    <w:rsid w:val="00D019BA"/>
    <w:rsid w:val="00D06E70"/>
    <w:rsid w:val="00D40FDA"/>
    <w:rsid w:val="00D47296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1F4E"/>
    <w:rsid w:val="00EB44DA"/>
    <w:rsid w:val="00EB7332"/>
    <w:rsid w:val="00EC7483"/>
    <w:rsid w:val="00ED2CE5"/>
    <w:rsid w:val="00ED5BE4"/>
    <w:rsid w:val="00EE0A15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2019-08-01T17:12:00Z</dcterms:created>
  <dcterms:modified xsi:type="dcterms:W3CDTF">2019-08-27T09:56:00Z</dcterms:modified>
</cp:coreProperties>
</file>